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FD389" w14:textId="4633A177" w:rsidR="00F16A97" w:rsidRPr="00E2271F" w:rsidRDefault="00F16A97" w:rsidP="00DD08A3">
      <w:pPr>
        <w:tabs>
          <w:tab w:val="left" w:pos="1920"/>
          <w:tab w:val="center" w:pos="4513"/>
        </w:tabs>
        <w:spacing w:after="0" w:line="240" w:lineRule="auto"/>
        <w:jc w:val="right"/>
        <w:rPr>
          <w:rFonts w:ascii="Aptos" w:hAnsi="Aptos" w:cs="Arial"/>
          <w:b/>
        </w:rPr>
      </w:pPr>
      <w:r w:rsidRPr="00E2271F">
        <w:rPr>
          <w:rFonts w:ascii="Aptos" w:hAnsi="Aptos" w:cs="Arial"/>
          <w:b/>
          <w:sz w:val="24"/>
          <w:szCs w:val="24"/>
        </w:rPr>
        <w:tab/>
      </w:r>
      <w:r w:rsidR="00EA7A29" w:rsidRPr="00E2271F">
        <w:rPr>
          <w:rFonts w:ascii="Aptos" w:hAnsi="Aptos" w:cs="Arial"/>
          <w:b/>
          <w:sz w:val="24"/>
          <w:szCs w:val="24"/>
        </w:rPr>
        <w:t xml:space="preserve">                    </w:t>
      </w:r>
      <w:r w:rsidR="00896DEA" w:rsidRPr="00E2271F">
        <w:rPr>
          <w:rFonts w:ascii="Aptos" w:hAnsi="Aptos" w:cs="Arial"/>
          <w:b/>
          <w:sz w:val="24"/>
          <w:szCs w:val="24"/>
        </w:rPr>
        <w:tab/>
      </w:r>
      <w:r w:rsidR="00896DEA" w:rsidRPr="00E2271F">
        <w:rPr>
          <w:rFonts w:ascii="Aptos" w:hAnsi="Aptos" w:cs="Arial"/>
          <w:b/>
          <w:sz w:val="24"/>
          <w:szCs w:val="24"/>
        </w:rPr>
        <w:tab/>
        <w:t xml:space="preserve">                    </w:t>
      </w:r>
      <w:r w:rsidRPr="00E2271F">
        <w:rPr>
          <w:rFonts w:ascii="Aptos" w:hAnsi="Aptos" w:cs="Arial"/>
          <w:b/>
          <w:sz w:val="24"/>
          <w:szCs w:val="24"/>
        </w:rPr>
        <w:tab/>
      </w:r>
    </w:p>
    <w:p w14:paraId="31E2F654" w14:textId="77777777" w:rsidR="00F16A97" w:rsidRPr="00E2271F" w:rsidRDefault="00F16A97" w:rsidP="008C497F">
      <w:pPr>
        <w:tabs>
          <w:tab w:val="left" w:pos="1920"/>
          <w:tab w:val="center" w:pos="4513"/>
        </w:tabs>
        <w:spacing w:after="0" w:line="240" w:lineRule="auto"/>
        <w:rPr>
          <w:rFonts w:ascii="Aptos" w:hAnsi="Aptos" w:cs="Arial"/>
          <w:b/>
          <w:sz w:val="24"/>
          <w:szCs w:val="24"/>
        </w:rPr>
      </w:pPr>
    </w:p>
    <w:p w14:paraId="6B10B9E6" w14:textId="77777777" w:rsidR="00F16A97" w:rsidRPr="00E2271F" w:rsidRDefault="00A977DE" w:rsidP="008C497F">
      <w:pPr>
        <w:tabs>
          <w:tab w:val="left" w:pos="1920"/>
          <w:tab w:val="center" w:pos="4513"/>
        </w:tabs>
        <w:spacing w:after="0" w:line="240" w:lineRule="auto"/>
        <w:jc w:val="center"/>
        <w:rPr>
          <w:rFonts w:ascii="Aptos" w:hAnsi="Aptos" w:cs="Arial"/>
          <w:b/>
          <w:sz w:val="24"/>
          <w:szCs w:val="24"/>
        </w:rPr>
      </w:pPr>
      <w:r w:rsidRPr="00E2271F">
        <w:rPr>
          <w:rFonts w:ascii="Aptos" w:hAnsi="Aptos" w:cs="Arial"/>
          <w:b/>
          <w:sz w:val="24"/>
          <w:szCs w:val="24"/>
        </w:rPr>
        <w:t>CORDALE</w:t>
      </w:r>
      <w:r w:rsidR="00F16A97" w:rsidRPr="00E2271F">
        <w:rPr>
          <w:rFonts w:ascii="Aptos" w:hAnsi="Aptos" w:cs="Arial"/>
          <w:b/>
          <w:sz w:val="24"/>
          <w:szCs w:val="24"/>
        </w:rPr>
        <w:t xml:space="preserve"> HOUSING ASSOCIATION LTD</w:t>
      </w:r>
    </w:p>
    <w:p w14:paraId="7BB88E08" w14:textId="77777777" w:rsidR="00F16A97" w:rsidRPr="00E2271F" w:rsidRDefault="00F16A97" w:rsidP="008C497F">
      <w:pPr>
        <w:spacing w:after="0" w:line="240" w:lineRule="auto"/>
        <w:jc w:val="center"/>
        <w:rPr>
          <w:rFonts w:ascii="Aptos" w:hAnsi="Aptos" w:cs="Arial"/>
          <w:b/>
          <w:sz w:val="24"/>
          <w:szCs w:val="24"/>
        </w:rPr>
      </w:pPr>
    </w:p>
    <w:p w14:paraId="722DD53F" w14:textId="0E1F319F" w:rsidR="00F16A97" w:rsidRPr="00E2271F" w:rsidRDefault="008D7D55" w:rsidP="008C497F">
      <w:pPr>
        <w:spacing w:after="0" w:line="240" w:lineRule="auto"/>
        <w:jc w:val="center"/>
        <w:rPr>
          <w:rFonts w:ascii="Aptos" w:hAnsi="Aptos" w:cs="Arial"/>
          <w:b/>
          <w:sz w:val="24"/>
          <w:szCs w:val="24"/>
        </w:rPr>
      </w:pPr>
      <w:r w:rsidRPr="00E2271F">
        <w:rPr>
          <w:rFonts w:ascii="Aptos" w:hAnsi="Aptos" w:cs="Arial"/>
          <w:b/>
          <w:sz w:val="24"/>
          <w:szCs w:val="24"/>
        </w:rPr>
        <w:t xml:space="preserve">DRAFT </w:t>
      </w:r>
      <w:r w:rsidR="00F16A97" w:rsidRPr="00E2271F">
        <w:rPr>
          <w:rFonts w:ascii="Aptos" w:hAnsi="Aptos" w:cs="Arial"/>
          <w:b/>
          <w:sz w:val="24"/>
          <w:szCs w:val="24"/>
        </w:rPr>
        <w:t>MINUTES OF THE MANAGEMENT COMMITTEE MEETING</w:t>
      </w:r>
    </w:p>
    <w:p w14:paraId="635AB3F7" w14:textId="4F70182B" w:rsidR="00F16A97" w:rsidRPr="00E2271F" w:rsidRDefault="00A55265" w:rsidP="008C497F">
      <w:pPr>
        <w:spacing w:after="0" w:line="240" w:lineRule="auto"/>
        <w:jc w:val="center"/>
        <w:rPr>
          <w:rFonts w:ascii="Aptos" w:hAnsi="Aptos" w:cs="Arial"/>
          <w:b/>
          <w:sz w:val="24"/>
          <w:szCs w:val="24"/>
        </w:rPr>
      </w:pPr>
      <w:r w:rsidRPr="00E2271F">
        <w:rPr>
          <w:rFonts w:ascii="Aptos" w:hAnsi="Aptos" w:cs="Arial"/>
          <w:b/>
          <w:sz w:val="24"/>
          <w:szCs w:val="24"/>
        </w:rPr>
        <w:t xml:space="preserve">HELD ON </w:t>
      </w:r>
      <w:r w:rsidR="00692608" w:rsidRPr="00E2271F">
        <w:rPr>
          <w:rFonts w:ascii="Aptos" w:hAnsi="Aptos" w:cs="Arial"/>
          <w:b/>
          <w:sz w:val="24"/>
          <w:szCs w:val="24"/>
        </w:rPr>
        <w:t xml:space="preserve">TUESDAY </w:t>
      </w:r>
      <w:r w:rsidR="009708BD" w:rsidRPr="00E2271F">
        <w:rPr>
          <w:rFonts w:ascii="Aptos" w:hAnsi="Aptos" w:cs="Arial"/>
          <w:b/>
          <w:sz w:val="24"/>
          <w:szCs w:val="24"/>
        </w:rPr>
        <w:t xml:space="preserve">6 MAY </w:t>
      </w:r>
      <w:r w:rsidR="00E93218" w:rsidRPr="00E2271F">
        <w:rPr>
          <w:rFonts w:ascii="Aptos" w:hAnsi="Aptos" w:cs="Arial"/>
          <w:b/>
          <w:sz w:val="24"/>
          <w:szCs w:val="24"/>
        </w:rPr>
        <w:t>2026</w:t>
      </w:r>
      <w:r w:rsidR="00F16A97" w:rsidRPr="00E2271F">
        <w:rPr>
          <w:rFonts w:ascii="Aptos" w:hAnsi="Aptos" w:cs="Arial"/>
          <w:b/>
          <w:sz w:val="24"/>
          <w:szCs w:val="24"/>
        </w:rPr>
        <w:t xml:space="preserve"> </w:t>
      </w:r>
      <w:r w:rsidR="00E661E5" w:rsidRPr="00E2271F">
        <w:rPr>
          <w:rFonts w:ascii="Aptos" w:hAnsi="Aptos" w:cs="Arial"/>
          <w:b/>
          <w:sz w:val="24"/>
          <w:szCs w:val="24"/>
        </w:rPr>
        <w:t>6</w:t>
      </w:r>
      <w:r w:rsidR="0018413C" w:rsidRPr="00E2271F">
        <w:rPr>
          <w:rFonts w:ascii="Aptos" w:hAnsi="Aptos" w:cs="Arial"/>
          <w:b/>
          <w:sz w:val="24"/>
          <w:szCs w:val="24"/>
        </w:rPr>
        <w:t>pm</w:t>
      </w:r>
    </w:p>
    <w:p w14:paraId="29B70218" w14:textId="4CDA3B0F" w:rsidR="00F16A97" w:rsidRPr="00E2271F" w:rsidRDefault="00C1124C" w:rsidP="008C497F">
      <w:pPr>
        <w:spacing w:after="0" w:line="240" w:lineRule="auto"/>
        <w:jc w:val="center"/>
        <w:rPr>
          <w:rFonts w:ascii="Aptos" w:hAnsi="Aptos" w:cs="Arial"/>
          <w:b/>
          <w:sz w:val="24"/>
          <w:szCs w:val="24"/>
        </w:rPr>
      </w:pPr>
      <w:r w:rsidRPr="00E2271F">
        <w:rPr>
          <w:rFonts w:ascii="Aptos" w:hAnsi="Aptos" w:cs="Arial"/>
          <w:b/>
          <w:sz w:val="24"/>
          <w:szCs w:val="24"/>
        </w:rPr>
        <w:t>BY VIDEO CONFERENCE</w:t>
      </w:r>
      <w:r w:rsidR="00921615" w:rsidRPr="00E2271F">
        <w:rPr>
          <w:rFonts w:ascii="Aptos" w:hAnsi="Aptos" w:cs="Arial"/>
          <w:b/>
          <w:sz w:val="24"/>
          <w:szCs w:val="24"/>
        </w:rPr>
        <w:t xml:space="preserve"> AND IN CORDALE OFFICE</w:t>
      </w:r>
    </w:p>
    <w:p w14:paraId="6CD813C1" w14:textId="77777777" w:rsidR="00F16A97" w:rsidRPr="00E2271F" w:rsidRDefault="00F16A97" w:rsidP="008C497F">
      <w:pPr>
        <w:spacing w:after="0" w:line="240" w:lineRule="auto"/>
        <w:jc w:val="center"/>
        <w:rPr>
          <w:rFonts w:ascii="Aptos" w:hAnsi="Aptos" w:cs="Arial"/>
          <w:b/>
          <w:sz w:val="24"/>
          <w:szCs w:val="24"/>
        </w:rPr>
      </w:pPr>
    </w:p>
    <w:p w14:paraId="591B326A" w14:textId="51AC45FD" w:rsidR="0078231A" w:rsidRPr="00E2271F" w:rsidRDefault="00F16A97" w:rsidP="00917B1F">
      <w:pPr>
        <w:spacing w:after="0" w:line="240" w:lineRule="auto"/>
        <w:jc w:val="both"/>
        <w:rPr>
          <w:rFonts w:ascii="Aptos" w:hAnsi="Aptos" w:cs="Arial"/>
          <w:sz w:val="24"/>
          <w:szCs w:val="24"/>
        </w:rPr>
      </w:pPr>
      <w:r w:rsidRPr="00E2271F">
        <w:rPr>
          <w:rFonts w:ascii="Aptos" w:hAnsi="Aptos" w:cs="Arial"/>
          <w:b/>
          <w:sz w:val="24"/>
          <w:szCs w:val="24"/>
        </w:rPr>
        <w:t>Present</w:t>
      </w:r>
      <w:r w:rsidRPr="00E2271F">
        <w:rPr>
          <w:rFonts w:ascii="Aptos" w:hAnsi="Aptos" w:cs="Arial"/>
          <w:b/>
          <w:sz w:val="24"/>
          <w:szCs w:val="24"/>
        </w:rPr>
        <w:tab/>
      </w:r>
      <w:r w:rsidRPr="00E2271F">
        <w:rPr>
          <w:rFonts w:ascii="Aptos" w:hAnsi="Aptos" w:cs="Arial"/>
          <w:b/>
          <w:sz w:val="24"/>
          <w:szCs w:val="24"/>
        </w:rPr>
        <w:tab/>
      </w:r>
      <w:r w:rsidR="00E661E5" w:rsidRPr="00E2271F">
        <w:rPr>
          <w:rFonts w:ascii="Aptos" w:hAnsi="Aptos" w:cs="Arial"/>
          <w:sz w:val="24"/>
          <w:szCs w:val="24"/>
        </w:rPr>
        <w:t>Ma</w:t>
      </w:r>
      <w:r w:rsidR="00C974A7" w:rsidRPr="00E2271F">
        <w:rPr>
          <w:rFonts w:ascii="Aptos" w:hAnsi="Aptos" w:cs="Arial"/>
          <w:sz w:val="24"/>
          <w:szCs w:val="24"/>
        </w:rPr>
        <w:t>rgaret McCallion</w:t>
      </w:r>
      <w:r w:rsidR="00225338" w:rsidRPr="00E2271F">
        <w:rPr>
          <w:rFonts w:ascii="Aptos" w:hAnsi="Aptos" w:cs="Arial"/>
          <w:sz w:val="24"/>
          <w:szCs w:val="24"/>
        </w:rPr>
        <w:t xml:space="preserve"> (Chair)</w:t>
      </w:r>
      <w:r w:rsidR="00F93B98" w:rsidRPr="00E2271F">
        <w:rPr>
          <w:rFonts w:ascii="Aptos" w:hAnsi="Aptos" w:cs="Arial"/>
          <w:sz w:val="24"/>
          <w:szCs w:val="24"/>
        </w:rPr>
        <w:t xml:space="preserve"> </w:t>
      </w:r>
    </w:p>
    <w:p w14:paraId="19E68CB0" w14:textId="7A739360" w:rsidR="003348AF" w:rsidRPr="00E2271F" w:rsidRDefault="00175675" w:rsidP="005C3E5D">
      <w:pPr>
        <w:spacing w:after="0" w:line="240" w:lineRule="auto"/>
        <w:ind w:left="1440" w:firstLine="720"/>
        <w:jc w:val="both"/>
        <w:rPr>
          <w:rFonts w:ascii="Aptos" w:hAnsi="Aptos" w:cs="Arial"/>
          <w:sz w:val="24"/>
          <w:szCs w:val="24"/>
        </w:rPr>
      </w:pPr>
      <w:r w:rsidRPr="00E2271F">
        <w:rPr>
          <w:rFonts w:ascii="Aptos" w:hAnsi="Aptos" w:cs="Arial"/>
          <w:sz w:val="24"/>
          <w:szCs w:val="24"/>
        </w:rPr>
        <w:t>Margaret McLay (Vice Chair)</w:t>
      </w:r>
    </w:p>
    <w:p w14:paraId="041ECD9E" w14:textId="5E24DBE5" w:rsidR="009708BD" w:rsidRPr="00E2271F" w:rsidRDefault="009708BD" w:rsidP="00917B1F">
      <w:pPr>
        <w:spacing w:after="0" w:line="240" w:lineRule="auto"/>
        <w:ind w:left="1440" w:firstLine="720"/>
        <w:jc w:val="both"/>
        <w:rPr>
          <w:rFonts w:ascii="Aptos" w:hAnsi="Aptos" w:cs="Arial"/>
          <w:sz w:val="24"/>
          <w:szCs w:val="24"/>
        </w:rPr>
      </w:pPr>
      <w:r w:rsidRPr="00E2271F">
        <w:rPr>
          <w:rFonts w:ascii="Aptos" w:hAnsi="Aptos" w:cs="Arial"/>
          <w:sz w:val="24"/>
          <w:szCs w:val="24"/>
        </w:rPr>
        <w:t>Veronica Hamilton</w:t>
      </w:r>
    </w:p>
    <w:p w14:paraId="755A7653" w14:textId="23E7867A" w:rsidR="00F1303C" w:rsidRPr="00E2271F" w:rsidRDefault="00F1303C" w:rsidP="00917B1F">
      <w:pPr>
        <w:spacing w:after="0" w:line="240" w:lineRule="auto"/>
        <w:ind w:left="1440" w:firstLine="720"/>
        <w:jc w:val="both"/>
        <w:rPr>
          <w:rFonts w:ascii="Aptos" w:hAnsi="Aptos" w:cs="Arial"/>
          <w:sz w:val="24"/>
          <w:szCs w:val="24"/>
        </w:rPr>
      </w:pPr>
      <w:r w:rsidRPr="00E2271F">
        <w:rPr>
          <w:rFonts w:ascii="Aptos" w:hAnsi="Aptos" w:cs="Arial"/>
          <w:sz w:val="24"/>
          <w:szCs w:val="24"/>
        </w:rPr>
        <w:t xml:space="preserve">Thomas Ewing </w:t>
      </w:r>
    </w:p>
    <w:p w14:paraId="7D79ED45" w14:textId="53DEB9F2" w:rsidR="009F7C2B" w:rsidRPr="00E2271F" w:rsidRDefault="00F1303C" w:rsidP="009F7C2B">
      <w:pPr>
        <w:spacing w:after="0" w:line="240" w:lineRule="auto"/>
        <w:ind w:left="1440" w:firstLine="720"/>
        <w:jc w:val="both"/>
        <w:rPr>
          <w:rFonts w:ascii="Aptos" w:hAnsi="Aptos" w:cs="Arial"/>
          <w:sz w:val="24"/>
          <w:szCs w:val="24"/>
        </w:rPr>
      </w:pPr>
      <w:r w:rsidRPr="00E2271F">
        <w:rPr>
          <w:rFonts w:ascii="Aptos" w:hAnsi="Aptos" w:cs="Arial"/>
          <w:sz w:val="24"/>
          <w:szCs w:val="24"/>
        </w:rPr>
        <w:t>Douglas Fairley</w:t>
      </w:r>
      <w:r w:rsidR="00640A0E" w:rsidRPr="00E2271F">
        <w:rPr>
          <w:rFonts w:ascii="Aptos" w:hAnsi="Aptos" w:cs="Arial"/>
          <w:sz w:val="24"/>
          <w:szCs w:val="24"/>
        </w:rPr>
        <w:t xml:space="preserve"> </w:t>
      </w:r>
    </w:p>
    <w:p w14:paraId="51A98A77" w14:textId="1695F5CF" w:rsidR="00510266" w:rsidRPr="00E2271F" w:rsidRDefault="009F7C2B" w:rsidP="009708BD">
      <w:pPr>
        <w:spacing w:after="0" w:line="240" w:lineRule="auto"/>
        <w:ind w:left="1440" w:firstLine="720"/>
        <w:jc w:val="both"/>
        <w:rPr>
          <w:rFonts w:ascii="Aptos" w:hAnsi="Aptos" w:cs="Arial"/>
          <w:sz w:val="24"/>
          <w:szCs w:val="24"/>
        </w:rPr>
      </w:pPr>
      <w:r w:rsidRPr="00E2271F">
        <w:rPr>
          <w:rFonts w:ascii="Aptos" w:hAnsi="Aptos" w:cs="Arial"/>
          <w:sz w:val="24"/>
          <w:szCs w:val="24"/>
        </w:rPr>
        <w:t xml:space="preserve">Sheena </w:t>
      </w:r>
      <w:r w:rsidR="00510266" w:rsidRPr="00E2271F">
        <w:rPr>
          <w:rFonts w:ascii="Aptos" w:hAnsi="Aptos" w:cs="Arial"/>
          <w:sz w:val="24"/>
          <w:szCs w:val="24"/>
        </w:rPr>
        <w:t>Wain</w:t>
      </w:r>
    </w:p>
    <w:p w14:paraId="69FACCBF" w14:textId="55C63B67" w:rsidR="001353C7" w:rsidRPr="00E2271F" w:rsidRDefault="00510266" w:rsidP="001353C7">
      <w:pPr>
        <w:spacing w:after="0" w:line="240" w:lineRule="auto"/>
        <w:ind w:left="1440" w:firstLine="720"/>
        <w:jc w:val="both"/>
        <w:rPr>
          <w:rFonts w:ascii="Aptos" w:hAnsi="Aptos" w:cs="Arial"/>
          <w:sz w:val="24"/>
          <w:szCs w:val="24"/>
        </w:rPr>
      </w:pPr>
      <w:r w:rsidRPr="00E2271F">
        <w:rPr>
          <w:rFonts w:ascii="Aptos" w:hAnsi="Aptos" w:cs="Arial"/>
          <w:sz w:val="24"/>
          <w:szCs w:val="24"/>
        </w:rPr>
        <w:t>Michael Currie</w:t>
      </w:r>
    </w:p>
    <w:p w14:paraId="47F5735B" w14:textId="522D2B37" w:rsidR="009708BD" w:rsidRPr="00E2271F" w:rsidRDefault="009708BD" w:rsidP="001353C7">
      <w:pPr>
        <w:spacing w:after="0" w:line="240" w:lineRule="auto"/>
        <w:ind w:left="1440" w:firstLine="720"/>
        <w:jc w:val="both"/>
        <w:rPr>
          <w:rFonts w:ascii="Aptos" w:hAnsi="Aptos" w:cs="Arial"/>
          <w:sz w:val="24"/>
          <w:szCs w:val="24"/>
        </w:rPr>
      </w:pPr>
      <w:r w:rsidRPr="00E2271F">
        <w:rPr>
          <w:rFonts w:ascii="Aptos" w:hAnsi="Aptos" w:cs="Arial"/>
          <w:sz w:val="24"/>
          <w:szCs w:val="24"/>
        </w:rPr>
        <w:t>John Dow</w:t>
      </w:r>
    </w:p>
    <w:p w14:paraId="3A0F9D4D" w14:textId="77777777" w:rsidR="001353C7" w:rsidRPr="00E2271F" w:rsidRDefault="004025A4" w:rsidP="001353C7">
      <w:pPr>
        <w:spacing w:after="0" w:line="240" w:lineRule="auto"/>
        <w:ind w:left="1440" w:firstLine="720"/>
        <w:jc w:val="both"/>
        <w:rPr>
          <w:rFonts w:ascii="Aptos" w:hAnsi="Aptos" w:cs="Arial"/>
          <w:sz w:val="24"/>
          <w:szCs w:val="24"/>
        </w:rPr>
      </w:pPr>
      <w:r w:rsidRPr="00E2271F">
        <w:rPr>
          <w:rFonts w:ascii="Aptos" w:hAnsi="Aptos" w:cs="Arial"/>
          <w:sz w:val="24"/>
          <w:szCs w:val="24"/>
        </w:rPr>
        <w:t>Eric Farren (</w:t>
      </w:r>
      <w:r w:rsidR="00887387" w:rsidRPr="00E2271F">
        <w:rPr>
          <w:rFonts w:ascii="Aptos" w:hAnsi="Aptos" w:cs="Arial"/>
          <w:sz w:val="24"/>
          <w:szCs w:val="24"/>
        </w:rPr>
        <w:t>Teams)</w:t>
      </w:r>
      <w:r w:rsidR="00F93B98" w:rsidRPr="00E2271F">
        <w:rPr>
          <w:rFonts w:ascii="Aptos" w:hAnsi="Aptos" w:cs="Arial"/>
          <w:sz w:val="24"/>
          <w:szCs w:val="24"/>
        </w:rPr>
        <w:t xml:space="preserve"> </w:t>
      </w:r>
      <w:r w:rsidR="00F1303C" w:rsidRPr="00E2271F">
        <w:rPr>
          <w:rFonts w:ascii="Aptos" w:hAnsi="Aptos" w:cs="Arial"/>
          <w:sz w:val="24"/>
          <w:szCs w:val="24"/>
        </w:rPr>
        <w:t xml:space="preserve"> </w:t>
      </w:r>
    </w:p>
    <w:p w14:paraId="7C423DCA" w14:textId="7EB29413" w:rsidR="001353C7" w:rsidRPr="00E2271F" w:rsidRDefault="001353C7" w:rsidP="001353C7">
      <w:pPr>
        <w:spacing w:after="0" w:line="240" w:lineRule="auto"/>
        <w:ind w:left="1440" w:firstLine="720"/>
        <w:jc w:val="both"/>
        <w:rPr>
          <w:rFonts w:ascii="Aptos" w:hAnsi="Aptos" w:cs="Arial"/>
          <w:sz w:val="24"/>
          <w:szCs w:val="24"/>
        </w:rPr>
      </w:pPr>
    </w:p>
    <w:p w14:paraId="486A09CE" w14:textId="0046BC03" w:rsidR="00921615" w:rsidRPr="00E2271F" w:rsidRDefault="00E661E5" w:rsidP="001353C7">
      <w:pPr>
        <w:spacing w:after="0" w:line="240" w:lineRule="auto"/>
        <w:ind w:left="1440" w:firstLine="720"/>
        <w:jc w:val="both"/>
        <w:rPr>
          <w:rFonts w:ascii="Aptos" w:hAnsi="Aptos" w:cs="Arial"/>
          <w:sz w:val="24"/>
          <w:szCs w:val="24"/>
        </w:rPr>
      </w:pPr>
      <w:r w:rsidRPr="00E2271F">
        <w:rPr>
          <w:rFonts w:ascii="Aptos" w:hAnsi="Aptos" w:cs="Arial"/>
          <w:sz w:val="24"/>
          <w:szCs w:val="24"/>
        </w:rPr>
        <w:tab/>
      </w:r>
      <w:r w:rsidRPr="00E2271F">
        <w:rPr>
          <w:rFonts w:ascii="Aptos" w:hAnsi="Aptos" w:cs="Arial"/>
          <w:sz w:val="24"/>
          <w:szCs w:val="24"/>
        </w:rPr>
        <w:tab/>
      </w:r>
    </w:p>
    <w:p w14:paraId="17F0248E" w14:textId="5457C2E9" w:rsidR="00B240AF" w:rsidRPr="00E2271F" w:rsidRDefault="00F16A97" w:rsidP="00917B1F">
      <w:pPr>
        <w:spacing w:after="0" w:line="240" w:lineRule="auto"/>
        <w:rPr>
          <w:rFonts w:ascii="Aptos" w:hAnsi="Aptos" w:cs="Arial"/>
          <w:sz w:val="24"/>
          <w:szCs w:val="24"/>
        </w:rPr>
      </w:pPr>
      <w:r w:rsidRPr="00E2271F">
        <w:rPr>
          <w:rFonts w:ascii="Aptos" w:hAnsi="Aptos" w:cs="Arial"/>
          <w:b/>
          <w:sz w:val="24"/>
          <w:szCs w:val="24"/>
        </w:rPr>
        <w:t>Apologies</w:t>
      </w:r>
      <w:r w:rsidRPr="00E2271F">
        <w:rPr>
          <w:rFonts w:ascii="Aptos" w:hAnsi="Aptos" w:cs="Arial"/>
          <w:sz w:val="24"/>
          <w:szCs w:val="24"/>
        </w:rPr>
        <w:tab/>
      </w:r>
      <w:r w:rsidRPr="00E2271F">
        <w:rPr>
          <w:rFonts w:ascii="Aptos" w:hAnsi="Aptos" w:cs="Arial"/>
          <w:sz w:val="24"/>
          <w:szCs w:val="24"/>
        </w:rPr>
        <w:tab/>
      </w:r>
      <w:r w:rsidR="009708BD" w:rsidRPr="00E2271F">
        <w:rPr>
          <w:rFonts w:ascii="Aptos" w:hAnsi="Aptos" w:cs="Arial"/>
          <w:sz w:val="24"/>
          <w:szCs w:val="24"/>
        </w:rPr>
        <w:t xml:space="preserve">Jag Shan </w:t>
      </w:r>
    </w:p>
    <w:p w14:paraId="57985FD7" w14:textId="00F01964" w:rsidR="009708BD" w:rsidRPr="00E2271F" w:rsidRDefault="009708BD" w:rsidP="00917B1F">
      <w:pPr>
        <w:spacing w:after="0" w:line="240" w:lineRule="auto"/>
        <w:rPr>
          <w:rFonts w:ascii="Aptos" w:hAnsi="Aptos" w:cs="Arial"/>
          <w:sz w:val="24"/>
          <w:szCs w:val="24"/>
        </w:rPr>
      </w:pPr>
      <w:r w:rsidRPr="00E2271F">
        <w:rPr>
          <w:rFonts w:ascii="Aptos" w:hAnsi="Aptos" w:cs="Arial"/>
          <w:sz w:val="24"/>
          <w:szCs w:val="24"/>
        </w:rPr>
        <w:tab/>
      </w:r>
      <w:r w:rsidRPr="00E2271F">
        <w:rPr>
          <w:rFonts w:ascii="Aptos" w:hAnsi="Aptos" w:cs="Arial"/>
          <w:sz w:val="24"/>
          <w:szCs w:val="24"/>
        </w:rPr>
        <w:tab/>
      </w:r>
      <w:r w:rsidRPr="00E2271F">
        <w:rPr>
          <w:rFonts w:ascii="Aptos" w:hAnsi="Aptos" w:cs="Arial"/>
          <w:sz w:val="24"/>
          <w:szCs w:val="24"/>
        </w:rPr>
        <w:tab/>
        <w:t>Natalie McMillan (Post Meeting)</w:t>
      </w:r>
    </w:p>
    <w:p w14:paraId="442DAAAF" w14:textId="634DE8ED" w:rsidR="001003BB" w:rsidRPr="00E2271F" w:rsidRDefault="002231A8" w:rsidP="00917B1F">
      <w:pPr>
        <w:spacing w:after="0" w:line="240" w:lineRule="auto"/>
        <w:rPr>
          <w:rFonts w:ascii="Aptos" w:hAnsi="Aptos" w:cs="Arial"/>
          <w:sz w:val="24"/>
          <w:szCs w:val="24"/>
        </w:rPr>
      </w:pPr>
      <w:r w:rsidRPr="00E2271F">
        <w:rPr>
          <w:rFonts w:ascii="Aptos" w:hAnsi="Aptos" w:cs="Arial"/>
          <w:sz w:val="24"/>
          <w:szCs w:val="24"/>
        </w:rPr>
        <w:tab/>
      </w:r>
      <w:r w:rsidRPr="00E2271F">
        <w:rPr>
          <w:rFonts w:ascii="Aptos" w:hAnsi="Aptos" w:cs="Arial"/>
          <w:sz w:val="24"/>
          <w:szCs w:val="24"/>
        </w:rPr>
        <w:tab/>
      </w:r>
      <w:r w:rsidRPr="00E2271F">
        <w:rPr>
          <w:rFonts w:ascii="Aptos" w:hAnsi="Aptos" w:cs="Arial"/>
          <w:sz w:val="24"/>
          <w:szCs w:val="24"/>
        </w:rPr>
        <w:tab/>
      </w:r>
    </w:p>
    <w:p w14:paraId="172FA6F7" w14:textId="77777777" w:rsidR="003348AF" w:rsidRPr="00E2271F" w:rsidRDefault="003348AF" w:rsidP="00917B1F">
      <w:pPr>
        <w:spacing w:after="0" w:line="240" w:lineRule="auto"/>
        <w:rPr>
          <w:rFonts w:ascii="Aptos" w:hAnsi="Aptos" w:cs="Arial"/>
          <w:sz w:val="24"/>
          <w:szCs w:val="24"/>
        </w:rPr>
      </w:pPr>
    </w:p>
    <w:p w14:paraId="6437A28D" w14:textId="0C544F22" w:rsidR="00B55226" w:rsidRPr="00E2271F" w:rsidRDefault="00F1303C" w:rsidP="00417460">
      <w:pPr>
        <w:spacing w:after="0" w:line="240" w:lineRule="auto"/>
        <w:rPr>
          <w:rFonts w:ascii="Aptos" w:hAnsi="Aptos" w:cs="Arial"/>
          <w:sz w:val="24"/>
          <w:szCs w:val="24"/>
        </w:rPr>
      </w:pPr>
      <w:r w:rsidRPr="00E2271F">
        <w:rPr>
          <w:rFonts w:ascii="Aptos" w:hAnsi="Aptos" w:cs="Arial"/>
          <w:sz w:val="24"/>
          <w:szCs w:val="24"/>
        </w:rPr>
        <w:t xml:space="preserve"> </w:t>
      </w:r>
      <w:r w:rsidR="005B6DF6" w:rsidRPr="00E2271F">
        <w:rPr>
          <w:rFonts w:ascii="Aptos" w:hAnsi="Aptos" w:cs="Arial"/>
          <w:b/>
          <w:sz w:val="24"/>
          <w:szCs w:val="24"/>
        </w:rPr>
        <w:t>In Attendanc</w:t>
      </w:r>
      <w:r w:rsidR="00AD72AF" w:rsidRPr="00E2271F">
        <w:rPr>
          <w:rFonts w:ascii="Aptos" w:hAnsi="Aptos" w:cs="Arial"/>
          <w:b/>
          <w:sz w:val="24"/>
          <w:szCs w:val="24"/>
        </w:rPr>
        <w:t>e</w:t>
      </w:r>
      <w:r w:rsidR="00813386" w:rsidRPr="00E2271F">
        <w:rPr>
          <w:rFonts w:ascii="Aptos" w:hAnsi="Aptos" w:cs="Arial"/>
          <w:b/>
          <w:sz w:val="24"/>
          <w:szCs w:val="24"/>
        </w:rPr>
        <w:tab/>
      </w:r>
      <w:r w:rsidR="00DD2E24" w:rsidRPr="00E2271F">
        <w:rPr>
          <w:rFonts w:ascii="Aptos" w:hAnsi="Aptos" w:cs="Arial"/>
          <w:sz w:val="24"/>
          <w:szCs w:val="24"/>
        </w:rPr>
        <w:t>Barry Johnstone</w:t>
      </w:r>
      <w:r w:rsidR="00DD2E24" w:rsidRPr="00E2271F">
        <w:rPr>
          <w:rFonts w:ascii="Aptos" w:hAnsi="Aptos" w:cs="Arial"/>
          <w:sz w:val="24"/>
          <w:szCs w:val="24"/>
        </w:rPr>
        <w:tab/>
      </w:r>
      <w:r w:rsidR="00BF4A90" w:rsidRPr="00E2271F">
        <w:rPr>
          <w:rFonts w:ascii="Aptos" w:hAnsi="Aptos" w:cs="Arial"/>
          <w:sz w:val="24"/>
          <w:szCs w:val="24"/>
        </w:rPr>
        <w:t xml:space="preserve">Executive </w:t>
      </w:r>
      <w:r w:rsidR="00DD2E24" w:rsidRPr="00E2271F">
        <w:rPr>
          <w:rFonts w:ascii="Aptos" w:hAnsi="Aptos" w:cs="Arial"/>
          <w:sz w:val="24"/>
          <w:szCs w:val="24"/>
        </w:rPr>
        <w:t xml:space="preserve">Director of People &amp; Governance, Caledonia </w:t>
      </w:r>
      <w:r w:rsidR="00AC79EC" w:rsidRPr="00E2271F">
        <w:rPr>
          <w:rFonts w:ascii="Aptos" w:hAnsi="Aptos" w:cs="Arial"/>
          <w:sz w:val="24"/>
          <w:szCs w:val="24"/>
        </w:rPr>
        <w:tab/>
      </w:r>
      <w:r w:rsidR="00AC79EC" w:rsidRPr="00E2271F">
        <w:rPr>
          <w:rFonts w:ascii="Aptos" w:hAnsi="Aptos" w:cs="Arial"/>
          <w:sz w:val="24"/>
          <w:szCs w:val="24"/>
        </w:rPr>
        <w:tab/>
      </w:r>
      <w:r w:rsidR="00AC79EC" w:rsidRPr="00E2271F">
        <w:rPr>
          <w:rFonts w:ascii="Aptos" w:hAnsi="Aptos" w:cs="Arial"/>
          <w:sz w:val="24"/>
          <w:szCs w:val="24"/>
        </w:rPr>
        <w:tab/>
      </w:r>
      <w:r w:rsidR="00AC79EC" w:rsidRPr="00E2271F">
        <w:rPr>
          <w:rFonts w:ascii="Aptos" w:hAnsi="Aptos" w:cs="Arial"/>
          <w:sz w:val="24"/>
          <w:szCs w:val="24"/>
        </w:rPr>
        <w:tab/>
      </w:r>
      <w:r w:rsidR="00AC79EC" w:rsidRPr="00E2271F">
        <w:rPr>
          <w:rFonts w:ascii="Aptos" w:hAnsi="Aptos" w:cs="Arial"/>
          <w:sz w:val="24"/>
          <w:szCs w:val="24"/>
        </w:rPr>
        <w:tab/>
      </w:r>
      <w:r w:rsidR="00417460" w:rsidRPr="00E2271F">
        <w:rPr>
          <w:rFonts w:ascii="Aptos" w:hAnsi="Aptos" w:cs="Arial"/>
          <w:sz w:val="24"/>
          <w:szCs w:val="24"/>
        </w:rPr>
        <w:tab/>
      </w:r>
      <w:r w:rsidR="00417460" w:rsidRPr="00E2271F">
        <w:rPr>
          <w:rFonts w:ascii="Aptos" w:hAnsi="Aptos" w:cs="Arial"/>
          <w:sz w:val="24"/>
          <w:szCs w:val="24"/>
        </w:rPr>
        <w:tab/>
      </w:r>
      <w:r w:rsidR="00DD2E24" w:rsidRPr="00E2271F">
        <w:rPr>
          <w:rFonts w:ascii="Aptos" w:hAnsi="Aptos" w:cs="Arial"/>
          <w:sz w:val="24"/>
          <w:szCs w:val="24"/>
        </w:rPr>
        <w:t>HA</w:t>
      </w:r>
    </w:p>
    <w:p w14:paraId="01C535B7" w14:textId="360AD1D7" w:rsidR="00B55226" w:rsidRPr="00E2271F" w:rsidRDefault="00EC67DF" w:rsidP="00917B1F">
      <w:pPr>
        <w:spacing w:after="0" w:line="240" w:lineRule="auto"/>
        <w:ind w:left="2127"/>
        <w:jc w:val="both"/>
        <w:rPr>
          <w:rFonts w:ascii="Aptos" w:hAnsi="Aptos" w:cs="Arial"/>
          <w:sz w:val="24"/>
          <w:szCs w:val="24"/>
        </w:rPr>
      </w:pPr>
      <w:r w:rsidRPr="00E2271F">
        <w:rPr>
          <w:rFonts w:ascii="Aptos" w:hAnsi="Aptos" w:cs="Arial"/>
          <w:sz w:val="24"/>
          <w:szCs w:val="24"/>
        </w:rPr>
        <w:t xml:space="preserve">Ross Carlin </w:t>
      </w:r>
      <w:r w:rsidRPr="00E2271F">
        <w:rPr>
          <w:rFonts w:ascii="Aptos" w:hAnsi="Aptos" w:cs="Arial"/>
          <w:sz w:val="24"/>
          <w:szCs w:val="24"/>
        </w:rPr>
        <w:tab/>
      </w:r>
      <w:r w:rsidRPr="00E2271F">
        <w:rPr>
          <w:rFonts w:ascii="Aptos" w:hAnsi="Aptos" w:cs="Arial"/>
          <w:sz w:val="24"/>
          <w:szCs w:val="24"/>
        </w:rPr>
        <w:tab/>
        <w:t xml:space="preserve">Executive Director of Finance, </w:t>
      </w:r>
      <w:r w:rsidR="00B55226" w:rsidRPr="00E2271F">
        <w:rPr>
          <w:rFonts w:ascii="Aptos" w:hAnsi="Aptos" w:cs="Arial"/>
          <w:sz w:val="24"/>
          <w:szCs w:val="24"/>
        </w:rPr>
        <w:t>Caledonia HA</w:t>
      </w:r>
      <w:r w:rsidR="009537AF" w:rsidRPr="00E2271F">
        <w:rPr>
          <w:rFonts w:ascii="Aptos" w:hAnsi="Aptos" w:cs="Arial"/>
          <w:sz w:val="24"/>
          <w:szCs w:val="24"/>
        </w:rPr>
        <w:t xml:space="preserve"> </w:t>
      </w:r>
    </w:p>
    <w:p w14:paraId="63EBB947" w14:textId="580CBF9E" w:rsidR="2BADF400" w:rsidRPr="00E2271F" w:rsidRDefault="2BADF400" w:rsidP="4B4BB798">
      <w:pPr>
        <w:spacing w:after="0" w:line="240" w:lineRule="auto"/>
        <w:ind w:left="2127"/>
        <w:jc w:val="both"/>
        <w:rPr>
          <w:rFonts w:ascii="Aptos" w:hAnsi="Aptos" w:cs="Arial"/>
          <w:sz w:val="24"/>
          <w:szCs w:val="24"/>
        </w:rPr>
      </w:pPr>
      <w:r w:rsidRPr="00E2271F">
        <w:rPr>
          <w:rFonts w:ascii="Aptos" w:hAnsi="Aptos" w:cs="Arial"/>
          <w:sz w:val="24"/>
          <w:szCs w:val="24"/>
        </w:rPr>
        <w:t>Cameron Lyall</w:t>
      </w:r>
      <w:r w:rsidRPr="00E2271F">
        <w:tab/>
      </w:r>
      <w:r w:rsidR="004928D5">
        <w:rPr>
          <w:rFonts w:ascii="Aptos" w:hAnsi="Aptos" w:cs="Arial"/>
          <w:sz w:val="24"/>
          <w:szCs w:val="24"/>
        </w:rPr>
        <w:t>Head of Finance</w:t>
      </w:r>
      <w:r w:rsidRPr="00E2271F">
        <w:rPr>
          <w:rFonts w:ascii="Aptos" w:hAnsi="Aptos" w:cs="Arial"/>
          <w:sz w:val="24"/>
          <w:szCs w:val="24"/>
        </w:rPr>
        <w:t>, Caledonia HA</w:t>
      </w:r>
    </w:p>
    <w:p w14:paraId="05747D26" w14:textId="617A9BB4" w:rsidR="00890D35" w:rsidRPr="00E2271F" w:rsidRDefault="00890D35" w:rsidP="4B4BB798">
      <w:pPr>
        <w:spacing w:after="0" w:line="240" w:lineRule="auto"/>
        <w:ind w:left="2127"/>
        <w:jc w:val="both"/>
        <w:rPr>
          <w:rFonts w:ascii="Aptos" w:hAnsi="Aptos" w:cs="Arial"/>
          <w:sz w:val="24"/>
          <w:szCs w:val="24"/>
        </w:rPr>
      </w:pPr>
      <w:r w:rsidRPr="00E2271F">
        <w:rPr>
          <w:rFonts w:ascii="Aptos" w:hAnsi="Aptos" w:cs="Arial"/>
          <w:sz w:val="24"/>
          <w:szCs w:val="24"/>
        </w:rPr>
        <w:t>Kevin Nixon</w:t>
      </w:r>
      <w:r w:rsidRPr="00E2271F">
        <w:rPr>
          <w:rFonts w:ascii="Aptos" w:hAnsi="Aptos" w:cs="Arial"/>
          <w:sz w:val="24"/>
          <w:szCs w:val="24"/>
        </w:rPr>
        <w:tab/>
      </w:r>
      <w:r w:rsidRPr="00E2271F">
        <w:rPr>
          <w:rFonts w:ascii="Aptos" w:hAnsi="Aptos" w:cs="Arial"/>
          <w:sz w:val="24"/>
          <w:szCs w:val="24"/>
        </w:rPr>
        <w:tab/>
      </w:r>
      <w:r w:rsidR="00BA0368" w:rsidRPr="00E2271F">
        <w:rPr>
          <w:rFonts w:ascii="Aptos" w:hAnsi="Aptos" w:cs="Arial"/>
          <w:sz w:val="24"/>
          <w:szCs w:val="24"/>
        </w:rPr>
        <w:t>Regional Manager, Caledonia HA</w:t>
      </w:r>
    </w:p>
    <w:p w14:paraId="33B3DE73" w14:textId="59BDBEB6" w:rsidR="00BA0368" w:rsidRPr="00E2271F" w:rsidRDefault="009708BD" w:rsidP="009708BD">
      <w:pPr>
        <w:spacing w:after="0" w:line="240" w:lineRule="auto"/>
        <w:ind w:left="2127"/>
        <w:jc w:val="both"/>
        <w:rPr>
          <w:rFonts w:ascii="Aptos" w:hAnsi="Aptos" w:cs="Arial"/>
          <w:sz w:val="24"/>
          <w:szCs w:val="24"/>
        </w:rPr>
      </w:pPr>
      <w:r w:rsidRPr="00E2271F">
        <w:rPr>
          <w:rFonts w:ascii="Aptos" w:hAnsi="Aptos" w:cs="Arial"/>
          <w:sz w:val="24"/>
          <w:szCs w:val="24"/>
        </w:rPr>
        <w:t>Julie Watson</w:t>
      </w:r>
      <w:r w:rsidRPr="00E2271F">
        <w:rPr>
          <w:rFonts w:ascii="Aptos" w:hAnsi="Aptos" w:cs="Arial"/>
          <w:sz w:val="24"/>
          <w:szCs w:val="24"/>
        </w:rPr>
        <w:tab/>
      </w:r>
      <w:r w:rsidR="005B422B" w:rsidRPr="00E2271F">
        <w:rPr>
          <w:rFonts w:ascii="Aptos" w:hAnsi="Aptos" w:cs="Arial"/>
          <w:sz w:val="24"/>
          <w:szCs w:val="24"/>
        </w:rPr>
        <w:tab/>
        <w:t>Head of Investment &amp; Sustainability, Caledonia HA</w:t>
      </w:r>
    </w:p>
    <w:p w14:paraId="0778BB60" w14:textId="76D27949" w:rsidR="00F36466" w:rsidRPr="00E2271F" w:rsidRDefault="00F36466" w:rsidP="00F36466">
      <w:pPr>
        <w:spacing w:after="0" w:line="240" w:lineRule="auto"/>
        <w:ind w:left="2127"/>
        <w:jc w:val="both"/>
        <w:rPr>
          <w:rFonts w:ascii="Aptos" w:hAnsi="Aptos" w:cs="Arial"/>
          <w:sz w:val="24"/>
          <w:szCs w:val="24"/>
        </w:rPr>
      </w:pPr>
      <w:r w:rsidRPr="00E2271F">
        <w:rPr>
          <w:rFonts w:ascii="Aptos" w:hAnsi="Aptos" w:cs="Arial"/>
          <w:sz w:val="24"/>
          <w:szCs w:val="24"/>
        </w:rPr>
        <w:t xml:space="preserve">Matt Lock </w:t>
      </w:r>
      <w:r w:rsidRPr="00E2271F">
        <w:tab/>
      </w:r>
      <w:r w:rsidRPr="00E2271F">
        <w:tab/>
      </w:r>
      <w:r w:rsidRPr="00E2271F">
        <w:rPr>
          <w:rFonts w:ascii="Aptos" w:hAnsi="Aptos" w:cs="Arial"/>
          <w:sz w:val="24"/>
          <w:szCs w:val="24"/>
        </w:rPr>
        <w:t>Head of Frontline Services, Caledonia HA</w:t>
      </w:r>
      <w:r w:rsidR="00BF27D4" w:rsidRPr="00E2271F">
        <w:rPr>
          <w:rFonts w:ascii="Aptos" w:hAnsi="Aptos" w:cs="Arial"/>
          <w:sz w:val="24"/>
          <w:szCs w:val="24"/>
        </w:rPr>
        <w:t xml:space="preserve"> </w:t>
      </w:r>
    </w:p>
    <w:p w14:paraId="663E235B" w14:textId="6015ADB6" w:rsidR="00EC67DF" w:rsidRPr="00E2271F" w:rsidRDefault="00EC67DF" w:rsidP="00917B1F">
      <w:pPr>
        <w:spacing w:after="0" w:line="240" w:lineRule="auto"/>
        <w:ind w:left="2127"/>
        <w:jc w:val="both"/>
        <w:rPr>
          <w:rFonts w:ascii="Aptos" w:hAnsi="Aptos" w:cs="Arial"/>
          <w:sz w:val="24"/>
          <w:szCs w:val="24"/>
        </w:rPr>
      </w:pPr>
      <w:r w:rsidRPr="00E2271F">
        <w:rPr>
          <w:rFonts w:ascii="Aptos" w:hAnsi="Aptos" w:cs="Arial"/>
          <w:sz w:val="24"/>
          <w:szCs w:val="24"/>
        </w:rPr>
        <w:t>Gill D</w:t>
      </w:r>
      <w:r w:rsidR="005043A5" w:rsidRPr="00E2271F">
        <w:rPr>
          <w:rFonts w:ascii="Aptos" w:hAnsi="Aptos" w:cs="Arial"/>
          <w:sz w:val="24"/>
          <w:szCs w:val="24"/>
        </w:rPr>
        <w:t>onoghue</w:t>
      </w:r>
      <w:r w:rsidRPr="00E2271F">
        <w:tab/>
      </w:r>
      <w:r w:rsidRPr="00E2271F">
        <w:tab/>
      </w:r>
      <w:r w:rsidR="005043A5" w:rsidRPr="00E2271F">
        <w:rPr>
          <w:rFonts w:ascii="Aptos" w:hAnsi="Aptos" w:cs="Arial"/>
          <w:sz w:val="24"/>
          <w:szCs w:val="24"/>
        </w:rPr>
        <w:t>Strategy &amp; Improvement Manager, Caledonia HA</w:t>
      </w:r>
      <w:r w:rsidR="00BF27D4" w:rsidRPr="00E2271F">
        <w:rPr>
          <w:rFonts w:ascii="Aptos" w:hAnsi="Aptos" w:cs="Arial"/>
          <w:sz w:val="24"/>
          <w:szCs w:val="24"/>
        </w:rPr>
        <w:t xml:space="preserve"> </w:t>
      </w:r>
    </w:p>
    <w:p w14:paraId="1A9B5614" w14:textId="067232E5" w:rsidR="005B422B" w:rsidRPr="00E2271F" w:rsidRDefault="009708BD" w:rsidP="005B422B">
      <w:pPr>
        <w:spacing w:after="0" w:line="240" w:lineRule="auto"/>
        <w:ind w:left="2127"/>
        <w:jc w:val="both"/>
        <w:rPr>
          <w:rFonts w:ascii="Aptos" w:hAnsi="Aptos" w:cs="Arial"/>
          <w:sz w:val="24"/>
          <w:szCs w:val="24"/>
        </w:rPr>
      </w:pPr>
      <w:r w:rsidRPr="00E2271F">
        <w:rPr>
          <w:rFonts w:ascii="Aptos" w:hAnsi="Aptos" w:cs="Arial"/>
          <w:sz w:val="24"/>
          <w:szCs w:val="24"/>
        </w:rPr>
        <w:t xml:space="preserve">Peter Broad </w:t>
      </w:r>
      <w:r w:rsidRPr="00E2271F">
        <w:rPr>
          <w:rFonts w:ascii="Aptos" w:hAnsi="Aptos" w:cs="Arial"/>
          <w:sz w:val="24"/>
          <w:szCs w:val="24"/>
        </w:rPr>
        <w:tab/>
      </w:r>
      <w:r w:rsidRPr="00E2271F">
        <w:rPr>
          <w:rFonts w:ascii="Aptos" w:hAnsi="Aptos" w:cs="Arial"/>
          <w:sz w:val="24"/>
          <w:szCs w:val="24"/>
        </w:rPr>
        <w:tab/>
      </w:r>
      <w:r w:rsidR="005B422B" w:rsidRPr="00E2271F">
        <w:rPr>
          <w:rFonts w:ascii="Aptos" w:hAnsi="Aptos" w:cs="Arial"/>
          <w:sz w:val="24"/>
          <w:szCs w:val="24"/>
        </w:rPr>
        <w:t>Development Manager, Caledonia HA (Teams)</w:t>
      </w:r>
    </w:p>
    <w:p w14:paraId="18693334" w14:textId="1D4B5F0F" w:rsidR="0059146A" w:rsidRPr="00E2271F" w:rsidRDefault="009708BD" w:rsidP="005B422B">
      <w:pPr>
        <w:spacing w:after="0" w:line="240" w:lineRule="auto"/>
        <w:ind w:left="2127"/>
        <w:jc w:val="both"/>
        <w:rPr>
          <w:rFonts w:ascii="Aptos" w:hAnsi="Aptos" w:cs="Arial"/>
          <w:sz w:val="24"/>
          <w:szCs w:val="24"/>
        </w:rPr>
      </w:pPr>
      <w:r w:rsidRPr="00E2271F">
        <w:rPr>
          <w:rFonts w:ascii="Aptos" w:hAnsi="Aptos" w:cs="Arial"/>
          <w:sz w:val="24"/>
          <w:szCs w:val="24"/>
        </w:rPr>
        <w:t>Maura Elliott</w:t>
      </w:r>
      <w:r w:rsidRPr="00E2271F">
        <w:rPr>
          <w:rFonts w:ascii="Aptos" w:hAnsi="Aptos" w:cs="Arial"/>
          <w:sz w:val="24"/>
          <w:szCs w:val="24"/>
        </w:rPr>
        <w:tab/>
      </w:r>
      <w:r w:rsidRPr="00E2271F">
        <w:rPr>
          <w:rFonts w:ascii="Aptos" w:hAnsi="Aptos" w:cs="Arial"/>
          <w:sz w:val="24"/>
          <w:szCs w:val="24"/>
        </w:rPr>
        <w:tab/>
        <w:t>Governance Officer, Minutes</w:t>
      </w:r>
      <w:r w:rsidR="00BF27D4" w:rsidRPr="00E2271F">
        <w:rPr>
          <w:rFonts w:ascii="Aptos" w:hAnsi="Aptos" w:cs="Arial"/>
          <w:sz w:val="24"/>
          <w:szCs w:val="24"/>
        </w:rPr>
        <w:t xml:space="preserve"> </w:t>
      </w:r>
    </w:p>
    <w:p w14:paraId="67E1F228" w14:textId="1DFABBC8" w:rsidR="00BF4A90" w:rsidRPr="00E2271F" w:rsidRDefault="00BF4A90" w:rsidP="00917B1F">
      <w:pPr>
        <w:spacing w:after="0" w:line="240" w:lineRule="auto"/>
        <w:jc w:val="both"/>
        <w:rPr>
          <w:rFonts w:ascii="Aptos" w:hAnsi="Aptos" w:cs="Arial"/>
          <w:b/>
          <w:sz w:val="24"/>
          <w:szCs w:val="24"/>
          <w:highlight w:val="yellow"/>
        </w:rPr>
      </w:pPr>
    </w:p>
    <w:p w14:paraId="5110B3DA" w14:textId="63C00B68" w:rsidR="0058205E" w:rsidRPr="00E2271F" w:rsidRDefault="00483FAA" w:rsidP="00917B1F">
      <w:pPr>
        <w:spacing w:after="0" w:line="240" w:lineRule="auto"/>
        <w:jc w:val="both"/>
        <w:rPr>
          <w:rFonts w:ascii="Aptos" w:hAnsi="Aptos" w:cs="Arial"/>
          <w:sz w:val="24"/>
          <w:szCs w:val="24"/>
        </w:rPr>
      </w:pPr>
      <w:r w:rsidRPr="00E2271F">
        <w:rPr>
          <w:rFonts w:ascii="Aptos" w:hAnsi="Aptos" w:cs="Arial"/>
          <w:b/>
          <w:sz w:val="24"/>
          <w:szCs w:val="24"/>
        </w:rPr>
        <w:t>1</w:t>
      </w:r>
      <w:r w:rsidR="008B4317" w:rsidRPr="00E2271F">
        <w:rPr>
          <w:rFonts w:ascii="Aptos" w:hAnsi="Aptos" w:cs="Arial"/>
          <w:b/>
          <w:sz w:val="24"/>
          <w:szCs w:val="24"/>
        </w:rPr>
        <w:t>5</w:t>
      </w:r>
      <w:r w:rsidR="00332A52" w:rsidRPr="00E2271F">
        <w:rPr>
          <w:rFonts w:ascii="Aptos" w:hAnsi="Aptos" w:cs="Arial"/>
          <w:b/>
          <w:sz w:val="24"/>
          <w:szCs w:val="24"/>
        </w:rPr>
        <w:t>.2</w:t>
      </w:r>
      <w:r w:rsidR="004D7947" w:rsidRPr="00E2271F">
        <w:rPr>
          <w:rFonts w:ascii="Aptos" w:hAnsi="Aptos" w:cs="Arial"/>
          <w:b/>
          <w:sz w:val="24"/>
          <w:szCs w:val="24"/>
        </w:rPr>
        <w:t>6</w:t>
      </w:r>
      <w:r w:rsidR="00F16A97" w:rsidRPr="00E2271F">
        <w:rPr>
          <w:rFonts w:ascii="Aptos" w:hAnsi="Aptos" w:cs="Arial"/>
          <w:b/>
          <w:sz w:val="24"/>
          <w:szCs w:val="24"/>
        </w:rPr>
        <w:tab/>
      </w:r>
      <w:r w:rsidR="00F16A97" w:rsidRPr="00E2271F">
        <w:rPr>
          <w:rFonts w:ascii="Aptos" w:hAnsi="Aptos" w:cs="Arial"/>
          <w:b/>
          <w:sz w:val="24"/>
          <w:szCs w:val="24"/>
        </w:rPr>
        <w:tab/>
      </w:r>
      <w:r w:rsidR="00FC25A1" w:rsidRPr="00E2271F">
        <w:rPr>
          <w:rFonts w:ascii="Aptos" w:hAnsi="Aptos" w:cs="Arial"/>
          <w:b/>
          <w:sz w:val="24"/>
          <w:szCs w:val="24"/>
        </w:rPr>
        <w:t>Apologi</w:t>
      </w:r>
      <w:r w:rsidR="004904E8" w:rsidRPr="00E2271F">
        <w:rPr>
          <w:rFonts w:ascii="Aptos" w:hAnsi="Aptos" w:cs="Arial"/>
          <w:b/>
          <w:sz w:val="24"/>
          <w:szCs w:val="24"/>
        </w:rPr>
        <w:t xml:space="preserve">es </w:t>
      </w:r>
    </w:p>
    <w:p w14:paraId="08D099FA" w14:textId="5F8594A8" w:rsidR="0058205E" w:rsidRPr="00E2271F" w:rsidRDefault="00124F5D" w:rsidP="00917B1F">
      <w:pPr>
        <w:spacing w:after="0" w:line="240" w:lineRule="auto"/>
        <w:jc w:val="both"/>
        <w:rPr>
          <w:rFonts w:ascii="Aptos" w:hAnsi="Aptos" w:cs="Arial"/>
          <w:b/>
          <w:sz w:val="24"/>
          <w:szCs w:val="24"/>
        </w:rPr>
      </w:pPr>
      <w:r w:rsidRPr="00E2271F">
        <w:rPr>
          <w:rFonts w:ascii="Aptos" w:hAnsi="Aptos" w:cs="Arial"/>
          <w:b/>
          <w:sz w:val="24"/>
          <w:szCs w:val="24"/>
        </w:rPr>
        <w:tab/>
      </w:r>
      <w:r w:rsidRPr="00E2271F">
        <w:rPr>
          <w:rFonts w:ascii="Aptos" w:hAnsi="Aptos" w:cs="Arial"/>
          <w:b/>
          <w:sz w:val="24"/>
          <w:szCs w:val="24"/>
        </w:rPr>
        <w:tab/>
      </w:r>
    </w:p>
    <w:p w14:paraId="45AFAEE3" w14:textId="6CEC39FB" w:rsidR="00FC25A1" w:rsidRPr="00E2271F" w:rsidRDefault="00C976E8" w:rsidP="00917B1F">
      <w:pPr>
        <w:spacing w:after="0" w:line="240" w:lineRule="auto"/>
        <w:ind w:left="1440"/>
        <w:jc w:val="both"/>
        <w:rPr>
          <w:rFonts w:ascii="Aptos" w:hAnsi="Aptos" w:cs="Arial"/>
          <w:sz w:val="24"/>
          <w:szCs w:val="24"/>
        </w:rPr>
      </w:pPr>
      <w:r w:rsidRPr="00E2271F">
        <w:rPr>
          <w:rFonts w:ascii="Aptos" w:hAnsi="Aptos" w:cs="Arial"/>
          <w:sz w:val="24"/>
          <w:szCs w:val="24"/>
        </w:rPr>
        <w:t>A</w:t>
      </w:r>
      <w:r w:rsidR="0067114C" w:rsidRPr="00E2271F">
        <w:rPr>
          <w:rFonts w:ascii="Aptos" w:hAnsi="Aptos" w:cs="Arial"/>
          <w:sz w:val="24"/>
          <w:szCs w:val="24"/>
        </w:rPr>
        <w:t xml:space="preserve">pologies </w:t>
      </w:r>
      <w:r w:rsidRPr="00E2271F">
        <w:rPr>
          <w:rFonts w:ascii="Aptos" w:hAnsi="Aptos" w:cs="Arial"/>
          <w:sz w:val="24"/>
          <w:szCs w:val="24"/>
        </w:rPr>
        <w:t>we</w:t>
      </w:r>
      <w:r w:rsidR="0067114C" w:rsidRPr="00E2271F">
        <w:rPr>
          <w:rFonts w:ascii="Aptos" w:hAnsi="Aptos" w:cs="Arial"/>
          <w:sz w:val="24"/>
          <w:szCs w:val="24"/>
        </w:rPr>
        <w:t>re</w:t>
      </w:r>
      <w:r w:rsidRPr="00E2271F">
        <w:rPr>
          <w:rFonts w:ascii="Aptos" w:hAnsi="Aptos" w:cs="Arial"/>
          <w:sz w:val="24"/>
          <w:szCs w:val="24"/>
        </w:rPr>
        <w:t xml:space="preserve"> received from </w:t>
      </w:r>
      <w:r w:rsidR="001E1A03" w:rsidRPr="00E2271F">
        <w:rPr>
          <w:rFonts w:ascii="Aptos" w:hAnsi="Aptos" w:cs="Arial"/>
          <w:sz w:val="24"/>
          <w:szCs w:val="24"/>
        </w:rPr>
        <w:t>Jag Shann and Natalie McMillan (post meeting)</w:t>
      </w:r>
      <w:r w:rsidRPr="00E2271F">
        <w:rPr>
          <w:rFonts w:ascii="Aptos" w:hAnsi="Aptos" w:cs="Arial"/>
          <w:sz w:val="24"/>
          <w:szCs w:val="24"/>
        </w:rPr>
        <w:t>.</w:t>
      </w:r>
    </w:p>
    <w:p w14:paraId="1F0A7F39" w14:textId="77777777" w:rsidR="00552D4B" w:rsidRPr="00E2271F" w:rsidRDefault="00552D4B" w:rsidP="00917B1F">
      <w:pPr>
        <w:spacing w:after="0" w:line="240" w:lineRule="auto"/>
        <w:ind w:left="1440"/>
        <w:jc w:val="both"/>
        <w:rPr>
          <w:rFonts w:ascii="Aptos" w:hAnsi="Aptos" w:cs="Arial"/>
          <w:sz w:val="24"/>
          <w:szCs w:val="24"/>
          <w:highlight w:val="yellow"/>
        </w:rPr>
      </w:pPr>
    </w:p>
    <w:p w14:paraId="696ABBD4" w14:textId="60F276C0" w:rsidR="00F16A97" w:rsidRPr="00E2271F" w:rsidRDefault="004A5F05" w:rsidP="00917B1F">
      <w:pPr>
        <w:spacing w:after="0" w:line="240" w:lineRule="auto"/>
        <w:jc w:val="both"/>
        <w:rPr>
          <w:rFonts w:ascii="Aptos" w:hAnsi="Aptos" w:cs="Arial"/>
          <w:b/>
          <w:sz w:val="24"/>
          <w:szCs w:val="24"/>
        </w:rPr>
      </w:pPr>
      <w:r w:rsidRPr="00E2271F">
        <w:rPr>
          <w:rFonts w:ascii="Aptos" w:hAnsi="Aptos" w:cs="Arial"/>
          <w:b/>
          <w:sz w:val="24"/>
          <w:szCs w:val="24"/>
        </w:rPr>
        <w:t>16</w:t>
      </w:r>
      <w:r w:rsidR="0047326F" w:rsidRPr="00E2271F">
        <w:rPr>
          <w:rFonts w:ascii="Aptos" w:hAnsi="Aptos" w:cs="Arial"/>
          <w:b/>
          <w:sz w:val="24"/>
          <w:szCs w:val="24"/>
        </w:rPr>
        <w:t>.2</w:t>
      </w:r>
      <w:r w:rsidR="00C976E8" w:rsidRPr="00E2271F">
        <w:rPr>
          <w:rFonts w:ascii="Aptos" w:hAnsi="Aptos" w:cs="Arial"/>
          <w:b/>
          <w:sz w:val="24"/>
          <w:szCs w:val="24"/>
        </w:rPr>
        <w:t>6</w:t>
      </w:r>
      <w:r w:rsidR="0058205E" w:rsidRPr="00E2271F">
        <w:rPr>
          <w:rFonts w:ascii="Aptos" w:hAnsi="Aptos" w:cs="Arial"/>
          <w:b/>
          <w:sz w:val="24"/>
          <w:szCs w:val="24"/>
        </w:rPr>
        <w:tab/>
      </w:r>
      <w:r w:rsidR="0058205E" w:rsidRPr="00E2271F">
        <w:rPr>
          <w:rFonts w:ascii="Aptos" w:hAnsi="Aptos" w:cs="Arial"/>
          <w:b/>
          <w:sz w:val="24"/>
          <w:szCs w:val="24"/>
        </w:rPr>
        <w:tab/>
      </w:r>
      <w:r w:rsidR="00F16A97" w:rsidRPr="00E2271F">
        <w:rPr>
          <w:rFonts w:ascii="Aptos" w:hAnsi="Aptos" w:cs="Arial"/>
          <w:b/>
          <w:sz w:val="24"/>
          <w:szCs w:val="24"/>
        </w:rPr>
        <w:t>Declaration of Interest</w:t>
      </w:r>
    </w:p>
    <w:p w14:paraId="3EB491AD" w14:textId="77777777" w:rsidR="00F16A97" w:rsidRPr="00E2271F" w:rsidRDefault="00F16A97" w:rsidP="00917B1F">
      <w:pPr>
        <w:spacing w:after="0" w:line="240" w:lineRule="auto"/>
        <w:jc w:val="both"/>
        <w:rPr>
          <w:rFonts w:ascii="Aptos" w:hAnsi="Aptos" w:cs="Arial"/>
          <w:b/>
          <w:sz w:val="24"/>
          <w:szCs w:val="24"/>
        </w:rPr>
      </w:pPr>
    </w:p>
    <w:p w14:paraId="636C6872" w14:textId="30DBE432" w:rsidR="00C71F63" w:rsidRPr="00E2271F" w:rsidRDefault="00A274F4" w:rsidP="00C71F63">
      <w:pPr>
        <w:spacing w:after="0" w:line="240" w:lineRule="auto"/>
        <w:ind w:left="1440"/>
        <w:jc w:val="both"/>
        <w:rPr>
          <w:rFonts w:ascii="Aptos" w:eastAsia="Times New Roman" w:hAnsi="Aptos" w:cs="Arial"/>
          <w:sz w:val="24"/>
          <w:szCs w:val="24"/>
        </w:rPr>
      </w:pPr>
      <w:r w:rsidRPr="00E2271F">
        <w:rPr>
          <w:rFonts w:ascii="Aptos" w:eastAsia="Times New Roman" w:hAnsi="Aptos" w:cs="Arial"/>
          <w:sz w:val="24"/>
          <w:szCs w:val="24"/>
        </w:rPr>
        <w:t>There</w:t>
      </w:r>
      <w:r w:rsidR="001232FC" w:rsidRPr="00E2271F">
        <w:rPr>
          <w:rFonts w:ascii="Aptos" w:eastAsia="Times New Roman" w:hAnsi="Aptos" w:cs="Arial"/>
          <w:sz w:val="24"/>
          <w:szCs w:val="24"/>
        </w:rPr>
        <w:t xml:space="preserve"> were no Declarations </w:t>
      </w:r>
      <w:r w:rsidRPr="00E2271F">
        <w:rPr>
          <w:rFonts w:ascii="Aptos" w:eastAsia="Times New Roman" w:hAnsi="Aptos" w:cs="Arial"/>
          <w:sz w:val="24"/>
          <w:szCs w:val="24"/>
        </w:rPr>
        <w:t>of</w:t>
      </w:r>
      <w:r w:rsidR="001232FC" w:rsidRPr="00E2271F">
        <w:rPr>
          <w:rFonts w:ascii="Aptos" w:eastAsia="Times New Roman" w:hAnsi="Aptos" w:cs="Arial"/>
          <w:sz w:val="24"/>
          <w:szCs w:val="24"/>
        </w:rPr>
        <w:t xml:space="preserve"> Interest. </w:t>
      </w:r>
    </w:p>
    <w:p w14:paraId="41382177" w14:textId="77777777" w:rsidR="00475B26" w:rsidRPr="00E2271F" w:rsidRDefault="00475B26" w:rsidP="00917B1F">
      <w:pPr>
        <w:spacing w:after="0" w:line="240" w:lineRule="auto"/>
        <w:ind w:left="1440"/>
        <w:jc w:val="both"/>
        <w:rPr>
          <w:rFonts w:ascii="Aptos" w:hAnsi="Aptos" w:cs="Arial"/>
          <w:sz w:val="24"/>
          <w:szCs w:val="24"/>
          <w:highlight w:val="yellow"/>
        </w:rPr>
      </w:pPr>
    </w:p>
    <w:p w14:paraId="79BA2362" w14:textId="264C5835" w:rsidR="00DF61CA" w:rsidRPr="00E2271F" w:rsidRDefault="005F7D99" w:rsidP="00917B1F">
      <w:pPr>
        <w:spacing w:after="0" w:line="240" w:lineRule="auto"/>
        <w:ind w:left="1440" w:hanging="1440"/>
        <w:jc w:val="both"/>
        <w:rPr>
          <w:rFonts w:ascii="Aptos" w:hAnsi="Aptos" w:cs="Arial"/>
          <w:b/>
          <w:sz w:val="24"/>
          <w:szCs w:val="24"/>
        </w:rPr>
      </w:pPr>
      <w:r w:rsidRPr="00E2271F">
        <w:rPr>
          <w:rFonts w:ascii="Aptos" w:hAnsi="Aptos" w:cs="Arial"/>
          <w:b/>
          <w:sz w:val="24"/>
          <w:szCs w:val="24"/>
        </w:rPr>
        <w:t>17</w:t>
      </w:r>
      <w:r w:rsidR="00787F5E" w:rsidRPr="00E2271F">
        <w:rPr>
          <w:rFonts w:ascii="Aptos" w:hAnsi="Aptos" w:cs="Arial"/>
          <w:b/>
          <w:sz w:val="24"/>
          <w:szCs w:val="24"/>
        </w:rPr>
        <w:t>.2</w:t>
      </w:r>
      <w:r w:rsidR="002B5DE1" w:rsidRPr="00E2271F">
        <w:rPr>
          <w:rFonts w:ascii="Aptos" w:hAnsi="Aptos" w:cs="Arial"/>
          <w:b/>
          <w:sz w:val="24"/>
          <w:szCs w:val="24"/>
        </w:rPr>
        <w:t>6</w:t>
      </w:r>
      <w:r w:rsidR="002C5E81" w:rsidRPr="00E2271F">
        <w:rPr>
          <w:rFonts w:ascii="Aptos" w:hAnsi="Aptos" w:cs="Arial"/>
          <w:b/>
          <w:sz w:val="24"/>
          <w:szCs w:val="24"/>
        </w:rPr>
        <w:t xml:space="preserve"> </w:t>
      </w:r>
      <w:r w:rsidR="002C5E81" w:rsidRPr="00E2271F">
        <w:rPr>
          <w:rFonts w:ascii="Aptos" w:hAnsi="Aptos" w:cs="Arial"/>
          <w:b/>
          <w:sz w:val="24"/>
          <w:szCs w:val="24"/>
        </w:rPr>
        <w:tab/>
      </w:r>
      <w:r w:rsidR="0095327F" w:rsidRPr="00E2271F">
        <w:rPr>
          <w:rFonts w:ascii="Aptos" w:hAnsi="Aptos" w:cs="Arial"/>
          <w:b/>
          <w:sz w:val="24"/>
          <w:szCs w:val="24"/>
        </w:rPr>
        <w:t xml:space="preserve">Draft </w:t>
      </w:r>
      <w:r w:rsidR="002C5E81" w:rsidRPr="00E2271F">
        <w:rPr>
          <w:rFonts w:ascii="Aptos" w:hAnsi="Aptos" w:cs="Arial"/>
          <w:b/>
          <w:sz w:val="24"/>
          <w:szCs w:val="24"/>
        </w:rPr>
        <w:t xml:space="preserve">Minutes of Cordale Management Committee </w:t>
      </w:r>
      <w:r w:rsidR="0095327F" w:rsidRPr="00E2271F">
        <w:rPr>
          <w:rFonts w:ascii="Aptos" w:hAnsi="Aptos" w:cs="Arial"/>
          <w:b/>
          <w:sz w:val="24"/>
          <w:szCs w:val="24"/>
        </w:rPr>
        <w:t xml:space="preserve">Meeting held on </w:t>
      </w:r>
      <w:r w:rsidR="0047326F" w:rsidRPr="00E2271F">
        <w:rPr>
          <w:rFonts w:ascii="Aptos" w:hAnsi="Aptos" w:cs="Arial"/>
          <w:b/>
          <w:sz w:val="24"/>
          <w:szCs w:val="24"/>
        </w:rPr>
        <w:t>Tuesday</w:t>
      </w:r>
      <w:r w:rsidR="002E3E31" w:rsidRPr="00E2271F">
        <w:rPr>
          <w:rFonts w:ascii="Aptos" w:hAnsi="Aptos" w:cs="Arial"/>
          <w:b/>
          <w:sz w:val="24"/>
          <w:szCs w:val="24"/>
        </w:rPr>
        <w:t xml:space="preserve"> </w:t>
      </w:r>
      <w:r w:rsidRPr="00E2271F">
        <w:rPr>
          <w:rFonts w:ascii="Aptos" w:hAnsi="Aptos" w:cs="Arial"/>
          <w:b/>
          <w:sz w:val="24"/>
          <w:szCs w:val="24"/>
        </w:rPr>
        <w:t xml:space="preserve">10 February </w:t>
      </w:r>
      <w:r w:rsidR="00BC10DC" w:rsidRPr="00E2271F">
        <w:rPr>
          <w:rFonts w:ascii="Aptos" w:hAnsi="Aptos" w:cs="Arial"/>
          <w:b/>
          <w:sz w:val="24"/>
          <w:szCs w:val="24"/>
        </w:rPr>
        <w:t>202</w:t>
      </w:r>
      <w:r w:rsidR="006B38AB" w:rsidRPr="00E2271F">
        <w:rPr>
          <w:rFonts w:ascii="Aptos" w:hAnsi="Aptos" w:cs="Arial"/>
          <w:b/>
          <w:sz w:val="24"/>
          <w:szCs w:val="24"/>
        </w:rPr>
        <w:t>6</w:t>
      </w:r>
    </w:p>
    <w:p w14:paraId="74EC50EC" w14:textId="6EF084E6" w:rsidR="00834406" w:rsidRPr="00E2271F" w:rsidRDefault="00834406" w:rsidP="00917B1F">
      <w:pPr>
        <w:spacing w:after="0" w:line="240" w:lineRule="auto"/>
        <w:ind w:left="1440" w:hanging="1440"/>
        <w:jc w:val="both"/>
        <w:rPr>
          <w:rFonts w:ascii="Aptos" w:hAnsi="Aptos" w:cs="Arial"/>
          <w:b/>
          <w:sz w:val="24"/>
          <w:szCs w:val="24"/>
          <w:highlight w:val="yellow"/>
        </w:rPr>
      </w:pPr>
    </w:p>
    <w:p w14:paraId="28E96459" w14:textId="55963B0D" w:rsidR="007D026E" w:rsidRPr="00E2271F" w:rsidRDefault="004E2350" w:rsidP="00917B1F">
      <w:pPr>
        <w:spacing w:after="0" w:line="240" w:lineRule="auto"/>
        <w:ind w:left="1440"/>
        <w:jc w:val="both"/>
        <w:rPr>
          <w:rFonts w:ascii="Aptos" w:hAnsi="Aptos" w:cs="Arial"/>
          <w:sz w:val="24"/>
          <w:szCs w:val="24"/>
        </w:rPr>
      </w:pPr>
      <w:r w:rsidRPr="00E2271F">
        <w:rPr>
          <w:rFonts w:ascii="Aptos" w:hAnsi="Aptos" w:cs="Arial"/>
          <w:sz w:val="24"/>
          <w:szCs w:val="24"/>
        </w:rPr>
        <w:t xml:space="preserve">Committee members </w:t>
      </w:r>
      <w:r w:rsidRPr="00E2271F">
        <w:rPr>
          <w:rFonts w:ascii="Aptos" w:hAnsi="Aptos" w:cs="Arial"/>
          <w:b/>
          <w:sz w:val="24"/>
          <w:szCs w:val="24"/>
        </w:rPr>
        <w:t>AGREED</w:t>
      </w:r>
      <w:r w:rsidRPr="00E2271F">
        <w:rPr>
          <w:rFonts w:ascii="Aptos" w:hAnsi="Aptos" w:cs="Arial"/>
          <w:sz w:val="24"/>
          <w:szCs w:val="24"/>
        </w:rPr>
        <w:t xml:space="preserve"> that the minutes were a true and accurate record of the meeting. </w:t>
      </w:r>
      <w:r w:rsidR="00CD07A3" w:rsidRPr="00E2271F">
        <w:rPr>
          <w:rFonts w:ascii="Aptos" w:hAnsi="Aptos" w:cs="Arial"/>
          <w:b/>
          <w:sz w:val="24"/>
          <w:szCs w:val="24"/>
        </w:rPr>
        <w:t xml:space="preserve">APPROVAL </w:t>
      </w:r>
      <w:r w:rsidR="00CD07A3" w:rsidRPr="00E2271F">
        <w:rPr>
          <w:rFonts w:ascii="Aptos" w:hAnsi="Aptos" w:cs="Arial"/>
          <w:bCs/>
          <w:sz w:val="24"/>
          <w:szCs w:val="24"/>
        </w:rPr>
        <w:t>of</w:t>
      </w:r>
      <w:r w:rsidR="00F23EEB" w:rsidRPr="00E2271F">
        <w:rPr>
          <w:rFonts w:ascii="Aptos" w:hAnsi="Aptos" w:cs="Arial"/>
          <w:bCs/>
          <w:sz w:val="24"/>
          <w:szCs w:val="24"/>
        </w:rPr>
        <w:t xml:space="preserve"> t</w:t>
      </w:r>
      <w:r w:rsidR="002C5E81" w:rsidRPr="00E2271F">
        <w:rPr>
          <w:rFonts w:ascii="Aptos" w:hAnsi="Aptos" w:cs="Arial"/>
          <w:bCs/>
          <w:sz w:val="24"/>
          <w:szCs w:val="24"/>
        </w:rPr>
        <w:t>he</w:t>
      </w:r>
      <w:r w:rsidR="002C5E81" w:rsidRPr="00E2271F">
        <w:rPr>
          <w:rFonts w:ascii="Aptos" w:hAnsi="Aptos" w:cs="Arial"/>
          <w:sz w:val="24"/>
          <w:szCs w:val="24"/>
        </w:rPr>
        <w:t xml:space="preserve"> minutes w</w:t>
      </w:r>
      <w:r w:rsidR="00AC79EC" w:rsidRPr="00E2271F">
        <w:rPr>
          <w:rFonts w:ascii="Aptos" w:hAnsi="Aptos" w:cs="Arial"/>
          <w:sz w:val="24"/>
          <w:szCs w:val="24"/>
        </w:rPr>
        <w:t>as</w:t>
      </w:r>
      <w:r w:rsidR="002C5E81" w:rsidRPr="00E2271F">
        <w:rPr>
          <w:rFonts w:ascii="Aptos" w:hAnsi="Aptos" w:cs="Arial"/>
          <w:sz w:val="24"/>
          <w:szCs w:val="24"/>
        </w:rPr>
        <w:t xml:space="preserve"> proposed </w:t>
      </w:r>
      <w:r w:rsidR="002E3E31" w:rsidRPr="00E2271F">
        <w:rPr>
          <w:rFonts w:ascii="Aptos" w:hAnsi="Aptos" w:cs="Arial"/>
          <w:sz w:val="24"/>
          <w:szCs w:val="24"/>
        </w:rPr>
        <w:t xml:space="preserve">by </w:t>
      </w:r>
      <w:r w:rsidR="00253B6E" w:rsidRPr="00E2271F">
        <w:rPr>
          <w:rFonts w:ascii="Aptos" w:hAnsi="Aptos" w:cs="Arial"/>
          <w:sz w:val="24"/>
          <w:szCs w:val="24"/>
        </w:rPr>
        <w:t xml:space="preserve">Thomas Ewing </w:t>
      </w:r>
      <w:r w:rsidR="00426F60" w:rsidRPr="00E2271F">
        <w:rPr>
          <w:rFonts w:ascii="Aptos" w:hAnsi="Aptos" w:cs="Arial"/>
          <w:sz w:val="24"/>
          <w:szCs w:val="24"/>
        </w:rPr>
        <w:t>and</w:t>
      </w:r>
      <w:r w:rsidR="008E38FF" w:rsidRPr="00E2271F">
        <w:rPr>
          <w:rFonts w:ascii="Aptos" w:hAnsi="Aptos" w:cs="Arial"/>
          <w:sz w:val="24"/>
          <w:szCs w:val="24"/>
        </w:rPr>
        <w:t xml:space="preserve"> seconded by </w:t>
      </w:r>
      <w:r w:rsidR="008B7CD6" w:rsidRPr="00E2271F">
        <w:rPr>
          <w:rFonts w:ascii="Aptos" w:hAnsi="Aptos" w:cs="Arial"/>
          <w:sz w:val="24"/>
          <w:szCs w:val="24"/>
        </w:rPr>
        <w:t>Douglas Fairley</w:t>
      </w:r>
      <w:r w:rsidR="00DD6EF3" w:rsidRPr="00E2271F">
        <w:rPr>
          <w:rFonts w:ascii="Aptos" w:hAnsi="Aptos" w:cs="Arial"/>
          <w:sz w:val="24"/>
          <w:szCs w:val="24"/>
        </w:rPr>
        <w:t>.</w:t>
      </w:r>
    </w:p>
    <w:p w14:paraId="12409E30" w14:textId="77777777" w:rsidR="006116BF" w:rsidRPr="00E2271F" w:rsidRDefault="006116BF" w:rsidP="00917B1F">
      <w:pPr>
        <w:spacing w:after="0" w:line="240" w:lineRule="auto"/>
        <w:ind w:left="1440"/>
        <w:jc w:val="both"/>
        <w:rPr>
          <w:rFonts w:ascii="Aptos" w:hAnsi="Aptos" w:cs="Arial"/>
          <w:sz w:val="24"/>
          <w:szCs w:val="24"/>
          <w:highlight w:val="yellow"/>
        </w:rPr>
      </w:pPr>
    </w:p>
    <w:p w14:paraId="64D3F476" w14:textId="77777777" w:rsidR="006116BF" w:rsidRPr="00E2271F" w:rsidRDefault="006116BF" w:rsidP="00917B1F">
      <w:pPr>
        <w:spacing w:after="0" w:line="240" w:lineRule="auto"/>
        <w:ind w:left="1440"/>
        <w:jc w:val="both"/>
        <w:rPr>
          <w:rFonts w:ascii="Aptos" w:hAnsi="Aptos" w:cs="Arial"/>
          <w:b/>
          <w:sz w:val="24"/>
          <w:szCs w:val="24"/>
          <w:highlight w:val="yellow"/>
        </w:rPr>
      </w:pPr>
    </w:p>
    <w:p w14:paraId="2B988B87" w14:textId="77777777" w:rsidR="00D357E9" w:rsidRPr="00E2271F" w:rsidRDefault="00D357E9" w:rsidP="00917B1F">
      <w:pPr>
        <w:spacing w:after="0" w:line="240" w:lineRule="auto"/>
        <w:jc w:val="both"/>
        <w:rPr>
          <w:rFonts w:ascii="Aptos" w:hAnsi="Aptos" w:cs="Arial"/>
          <w:b/>
          <w:sz w:val="24"/>
          <w:szCs w:val="24"/>
          <w:highlight w:val="yellow"/>
        </w:rPr>
      </w:pPr>
    </w:p>
    <w:p w14:paraId="230A866A" w14:textId="2DE2E529" w:rsidR="008C304B" w:rsidRPr="00E2271F" w:rsidRDefault="00AA17B1" w:rsidP="00917B1F">
      <w:pPr>
        <w:spacing w:after="0" w:line="240" w:lineRule="auto"/>
        <w:jc w:val="both"/>
        <w:rPr>
          <w:rFonts w:ascii="Aptos" w:hAnsi="Aptos" w:cs="Arial"/>
          <w:b/>
          <w:sz w:val="24"/>
          <w:szCs w:val="24"/>
        </w:rPr>
      </w:pPr>
      <w:r w:rsidRPr="00E2271F">
        <w:rPr>
          <w:rFonts w:ascii="Aptos" w:hAnsi="Aptos" w:cs="Arial"/>
          <w:b/>
          <w:sz w:val="24"/>
          <w:szCs w:val="24"/>
        </w:rPr>
        <w:lastRenderedPageBreak/>
        <w:t>18</w:t>
      </w:r>
      <w:r w:rsidR="00EA7A29" w:rsidRPr="00E2271F">
        <w:rPr>
          <w:rFonts w:ascii="Aptos" w:hAnsi="Aptos" w:cs="Arial"/>
          <w:b/>
          <w:sz w:val="24"/>
          <w:szCs w:val="24"/>
        </w:rPr>
        <w:t>.</w:t>
      </w:r>
      <w:r w:rsidR="0049741E" w:rsidRPr="00E2271F">
        <w:rPr>
          <w:rFonts w:ascii="Aptos" w:hAnsi="Aptos" w:cs="Arial"/>
          <w:b/>
          <w:sz w:val="24"/>
          <w:szCs w:val="24"/>
        </w:rPr>
        <w:t>2</w:t>
      </w:r>
      <w:r w:rsidR="00506EA0" w:rsidRPr="00E2271F">
        <w:rPr>
          <w:rFonts w:ascii="Aptos" w:hAnsi="Aptos" w:cs="Arial"/>
          <w:b/>
          <w:sz w:val="24"/>
          <w:szCs w:val="24"/>
        </w:rPr>
        <w:t>6</w:t>
      </w:r>
      <w:r w:rsidR="00E74466" w:rsidRPr="00E2271F">
        <w:rPr>
          <w:rFonts w:ascii="Aptos" w:hAnsi="Aptos" w:cs="Arial"/>
          <w:b/>
          <w:sz w:val="24"/>
          <w:szCs w:val="24"/>
        </w:rPr>
        <w:tab/>
      </w:r>
      <w:r w:rsidR="002C5E81" w:rsidRPr="00E2271F">
        <w:rPr>
          <w:rFonts w:ascii="Aptos" w:hAnsi="Aptos" w:cs="Arial"/>
          <w:b/>
          <w:sz w:val="24"/>
          <w:szCs w:val="24"/>
        </w:rPr>
        <w:tab/>
        <w:t xml:space="preserve">Matters </w:t>
      </w:r>
      <w:r w:rsidR="008C304B" w:rsidRPr="00E2271F">
        <w:rPr>
          <w:rFonts w:ascii="Aptos" w:hAnsi="Aptos" w:cs="Arial"/>
          <w:b/>
          <w:sz w:val="24"/>
          <w:szCs w:val="24"/>
        </w:rPr>
        <w:t>Arising</w:t>
      </w:r>
    </w:p>
    <w:p w14:paraId="459E573B" w14:textId="422E6860" w:rsidR="00475B26" w:rsidRPr="00E2271F" w:rsidRDefault="00475B26" w:rsidP="00917B1F">
      <w:pPr>
        <w:spacing w:after="0" w:line="240" w:lineRule="auto"/>
        <w:jc w:val="both"/>
        <w:rPr>
          <w:rFonts w:ascii="Aptos" w:hAnsi="Aptos" w:cs="Arial"/>
          <w:b/>
          <w:sz w:val="24"/>
          <w:szCs w:val="24"/>
        </w:rPr>
      </w:pPr>
    </w:p>
    <w:p w14:paraId="4AA3DBD0" w14:textId="1FEB7A3F" w:rsidR="00E750B8" w:rsidRPr="00E2271F" w:rsidRDefault="00EC2AD9" w:rsidP="3203978A">
      <w:pPr>
        <w:spacing w:after="0" w:line="240" w:lineRule="auto"/>
        <w:ind w:left="1440"/>
        <w:jc w:val="both"/>
        <w:rPr>
          <w:rFonts w:ascii="Aptos" w:hAnsi="Aptos" w:cs="Arial"/>
          <w:sz w:val="24"/>
          <w:szCs w:val="24"/>
        </w:rPr>
      </w:pPr>
      <w:r w:rsidRPr="00E2271F">
        <w:rPr>
          <w:rFonts w:ascii="Aptos" w:hAnsi="Aptos" w:cs="Arial"/>
          <w:sz w:val="24"/>
          <w:szCs w:val="24"/>
        </w:rPr>
        <w:t xml:space="preserve">The </w:t>
      </w:r>
      <w:r w:rsidR="009C7670" w:rsidRPr="00E2271F">
        <w:rPr>
          <w:rFonts w:ascii="Aptos" w:hAnsi="Aptos" w:cs="Arial"/>
          <w:sz w:val="24"/>
          <w:szCs w:val="24"/>
        </w:rPr>
        <w:t xml:space="preserve">Executive </w:t>
      </w:r>
      <w:r w:rsidR="003D64B9" w:rsidRPr="00E2271F">
        <w:rPr>
          <w:rFonts w:ascii="Aptos" w:hAnsi="Aptos" w:cs="Arial"/>
          <w:sz w:val="24"/>
          <w:szCs w:val="24"/>
        </w:rPr>
        <w:t>Director</w:t>
      </w:r>
      <w:r w:rsidR="009C7670" w:rsidRPr="00E2271F">
        <w:rPr>
          <w:rFonts w:ascii="Aptos" w:hAnsi="Aptos" w:cs="Arial"/>
          <w:sz w:val="24"/>
          <w:szCs w:val="24"/>
        </w:rPr>
        <w:t xml:space="preserve"> of People &amp; Governance </w:t>
      </w:r>
      <w:r w:rsidR="00F17B80" w:rsidRPr="00E2271F">
        <w:rPr>
          <w:rFonts w:ascii="Aptos" w:hAnsi="Aptos" w:cs="Arial"/>
          <w:sz w:val="24"/>
          <w:szCs w:val="24"/>
        </w:rPr>
        <w:t>(</w:t>
      </w:r>
      <w:proofErr w:type="spellStart"/>
      <w:r w:rsidR="00F17B80" w:rsidRPr="00E2271F">
        <w:rPr>
          <w:rFonts w:ascii="Aptos" w:hAnsi="Aptos" w:cs="Arial"/>
          <w:sz w:val="24"/>
          <w:szCs w:val="24"/>
        </w:rPr>
        <w:t>EDoPG</w:t>
      </w:r>
      <w:proofErr w:type="spellEnd"/>
      <w:r w:rsidR="00F17B80" w:rsidRPr="00E2271F">
        <w:rPr>
          <w:rFonts w:ascii="Aptos" w:hAnsi="Aptos" w:cs="Arial"/>
          <w:sz w:val="24"/>
          <w:szCs w:val="24"/>
        </w:rPr>
        <w:t xml:space="preserve">) </w:t>
      </w:r>
      <w:r w:rsidR="00501468" w:rsidRPr="00E2271F">
        <w:rPr>
          <w:rFonts w:ascii="Aptos" w:hAnsi="Aptos" w:cs="Arial"/>
          <w:sz w:val="24"/>
          <w:szCs w:val="24"/>
        </w:rPr>
        <w:t xml:space="preserve">advised that a special Management Committee meeting </w:t>
      </w:r>
      <w:r w:rsidR="003D64B9" w:rsidRPr="00E2271F">
        <w:rPr>
          <w:rFonts w:ascii="Aptos" w:hAnsi="Aptos" w:cs="Arial"/>
          <w:sz w:val="24"/>
          <w:szCs w:val="24"/>
        </w:rPr>
        <w:t>would</w:t>
      </w:r>
      <w:r w:rsidR="00501468" w:rsidRPr="00E2271F">
        <w:rPr>
          <w:rFonts w:ascii="Aptos" w:hAnsi="Aptos" w:cs="Arial"/>
          <w:sz w:val="24"/>
          <w:szCs w:val="24"/>
        </w:rPr>
        <w:t xml:space="preserve"> be </w:t>
      </w:r>
      <w:r w:rsidR="00851857" w:rsidRPr="00E2271F">
        <w:rPr>
          <w:rFonts w:ascii="Aptos" w:hAnsi="Aptos" w:cs="Arial"/>
          <w:sz w:val="24"/>
          <w:szCs w:val="24"/>
        </w:rPr>
        <w:t>held</w:t>
      </w:r>
      <w:r w:rsidR="00501468" w:rsidRPr="00E2271F">
        <w:rPr>
          <w:rFonts w:ascii="Aptos" w:hAnsi="Aptos" w:cs="Arial"/>
          <w:sz w:val="24"/>
          <w:szCs w:val="24"/>
        </w:rPr>
        <w:t xml:space="preserve"> on 26 May 2026 to approve the Annual </w:t>
      </w:r>
      <w:r w:rsidR="00D97619" w:rsidRPr="00E2271F">
        <w:rPr>
          <w:rFonts w:ascii="Aptos" w:hAnsi="Aptos" w:cs="Arial"/>
          <w:sz w:val="24"/>
          <w:szCs w:val="24"/>
        </w:rPr>
        <w:t>Return</w:t>
      </w:r>
      <w:r w:rsidR="00501468" w:rsidRPr="00E2271F">
        <w:rPr>
          <w:rFonts w:ascii="Aptos" w:hAnsi="Aptos" w:cs="Arial"/>
          <w:sz w:val="24"/>
          <w:szCs w:val="24"/>
        </w:rPr>
        <w:t xml:space="preserve"> on the Charter</w:t>
      </w:r>
      <w:r w:rsidR="00851857" w:rsidRPr="00E2271F">
        <w:rPr>
          <w:rFonts w:ascii="Aptos" w:hAnsi="Aptos" w:cs="Arial"/>
          <w:sz w:val="24"/>
          <w:szCs w:val="24"/>
        </w:rPr>
        <w:t xml:space="preserve"> </w:t>
      </w:r>
      <w:r w:rsidR="00501468" w:rsidRPr="00E2271F">
        <w:rPr>
          <w:rFonts w:ascii="Aptos" w:hAnsi="Aptos" w:cs="Arial"/>
          <w:sz w:val="24"/>
          <w:szCs w:val="24"/>
        </w:rPr>
        <w:t xml:space="preserve">and </w:t>
      </w:r>
      <w:r w:rsidR="00851857" w:rsidRPr="00E2271F">
        <w:rPr>
          <w:rFonts w:ascii="Aptos" w:hAnsi="Aptos" w:cs="Arial"/>
          <w:sz w:val="24"/>
          <w:szCs w:val="24"/>
        </w:rPr>
        <w:t xml:space="preserve">added </w:t>
      </w:r>
      <w:r w:rsidR="00E25674" w:rsidRPr="00E2271F">
        <w:rPr>
          <w:rFonts w:ascii="Aptos" w:hAnsi="Aptos" w:cs="Arial"/>
          <w:sz w:val="24"/>
          <w:szCs w:val="24"/>
        </w:rPr>
        <w:t>that the Cord</w:t>
      </w:r>
      <w:r w:rsidR="006E06E0" w:rsidRPr="00E2271F">
        <w:rPr>
          <w:rFonts w:ascii="Aptos" w:hAnsi="Aptos" w:cs="Arial"/>
          <w:sz w:val="24"/>
          <w:szCs w:val="24"/>
        </w:rPr>
        <w:t>a</w:t>
      </w:r>
      <w:r w:rsidR="00E25674" w:rsidRPr="00E2271F">
        <w:rPr>
          <w:rFonts w:ascii="Aptos" w:hAnsi="Aptos" w:cs="Arial"/>
          <w:sz w:val="24"/>
          <w:szCs w:val="24"/>
        </w:rPr>
        <w:t xml:space="preserve">le budget for </w:t>
      </w:r>
      <w:r w:rsidR="00782A72" w:rsidRPr="00E2271F">
        <w:rPr>
          <w:rFonts w:ascii="Aptos" w:hAnsi="Aptos" w:cs="Arial"/>
          <w:sz w:val="24"/>
          <w:szCs w:val="24"/>
        </w:rPr>
        <w:t xml:space="preserve">the </w:t>
      </w:r>
      <w:r w:rsidR="00AA17B1" w:rsidRPr="00E2271F">
        <w:rPr>
          <w:rFonts w:ascii="Aptos" w:hAnsi="Aptos" w:cs="Arial"/>
          <w:sz w:val="24"/>
          <w:szCs w:val="24"/>
        </w:rPr>
        <w:t>five-year</w:t>
      </w:r>
      <w:r w:rsidR="00782A72" w:rsidRPr="00E2271F">
        <w:rPr>
          <w:rFonts w:ascii="Aptos" w:hAnsi="Aptos" w:cs="Arial"/>
          <w:sz w:val="24"/>
          <w:szCs w:val="24"/>
        </w:rPr>
        <w:t xml:space="preserve"> period to 31 March 2031 </w:t>
      </w:r>
      <w:r w:rsidR="00B50994" w:rsidRPr="00E2271F">
        <w:rPr>
          <w:rFonts w:ascii="Aptos" w:hAnsi="Aptos" w:cs="Arial"/>
          <w:sz w:val="24"/>
          <w:szCs w:val="24"/>
        </w:rPr>
        <w:t xml:space="preserve">was approved </w:t>
      </w:r>
      <w:r w:rsidR="001C0794" w:rsidRPr="00E2271F">
        <w:rPr>
          <w:rFonts w:ascii="Aptos" w:hAnsi="Aptos" w:cs="Arial"/>
          <w:sz w:val="24"/>
          <w:szCs w:val="24"/>
        </w:rPr>
        <w:t>b</w:t>
      </w:r>
      <w:r w:rsidR="006E06E0" w:rsidRPr="00E2271F">
        <w:rPr>
          <w:rFonts w:ascii="Aptos" w:hAnsi="Aptos" w:cs="Arial"/>
          <w:sz w:val="24"/>
          <w:szCs w:val="24"/>
        </w:rPr>
        <w:t xml:space="preserve">y the </w:t>
      </w:r>
      <w:r w:rsidR="00B50994" w:rsidRPr="00E2271F">
        <w:rPr>
          <w:rFonts w:ascii="Aptos" w:hAnsi="Aptos" w:cs="Arial"/>
          <w:sz w:val="24"/>
          <w:szCs w:val="24"/>
        </w:rPr>
        <w:t xml:space="preserve">Caledonia Board on </w:t>
      </w:r>
      <w:r w:rsidR="000A0A9F" w:rsidRPr="00E2271F">
        <w:rPr>
          <w:rFonts w:ascii="Aptos" w:hAnsi="Aptos" w:cs="Arial"/>
          <w:sz w:val="24"/>
          <w:szCs w:val="24"/>
        </w:rPr>
        <w:t xml:space="preserve">12 </w:t>
      </w:r>
      <w:r w:rsidR="006E06E0" w:rsidRPr="00E2271F">
        <w:rPr>
          <w:rFonts w:ascii="Aptos" w:hAnsi="Aptos" w:cs="Arial"/>
          <w:sz w:val="24"/>
          <w:szCs w:val="24"/>
        </w:rPr>
        <w:t>February</w:t>
      </w:r>
      <w:r w:rsidR="000A0A9F" w:rsidRPr="00E2271F">
        <w:rPr>
          <w:rFonts w:ascii="Aptos" w:hAnsi="Aptos" w:cs="Arial"/>
          <w:sz w:val="24"/>
          <w:szCs w:val="24"/>
        </w:rPr>
        <w:t xml:space="preserve"> </w:t>
      </w:r>
      <w:r w:rsidR="00E25674" w:rsidRPr="00E2271F">
        <w:rPr>
          <w:rFonts w:ascii="Aptos" w:hAnsi="Aptos" w:cs="Arial"/>
          <w:sz w:val="24"/>
          <w:szCs w:val="24"/>
        </w:rPr>
        <w:t>2026</w:t>
      </w:r>
      <w:r w:rsidR="001C0794" w:rsidRPr="00E2271F">
        <w:rPr>
          <w:rFonts w:ascii="Aptos" w:hAnsi="Aptos" w:cs="Arial"/>
          <w:sz w:val="24"/>
          <w:szCs w:val="24"/>
        </w:rPr>
        <w:t>.</w:t>
      </w:r>
    </w:p>
    <w:p w14:paraId="18928F1D" w14:textId="77777777" w:rsidR="007F69EC" w:rsidRPr="00E2271F" w:rsidRDefault="007F69EC" w:rsidP="007F69EC">
      <w:pPr>
        <w:spacing w:after="0" w:line="240" w:lineRule="auto"/>
        <w:ind w:left="1440"/>
        <w:jc w:val="both"/>
        <w:rPr>
          <w:rFonts w:ascii="Aptos" w:hAnsi="Aptos" w:cs="Arial"/>
          <w:b/>
          <w:sz w:val="24"/>
          <w:szCs w:val="24"/>
          <w:highlight w:val="yellow"/>
        </w:rPr>
      </w:pPr>
    </w:p>
    <w:p w14:paraId="137B3F17" w14:textId="390B5024" w:rsidR="00B66EF1" w:rsidRPr="00E2271F" w:rsidRDefault="00B66EF1" w:rsidP="00B66EF1">
      <w:pPr>
        <w:spacing w:after="0"/>
        <w:ind w:left="1440"/>
        <w:jc w:val="both"/>
        <w:rPr>
          <w:rFonts w:ascii="Aptos" w:hAnsi="Aptos" w:cs="Arial"/>
          <w:color w:val="000000" w:themeColor="text1"/>
          <w:sz w:val="24"/>
          <w:szCs w:val="24"/>
        </w:rPr>
      </w:pPr>
      <w:r w:rsidRPr="00E2271F">
        <w:rPr>
          <w:rFonts w:ascii="Aptos" w:hAnsi="Aptos" w:cs="Arial"/>
          <w:sz w:val="24"/>
          <w:szCs w:val="24"/>
        </w:rPr>
        <w:t xml:space="preserve">The Management Committee </w:t>
      </w:r>
      <w:r w:rsidRPr="00E2271F">
        <w:rPr>
          <w:rFonts w:ascii="Aptos" w:hAnsi="Aptos" w:cs="Arial"/>
          <w:b/>
          <w:sz w:val="24"/>
          <w:szCs w:val="24"/>
        </w:rPr>
        <w:t>NOTED</w:t>
      </w:r>
      <w:r w:rsidRPr="00E2271F">
        <w:rPr>
          <w:rFonts w:ascii="Aptos" w:hAnsi="Aptos" w:cs="Arial"/>
          <w:sz w:val="24"/>
          <w:szCs w:val="24"/>
        </w:rPr>
        <w:t xml:space="preserve"> the action points.</w:t>
      </w:r>
    </w:p>
    <w:p w14:paraId="42E6E801" w14:textId="7A3008FA" w:rsidR="00CE1104" w:rsidRPr="00E2271F" w:rsidRDefault="00CE1104" w:rsidP="00917B1F">
      <w:pPr>
        <w:spacing w:after="0" w:line="240" w:lineRule="auto"/>
        <w:jc w:val="both"/>
        <w:rPr>
          <w:rFonts w:ascii="Aptos" w:hAnsi="Aptos" w:cs="Arial"/>
          <w:sz w:val="24"/>
          <w:szCs w:val="24"/>
          <w:highlight w:val="yellow"/>
        </w:rPr>
      </w:pPr>
    </w:p>
    <w:p w14:paraId="0BE91D51" w14:textId="3CCCE167" w:rsidR="002F6533" w:rsidRPr="00E2271F" w:rsidRDefault="0021033D" w:rsidP="00917B1F">
      <w:pPr>
        <w:spacing w:after="0" w:line="240" w:lineRule="auto"/>
        <w:jc w:val="both"/>
        <w:rPr>
          <w:rFonts w:ascii="Aptos" w:eastAsia="Times New Roman" w:hAnsi="Aptos" w:cs="Segoe UI"/>
          <w:b/>
          <w:sz w:val="24"/>
          <w:szCs w:val="24"/>
          <w:lang w:eastAsia="en-GB"/>
        </w:rPr>
      </w:pPr>
      <w:r w:rsidRPr="00E2271F">
        <w:rPr>
          <w:rFonts w:ascii="Aptos" w:eastAsia="Times New Roman" w:hAnsi="Aptos" w:cs="Segoe UI"/>
          <w:b/>
          <w:sz w:val="24"/>
          <w:szCs w:val="24"/>
          <w:lang w:eastAsia="en-GB"/>
        </w:rPr>
        <w:t>19</w:t>
      </w:r>
      <w:r w:rsidR="00A07C8A" w:rsidRPr="00E2271F">
        <w:rPr>
          <w:rFonts w:ascii="Aptos" w:eastAsia="Times New Roman" w:hAnsi="Aptos" w:cs="Segoe UI"/>
          <w:b/>
          <w:sz w:val="24"/>
          <w:szCs w:val="24"/>
          <w:lang w:eastAsia="en-GB"/>
        </w:rPr>
        <w:t>.2</w:t>
      </w:r>
      <w:r w:rsidR="00506EA0" w:rsidRPr="00E2271F">
        <w:rPr>
          <w:rFonts w:ascii="Aptos" w:eastAsia="Times New Roman" w:hAnsi="Aptos" w:cs="Segoe UI"/>
          <w:b/>
          <w:sz w:val="24"/>
          <w:szCs w:val="24"/>
          <w:lang w:eastAsia="en-GB"/>
        </w:rPr>
        <w:t>6</w:t>
      </w:r>
      <w:r w:rsidR="00A07C8A" w:rsidRPr="00E2271F">
        <w:rPr>
          <w:rFonts w:ascii="Aptos" w:eastAsia="Times New Roman" w:hAnsi="Aptos" w:cs="Segoe UI"/>
          <w:b/>
          <w:sz w:val="24"/>
          <w:szCs w:val="24"/>
          <w:lang w:eastAsia="en-GB"/>
        </w:rPr>
        <w:tab/>
      </w:r>
      <w:r w:rsidR="00A07C8A" w:rsidRPr="00E2271F">
        <w:rPr>
          <w:rFonts w:ascii="Aptos" w:eastAsia="Times New Roman" w:hAnsi="Aptos" w:cs="Segoe UI"/>
          <w:b/>
          <w:sz w:val="24"/>
          <w:szCs w:val="24"/>
          <w:lang w:eastAsia="en-GB"/>
        </w:rPr>
        <w:tab/>
      </w:r>
      <w:r w:rsidR="00635F25" w:rsidRPr="00E2271F">
        <w:rPr>
          <w:rFonts w:ascii="Aptos" w:eastAsia="Times New Roman" w:hAnsi="Aptos" w:cs="Segoe UI"/>
          <w:b/>
          <w:sz w:val="24"/>
          <w:szCs w:val="24"/>
          <w:lang w:eastAsia="en-GB"/>
        </w:rPr>
        <w:t xml:space="preserve">Executive Director of People and Governance Update </w:t>
      </w:r>
    </w:p>
    <w:p w14:paraId="213122F5" w14:textId="7516C6C3" w:rsidR="00A07C8A" w:rsidRPr="00E2271F" w:rsidRDefault="00A07C8A" w:rsidP="00917B1F">
      <w:pPr>
        <w:spacing w:after="0" w:line="240" w:lineRule="auto"/>
        <w:jc w:val="both"/>
        <w:rPr>
          <w:rFonts w:ascii="Aptos" w:eastAsia="Times New Roman" w:hAnsi="Aptos" w:cs="Segoe UI"/>
          <w:b/>
          <w:sz w:val="24"/>
          <w:szCs w:val="24"/>
          <w:highlight w:val="yellow"/>
          <w:lang w:eastAsia="en-GB"/>
        </w:rPr>
      </w:pPr>
    </w:p>
    <w:p w14:paraId="7489BD36" w14:textId="68AE3164" w:rsidR="00DD271F" w:rsidRPr="00E2271F" w:rsidRDefault="009745B5" w:rsidP="00917B1F">
      <w:pPr>
        <w:spacing w:after="0" w:line="240" w:lineRule="auto"/>
        <w:ind w:left="1440"/>
        <w:jc w:val="both"/>
        <w:rPr>
          <w:rFonts w:ascii="Aptos" w:hAnsi="Aptos"/>
          <w:sz w:val="24"/>
          <w:szCs w:val="24"/>
        </w:rPr>
      </w:pPr>
      <w:r w:rsidRPr="00E2271F">
        <w:rPr>
          <w:rFonts w:ascii="Aptos" w:eastAsia="Times New Roman" w:hAnsi="Aptos" w:cs="Segoe UI"/>
          <w:sz w:val="24"/>
          <w:szCs w:val="24"/>
          <w:lang w:eastAsia="en-GB"/>
        </w:rPr>
        <w:t>The</w:t>
      </w:r>
      <w:r w:rsidR="00683041" w:rsidRPr="00E2271F">
        <w:rPr>
          <w:rFonts w:ascii="Aptos" w:eastAsia="Times New Roman" w:hAnsi="Aptos" w:cs="Segoe UI"/>
          <w:sz w:val="24"/>
          <w:szCs w:val="24"/>
          <w:lang w:eastAsia="en-GB"/>
        </w:rPr>
        <w:t xml:space="preserve"> </w:t>
      </w:r>
      <w:proofErr w:type="spellStart"/>
      <w:r w:rsidR="001952D0" w:rsidRPr="00E2271F">
        <w:rPr>
          <w:rFonts w:ascii="Aptos" w:eastAsia="Times New Roman" w:hAnsi="Aptos" w:cs="Segoe UI"/>
          <w:sz w:val="24"/>
          <w:szCs w:val="24"/>
          <w:lang w:eastAsia="en-GB"/>
        </w:rPr>
        <w:t>EDoPG</w:t>
      </w:r>
      <w:proofErr w:type="spellEnd"/>
      <w:r w:rsidR="001952D0" w:rsidRPr="00E2271F">
        <w:rPr>
          <w:rFonts w:ascii="Aptos" w:eastAsia="Times New Roman" w:hAnsi="Aptos" w:cs="Segoe UI"/>
          <w:sz w:val="24"/>
          <w:szCs w:val="24"/>
          <w:lang w:eastAsia="en-GB"/>
        </w:rPr>
        <w:t xml:space="preserve"> </w:t>
      </w:r>
      <w:r w:rsidR="000777CB" w:rsidRPr="00E2271F">
        <w:rPr>
          <w:rFonts w:ascii="Aptos" w:eastAsia="Times New Roman" w:hAnsi="Aptos" w:cs="Segoe UI"/>
          <w:sz w:val="24"/>
          <w:szCs w:val="24"/>
          <w:lang w:eastAsia="en-GB"/>
        </w:rPr>
        <w:t>presented</w:t>
      </w:r>
      <w:r w:rsidR="00DD271F" w:rsidRPr="00E2271F">
        <w:rPr>
          <w:rFonts w:ascii="Aptos" w:eastAsia="Times New Roman" w:hAnsi="Aptos" w:cs="Segoe UI"/>
          <w:sz w:val="24"/>
          <w:szCs w:val="24"/>
          <w:lang w:eastAsia="en-GB"/>
        </w:rPr>
        <w:t xml:space="preserve"> </w:t>
      </w:r>
      <w:r w:rsidR="000777CB" w:rsidRPr="00E2271F">
        <w:rPr>
          <w:rFonts w:ascii="Aptos" w:eastAsia="Times New Roman" w:hAnsi="Aptos" w:cs="Segoe UI"/>
          <w:sz w:val="24"/>
          <w:szCs w:val="24"/>
          <w:lang w:eastAsia="en-GB"/>
        </w:rPr>
        <w:t xml:space="preserve">the report and provided </w:t>
      </w:r>
      <w:r w:rsidR="000777CB" w:rsidRPr="00E2271F">
        <w:rPr>
          <w:rFonts w:ascii="Aptos" w:hAnsi="Aptos"/>
          <w:sz w:val="24"/>
          <w:szCs w:val="24"/>
        </w:rPr>
        <w:t>members with updates</w:t>
      </w:r>
      <w:r w:rsidR="003B78CA" w:rsidRPr="00E2271F">
        <w:rPr>
          <w:rFonts w:ascii="Aptos" w:hAnsi="Aptos"/>
          <w:sz w:val="24"/>
          <w:szCs w:val="24"/>
        </w:rPr>
        <w:t xml:space="preserve"> and information</w:t>
      </w:r>
      <w:r w:rsidR="000777CB" w:rsidRPr="00E2271F">
        <w:rPr>
          <w:rFonts w:ascii="Aptos" w:hAnsi="Aptos"/>
          <w:sz w:val="24"/>
          <w:szCs w:val="24"/>
        </w:rPr>
        <w:t xml:space="preserve"> on significant strategic or operational matters that impacted the Association and the broader Caledonia Housing Group. </w:t>
      </w:r>
    </w:p>
    <w:p w14:paraId="45F6D528" w14:textId="77777777" w:rsidR="00DD271F" w:rsidRPr="00E2271F" w:rsidRDefault="00DD271F" w:rsidP="00917B1F">
      <w:pPr>
        <w:spacing w:after="0" w:line="240" w:lineRule="auto"/>
        <w:ind w:left="1440"/>
        <w:jc w:val="both"/>
        <w:rPr>
          <w:rFonts w:ascii="Aptos" w:hAnsi="Aptos"/>
          <w:sz w:val="24"/>
          <w:szCs w:val="24"/>
        </w:rPr>
      </w:pPr>
    </w:p>
    <w:p w14:paraId="22D89747" w14:textId="77777777" w:rsidR="00127C47" w:rsidRPr="00E2271F" w:rsidRDefault="00DD271F" w:rsidP="00127C47">
      <w:pPr>
        <w:spacing w:after="0" w:line="240" w:lineRule="auto"/>
        <w:ind w:left="1440"/>
        <w:jc w:val="both"/>
        <w:rPr>
          <w:rFonts w:ascii="Aptos" w:hAnsi="Aptos"/>
          <w:sz w:val="24"/>
          <w:szCs w:val="24"/>
        </w:rPr>
      </w:pPr>
      <w:r w:rsidRPr="00E2271F">
        <w:rPr>
          <w:rFonts w:ascii="Aptos" w:hAnsi="Aptos"/>
          <w:sz w:val="24"/>
          <w:szCs w:val="24"/>
        </w:rPr>
        <w:t>T</w:t>
      </w:r>
      <w:r w:rsidR="000777CB" w:rsidRPr="00E2271F">
        <w:rPr>
          <w:rFonts w:ascii="Aptos" w:hAnsi="Aptos"/>
          <w:sz w:val="24"/>
          <w:szCs w:val="24"/>
        </w:rPr>
        <w:t xml:space="preserve">he </w:t>
      </w:r>
      <w:proofErr w:type="spellStart"/>
      <w:r w:rsidR="000777CB" w:rsidRPr="00E2271F">
        <w:rPr>
          <w:rFonts w:ascii="Aptos" w:hAnsi="Aptos"/>
          <w:sz w:val="24"/>
          <w:szCs w:val="24"/>
        </w:rPr>
        <w:t>EDoPG</w:t>
      </w:r>
      <w:proofErr w:type="spellEnd"/>
      <w:r w:rsidR="000777CB" w:rsidRPr="00E2271F">
        <w:rPr>
          <w:rFonts w:ascii="Aptos" w:hAnsi="Aptos"/>
          <w:sz w:val="24"/>
          <w:szCs w:val="24"/>
        </w:rPr>
        <w:t xml:space="preserve"> highlighted the key points to note from the report: </w:t>
      </w:r>
    </w:p>
    <w:p w14:paraId="56500F60" w14:textId="77777777" w:rsidR="00127C47" w:rsidRPr="00E2271F" w:rsidRDefault="00127C47" w:rsidP="00127C47">
      <w:pPr>
        <w:spacing w:after="0" w:line="240" w:lineRule="auto"/>
        <w:ind w:left="1440"/>
        <w:jc w:val="both"/>
        <w:rPr>
          <w:rFonts w:ascii="Aptos" w:hAnsi="Aptos"/>
          <w:sz w:val="24"/>
          <w:szCs w:val="24"/>
        </w:rPr>
      </w:pPr>
    </w:p>
    <w:p w14:paraId="1313810F" w14:textId="37F0F9E2" w:rsidR="00A62C99" w:rsidRPr="00E2271F" w:rsidRDefault="000777CB">
      <w:pPr>
        <w:pStyle w:val="ListParagraph"/>
        <w:numPr>
          <w:ilvl w:val="0"/>
          <w:numId w:val="3"/>
        </w:numPr>
        <w:spacing w:after="160" w:line="259" w:lineRule="auto"/>
        <w:jc w:val="both"/>
        <w:rPr>
          <w:rFonts w:ascii="Aptos" w:hAnsi="Aptos" w:cs="Arial"/>
          <w:sz w:val="24"/>
          <w:szCs w:val="24"/>
        </w:rPr>
      </w:pPr>
      <w:r w:rsidRPr="00E2271F">
        <w:rPr>
          <w:rFonts w:ascii="Aptos" w:hAnsi="Aptos"/>
          <w:sz w:val="24"/>
          <w:szCs w:val="24"/>
        </w:rPr>
        <w:t>Item 3</w:t>
      </w:r>
      <w:r w:rsidR="004E49E4" w:rsidRPr="00E2271F">
        <w:rPr>
          <w:rFonts w:ascii="Aptos" w:hAnsi="Aptos"/>
          <w:sz w:val="24"/>
          <w:szCs w:val="24"/>
        </w:rPr>
        <w:t>:</w:t>
      </w:r>
      <w:r w:rsidR="00AB50DF" w:rsidRPr="00E2271F">
        <w:rPr>
          <w:rFonts w:ascii="Aptos" w:hAnsi="Aptos" w:cs="Arial"/>
          <w:sz w:val="24"/>
          <w:szCs w:val="24"/>
        </w:rPr>
        <w:t xml:space="preserve"> Progress implementing Governance Action Plan </w:t>
      </w:r>
    </w:p>
    <w:p w14:paraId="2FE01FF1" w14:textId="4207B8B2" w:rsidR="00A62C99" w:rsidRPr="00E2271F" w:rsidRDefault="00AB50DF">
      <w:pPr>
        <w:pStyle w:val="ListParagraph"/>
        <w:numPr>
          <w:ilvl w:val="0"/>
          <w:numId w:val="3"/>
        </w:numPr>
        <w:spacing w:after="160" w:line="259" w:lineRule="auto"/>
        <w:jc w:val="both"/>
        <w:rPr>
          <w:rFonts w:ascii="Aptos" w:hAnsi="Aptos" w:cs="Arial"/>
          <w:sz w:val="24"/>
          <w:szCs w:val="24"/>
        </w:rPr>
      </w:pPr>
      <w:r w:rsidRPr="00E2271F">
        <w:rPr>
          <w:rFonts w:ascii="Aptos" w:hAnsi="Aptos" w:cs="Arial"/>
          <w:sz w:val="24"/>
          <w:szCs w:val="24"/>
        </w:rPr>
        <w:t xml:space="preserve">Item 4: </w:t>
      </w:r>
      <w:r w:rsidR="004E49E4" w:rsidRPr="00E2271F">
        <w:rPr>
          <w:rFonts w:ascii="Aptos" w:hAnsi="Aptos" w:cs="Arial"/>
          <w:sz w:val="24"/>
          <w:szCs w:val="24"/>
        </w:rPr>
        <w:t>Scottish Housing Regulator, Engagement Plan, 2026-27</w:t>
      </w:r>
      <w:r w:rsidRPr="00E2271F">
        <w:rPr>
          <w:rFonts w:ascii="Aptos" w:hAnsi="Aptos" w:cs="Arial"/>
          <w:sz w:val="24"/>
          <w:szCs w:val="24"/>
        </w:rPr>
        <w:t xml:space="preserve"> </w:t>
      </w:r>
    </w:p>
    <w:p w14:paraId="25734FBC" w14:textId="0A033C1A" w:rsidR="00A62C99" w:rsidRPr="00E2271F" w:rsidRDefault="00AB50DF">
      <w:pPr>
        <w:pStyle w:val="ListParagraph"/>
        <w:numPr>
          <w:ilvl w:val="0"/>
          <w:numId w:val="3"/>
        </w:numPr>
        <w:spacing w:after="160" w:line="259" w:lineRule="auto"/>
        <w:jc w:val="both"/>
        <w:rPr>
          <w:rFonts w:ascii="Aptos" w:hAnsi="Aptos" w:cs="Arial"/>
          <w:sz w:val="24"/>
          <w:szCs w:val="24"/>
        </w:rPr>
      </w:pPr>
      <w:r w:rsidRPr="00E2271F">
        <w:rPr>
          <w:rFonts w:ascii="Aptos" w:hAnsi="Aptos" w:cs="Arial"/>
          <w:sz w:val="24"/>
          <w:szCs w:val="24"/>
        </w:rPr>
        <w:t xml:space="preserve">Item 5: </w:t>
      </w:r>
      <w:r w:rsidR="00DD4A99" w:rsidRPr="00E2271F">
        <w:rPr>
          <w:rFonts w:ascii="Aptos" w:hAnsi="Aptos" w:cs="Arial"/>
          <w:sz w:val="24"/>
          <w:szCs w:val="24"/>
        </w:rPr>
        <w:t>Caledonia Group strategy event, 11 and 12 June 2026</w:t>
      </w:r>
    </w:p>
    <w:p w14:paraId="1868FF53" w14:textId="10B782B3" w:rsidR="003E002E" w:rsidRPr="00E2271F" w:rsidRDefault="00AB50DF">
      <w:pPr>
        <w:pStyle w:val="ListParagraph"/>
        <w:numPr>
          <w:ilvl w:val="0"/>
          <w:numId w:val="3"/>
        </w:numPr>
        <w:spacing w:after="160" w:line="259" w:lineRule="auto"/>
        <w:jc w:val="both"/>
        <w:rPr>
          <w:rFonts w:ascii="Aptos" w:hAnsi="Aptos" w:cs="Arial"/>
          <w:sz w:val="24"/>
          <w:szCs w:val="24"/>
        </w:rPr>
      </w:pPr>
      <w:r w:rsidRPr="00E2271F">
        <w:rPr>
          <w:rFonts w:ascii="Aptos" w:hAnsi="Aptos" w:cs="Arial"/>
          <w:sz w:val="24"/>
          <w:szCs w:val="24"/>
        </w:rPr>
        <w:t xml:space="preserve">Item 6: </w:t>
      </w:r>
      <w:r w:rsidR="00DD4A99" w:rsidRPr="00E2271F">
        <w:rPr>
          <w:rFonts w:ascii="Aptos" w:hAnsi="Aptos" w:cs="Arial"/>
          <w:sz w:val="24"/>
          <w:szCs w:val="24"/>
        </w:rPr>
        <w:t>Scottish Home Awards, June 2026</w:t>
      </w:r>
    </w:p>
    <w:p w14:paraId="7A6B2811" w14:textId="27550D1F" w:rsidR="001952D0" w:rsidRPr="00E2271F" w:rsidRDefault="00AB50DF">
      <w:pPr>
        <w:pStyle w:val="ListParagraph"/>
        <w:numPr>
          <w:ilvl w:val="0"/>
          <w:numId w:val="3"/>
        </w:numPr>
        <w:spacing w:after="160" w:line="259" w:lineRule="auto"/>
        <w:jc w:val="both"/>
        <w:rPr>
          <w:rFonts w:ascii="Aptos" w:hAnsi="Aptos" w:cs="Arial"/>
          <w:sz w:val="24"/>
          <w:szCs w:val="24"/>
        </w:rPr>
      </w:pPr>
      <w:r w:rsidRPr="00E2271F">
        <w:rPr>
          <w:rFonts w:ascii="Aptos" w:hAnsi="Aptos" w:cs="Arial"/>
          <w:sz w:val="24"/>
          <w:szCs w:val="24"/>
        </w:rPr>
        <w:t xml:space="preserve">Item 7: </w:t>
      </w:r>
      <w:r w:rsidR="00DD4A99" w:rsidRPr="00E2271F">
        <w:rPr>
          <w:rFonts w:ascii="Aptos" w:hAnsi="Aptos" w:cs="Arial"/>
          <w:sz w:val="24"/>
          <w:szCs w:val="24"/>
        </w:rPr>
        <w:t>Annual Assurance Statement, 2026</w:t>
      </w:r>
    </w:p>
    <w:p w14:paraId="21539BD2" w14:textId="77777777" w:rsidR="003E002E" w:rsidRPr="00E2271F" w:rsidRDefault="003E002E" w:rsidP="003E002E">
      <w:pPr>
        <w:pStyle w:val="ListParagraph"/>
        <w:spacing w:after="160" w:line="259" w:lineRule="auto"/>
        <w:ind w:left="2160"/>
        <w:jc w:val="both"/>
        <w:rPr>
          <w:rFonts w:ascii="Aptos" w:hAnsi="Aptos" w:cs="Arial"/>
          <w:sz w:val="24"/>
          <w:szCs w:val="24"/>
          <w:highlight w:val="yellow"/>
        </w:rPr>
      </w:pPr>
    </w:p>
    <w:p w14:paraId="71B7813D" w14:textId="4BFADF6A" w:rsidR="00F0098D" w:rsidRPr="00E2271F" w:rsidRDefault="0059146A" w:rsidP="00F0098D">
      <w:pPr>
        <w:spacing w:after="0" w:line="259" w:lineRule="auto"/>
        <w:ind w:left="720" w:firstLine="720"/>
        <w:jc w:val="both"/>
        <w:rPr>
          <w:rFonts w:ascii="Aptos" w:hAnsi="Aptos" w:cs="Arial"/>
          <w:sz w:val="24"/>
          <w:szCs w:val="24"/>
          <w:u w:val="single"/>
        </w:rPr>
      </w:pPr>
      <w:r w:rsidRPr="00E2271F">
        <w:rPr>
          <w:rFonts w:ascii="Aptos" w:hAnsi="Aptos" w:cs="Arial"/>
          <w:sz w:val="24"/>
          <w:szCs w:val="24"/>
          <w:u w:val="single"/>
        </w:rPr>
        <w:t>Cordale Governance Action Plan</w:t>
      </w:r>
    </w:p>
    <w:p w14:paraId="293E98C1" w14:textId="77777777" w:rsidR="0008243C" w:rsidRPr="00E2271F" w:rsidRDefault="0008243C" w:rsidP="00F0098D">
      <w:pPr>
        <w:spacing w:after="0" w:line="259" w:lineRule="auto"/>
        <w:ind w:left="720" w:firstLine="720"/>
        <w:jc w:val="both"/>
        <w:rPr>
          <w:rFonts w:ascii="Aptos" w:hAnsi="Aptos"/>
          <w:sz w:val="24"/>
          <w:szCs w:val="24"/>
          <w:highlight w:val="yellow"/>
          <w:u w:val="single"/>
        </w:rPr>
      </w:pPr>
    </w:p>
    <w:p w14:paraId="5E3CB786" w14:textId="1F7D6345" w:rsidR="00076950" w:rsidRPr="00E2271F" w:rsidRDefault="0008243C" w:rsidP="0008243C">
      <w:pPr>
        <w:spacing w:after="0" w:line="300" w:lineRule="atLeast"/>
        <w:ind w:left="1440"/>
        <w:rPr>
          <w:rFonts w:ascii="Aptos" w:eastAsia="Times New Roman" w:hAnsi="Aptos" w:cs="Segoe UI"/>
          <w:sz w:val="24"/>
          <w:szCs w:val="24"/>
        </w:rPr>
      </w:pPr>
      <w:r w:rsidRPr="00E2271F">
        <w:rPr>
          <w:rFonts w:ascii="Aptos" w:eastAsia="Times New Roman" w:hAnsi="Aptos" w:cs="Segoe UI"/>
          <w:sz w:val="24"/>
          <w:szCs w:val="24"/>
        </w:rPr>
        <w:t xml:space="preserve">The </w:t>
      </w:r>
      <w:proofErr w:type="spellStart"/>
      <w:r w:rsidR="0097303A" w:rsidRPr="00E2271F">
        <w:rPr>
          <w:rFonts w:ascii="Aptos" w:eastAsia="Times New Roman" w:hAnsi="Aptos" w:cs="Segoe UI"/>
          <w:sz w:val="24"/>
          <w:szCs w:val="24"/>
        </w:rPr>
        <w:t>EDoPG</w:t>
      </w:r>
      <w:proofErr w:type="spellEnd"/>
      <w:r w:rsidR="0097303A" w:rsidRPr="00E2271F">
        <w:rPr>
          <w:rFonts w:ascii="Aptos" w:eastAsia="Times New Roman" w:hAnsi="Aptos" w:cs="Segoe UI"/>
          <w:sz w:val="24"/>
          <w:szCs w:val="24"/>
        </w:rPr>
        <w:t xml:space="preserve"> advised</w:t>
      </w:r>
      <w:r w:rsidR="0097303A" w:rsidRPr="00E2271F">
        <w:rPr>
          <w:rFonts w:ascii="Aptos" w:eastAsia="Times New Roman" w:hAnsi="Aptos" w:cs="Segoe UI"/>
          <w:b/>
          <w:bCs/>
          <w:sz w:val="24"/>
          <w:szCs w:val="24"/>
        </w:rPr>
        <w:t xml:space="preserve"> </w:t>
      </w:r>
      <w:r w:rsidRPr="00E2271F">
        <w:rPr>
          <w:rFonts w:ascii="Aptos" w:eastAsia="Times New Roman" w:hAnsi="Aptos" w:cs="Segoe UI"/>
          <w:sz w:val="24"/>
          <w:szCs w:val="24"/>
        </w:rPr>
        <w:t xml:space="preserve">that governance training was </w:t>
      </w:r>
      <w:r w:rsidR="00C803F7">
        <w:rPr>
          <w:rFonts w:ascii="Aptos" w:eastAsia="Times New Roman" w:hAnsi="Aptos" w:cs="Segoe UI"/>
          <w:sz w:val="24"/>
          <w:szCs w:val="24"/>
        </w:rPr>
        <w:t>delivered in</w:t>
      </w:r>
      <w:r w:rsidRPr="00E2271F">
        <w:rPr>
          <w:rFonts w:ascii="Aptos" w:eastAsia="Times New Roman" w:hAnsi="Aptos" w:cs="Segoe UI"/>
          <w:sz w:val="24"/>
          <w:szCs w:val="24"/>
        </w:rPr>
        <w:t xml:space="preserve"> March 2026, </w:t>
      </w:r>
      <w:r w:rsidR="00E868CD" w:rsidRPr="00E2271F">
        <w:rPr>
          <w:rFonts w:ascii="Aptos" w:eastAsia="Times New Roman" w:hAnsi="Aptos" w:cs="Segoe UI"/>
          <w:sz w:val="24"/>
          <w:szCs w:val="24"/>
        </w:rPr>
        <w:t xml:space="preserve">which focused on actions and priorities in the Governance </w:t>
      </w:r>
      <w:r w:rsidR="00076950" w:rsidRPr="00E2271F">
        <w:rPr>
          <w:rFonts w:ascii="Aptos" w:eastAsia="Times New Roman" w:hAnsi="Aptos" w:cs="Segoe UI"/>
          <w:sz w:val="24"/>
          <w:szCs w:val="24"/>
        </w:rPr>
        <w:t>Action</w:t>
      </w:r>
      <w:r w:rsidR="00E868CD" w:rsidRPr="00E2271F">
        <w:rPr>
          <w:rFonts w:ascii="Aptos" w:eastAsia="Times New Roman" w:hAnsi="Aptos" w:cs="Segoe UI"/>
          <w:sz w:val="24"/>
          <w:szCs w:val="24"/>
        </w:rPr>
        <w:t xml:space="preserve"> </w:t>
      </w:r>
      <w:r w:rsidR="00076950" w:rsidRPr="00E2271F">
        <w:rPr>
          <w:rFonts w:ascii="Aptos" w:eastAsia="Times New Roman" w:hAnsi="Aptos" w:cs="Segoe UI"/>
          <w:sz w:val="24"/>
          <w:szCs w:val="24"/>
        </w:rPr>
        <w:t>Plan</w:t>
      </w:r>
      <w:r w:rsidR="00E868CD" w:rsidRPr="00E2271F">
        <w:rPr>
          <w:rFonts w:ascii="Aptos" w:eastAsia="Times New Roman" w:hAnsi="Aptos" w:cs="Segoe UI"/>
          <w:sz w:val="24"/>
          <w:szCs w:val="24"/>
        </w:rPr>
        <w:t xml:space="preserve">, risks facing housing </w:t>
      </w:r>
      <w:r w:rsidR="00076950" w:rsidRPr="00E2271F">
        <w:rPr>
          <w:rFonts w:ascii="Aptos" w:eastAsia="Times New Roman" w:hAnsi="Aptos" w:cs="Segoe UI"/>
          <w:sz w:val="24"/>
          <w:szCs w:val="24"/>
        </w:rPr>
        <w:t>associations</w:t>
      </w:r>
      <w:r w:rsidR="00E868CD" w:rsidRPr="00E2271F">
        <w:rPr>
          <w:rFonts w:ascii="Aptos" w:eastAsia="Times New Roman" w:hAnsi="Aptos" w:cs="Segoe UI"/>
          <w:sz w:val="24"/>
          <w:szCs w:val="24"/>
        </w:rPr>
        <w:t xml:space="preserve"> and </w:t>
      </w:r>
      <w:r w:rsidR="00076950" w:rsidRPr="00E2271F">
        <w:rPr>
          <w:rFonts w:ascii="Aptos" w:eastAsia="Times New Roman" w:hAnsi="Aptos" w:cs="Segoe UI"/>
          <w:sz w:val="24"/>
          <w:szCs w:val="24"/>
        </w:rPr>
        <w:t>behavio</w:t>
      </w:r>
      <w:r w:rsidR="00E2271F" w:rsidRPr="00E2271F">
        <w:rPr>
          <w:rFonts w:ascii="Aptos" w:eastAsia="Times New Roman" w:hAnsi="Aptos" w:cs="Segoe UI"/>
          <w:sz w:val="24"/>
          <w:szCs w:val="24"/>
        </w:rPr>
        <w:t>u</w:t>
      </w:r>
      <w:r w:rsidR="00076950" w:rsidRPr="00E2271F">
        <w:rPr>
          <w:rFonts w:ascii="Aptos" w:eastAsia="Times New Roman" w:hAnsi="Aptos" w:cs="Segoe UI"/>
          <w:sz w:val="24"/>
          <w:szCs w:val="24"/>
        </w:rPr>
        <w:t>rs</w:t>
      </w:r>
      <w:r w:rsidR="00E868CD" w:rsidRPr="00E2271F">
        <w:rPr>
          <w:rFonts w:ascii="Aptos" w:eastAsia="Times New Roman" w:hAnsi="Aptos" w:cs="Segoe UI"/>
          <w:sz w:val="24"/>
          <w:szCs w:val="24"/>
        </w:rPr>
        <w:t xml:space="preserve"> required for effective governance.</w:t>
      </w:r>
    </w:p>
    <w:p w14:paraId="05EB7557" w14:textId="1D6246A4" w:rsidR="0065424C" w:rsidRPr="00E2271F" w:rsidRDefault="00E868CD" w:rsidP="0008243C">
      <w:pPr>
        <w:spacing w:after="0" w:line="300" w:lineRule="atLeast"/>
        <w:ind w:left="1440"/>
        <w:rPr>
          <w:rFonts w:ascii="Aptos" w:eastAsia="Times New Roman" w:hAnsi="Aptos" w:cs="Segoe UI"/>
          <w:sz w:val="24"/>
          <w:szCs w:val="24"/>
        </w:rPr>
      </w:pPr>
      <w:r w:rsidRPr="00E2271F">
        <w:rPr>
          <w:rFonts w:ascii="Aptos" w:eastAsia="Times New Roman" w:hAnsi="Aptos" w:cs="Segoe UI"/>
          <w:sz w:val="24"/>
          <w:szCs w:val="24"/>
        </w:rPr>
        <w:t xml:space="preserve"> </w:t>
      </w:r>
    </w:p>
    <w:p w14:paraId="61C81DA7" w14:textId="7085A714" w:rsidR="00076950" w:rsidRPr="00E2271F" w:rsidRDefault="00076950" w:rsidP="0008243C">
      <w:pPr>
        <w:spacing w:after="0" w:line="300" w:lineRule="atLeast"/>
        <w:ind w:left="1440"/>
        <w:rPr>
          <w:rFonts w:ascii="Aptos" w:eastAsia="Times New Roman" w:hAnsi="Aptos" w:cs="Segoe UI"/>
          <w:sz w:val="24"/>
          <w:szCs w:val="24"/>
        </w:rPr>
      </w:pPr>
      <w:r w:rsidRPr="00E2271F">
        <w:rPr>
          <w:rFonts w:ascii="Aptos" w:eastAsia="Times New Roman" w:hAnsi="Aptos" w:cs="Segoe UI"/>
          <w:sz w:val="24"/>
          <w:szCs w:val="24"/>
        </w:rPr>
        <w:t>O</w:t>
      </w:r>
      <w:r w:rsidR="0008243C" w:rsidRPr="00E2271F">
        <w:rPr>
          <w:rFonts w:ascii="Aptos" w:eastAsia="Times New Roman" w:hAnsi="Aptos" w:cs="Segoe UI"/>
          <w:sz w:val="24"/>
          <w:szCs w:val="24"/>
        </w:rPr>
        <w:t>ngoing appraisals w</w:t>
      </w:r>
      <w:r w:rsidR="0097303A" w:rsidRPr="00E2271F">
        <w:rPr>
          <w:rFonts w:ascii="Aptos" w:eastAsia="Times New Roman" w:hAnsi="Aptos" w:cs="Segoe UI"/>
          <w:sz w:val="24"/>
          <w:szCs w:val="24"/>
        </w:rPr>
        <w:t>ould</w:t>
      </w:r>
      <w:r w:rsidR="0008243C" w:rsidRPr="00E2271F">
        <w:rPr>
          <w:rFonts w:ascii="Aptos" w:eastAsia="Times New Roman" w:hAnsi="Aptos" w:cs="Segoe UI"/>
          <w:sz w:val="24"/>
          <w:szCs w:val="24"/>
        </w:rPr>
        <w:t xml:space="preserve"> inform future </w:t>
      </w:r>
      <w:r w:rsidR="0065424C" w:rsidRPr="00E2271F">
        <w:rPr>
          <w:rFonts w:ascii="Aptos" w:eastAsia="Times New Roman" w:hAnsi="Aptos" w:cs="Segoe UI"/>
          <w:sz w:val="24"/>
          <w:szCs w:val="24"/>
        </w:rPr>
        <w:t xml:space="preserve">learning and </w:t>
      </w:r>
      <w:r w:rsidR="0008243C" w:rsidRPr="00E2271F">
        <w:rPr>
          <w:rFonts w:ascii="Aptos" w:eastAsia="Times New Roman" w:hAnsi="Aptos" w:cs="Segoe UI"/>
          <w:sz w:val="24"/>
          <w:szCs w:val="24"/>
        </w:rPr>
        <w:t>development</w:t>
      </w:r>
      <w:r w:rsidR="0065424C" w:rsidRPr="00E2271F">
        <w:rPr>
          <w:rFonts w:ascii="Aptos" w:eastAsia="Times New Roman" w:hAnsi="Aptos" w:cs="Segoe UI"/>
          <w:sz w:val="24"/>
          <w:szCs w:val="24"/>
        </w:rPr>
        <w:t xml:space="preserve"> priorities</w:t>
      </w:r>
      <w:r w:rsidR="00262503" w:rsidRPr="00E2271F">
        <w:rPr>
          <w:rFonts w:ascii="Aptos" w:eastAsia="Times New Roman" w:hAnsi="Aptos" w:cs="Segoe UI"/>
          <w:sz w:val="24"/>
          <w:szCs w:val="24"/>
        </w:rPr>
        <w:t xml:space="preserve">. Members were reminded that </w:t>
      </w:r>
      <w:r w:rsidR="0008243C" w:rsidRPr="00E2271F">
        <w:rPr>
          <w:rFonts w:ascii="Aptos" w:eastAsia="Times New Roman" w:hAnsi="Aptos" w:cs="Segoe UI"/>
          <w:sz w:val="24"/>
          <w:szCs w:val="24"/>
        </w:rPr>
        <w:t>opportunities remain</w:t>
      </w:r>
      <w:r w:rsidR="0097335C">
        <w:rPr>
          <w:rFonts w:ascii="Aptos" w:eastAsia="Times New Roman" w:hAnsi="Aptos" w:cs="Segoe UI"/>
          <w:sz w:val="24"/>
          <w:szCs w:val="24"/>
        </w:rPr>
        <w:t>ed</w:t>
      </w:r>
      <w:r w:rsidR="0008243C" w:rsidRPr="00E2271F">
        <w:rPr>
          <w:rFonts w:ascii="Aptos" w:eastAsia="Times New Roman" w:hAnsi="Aptos" w:cs="Segoe UI"/>
          <w:sz w:val="24"/>
          <w:szCs w:val="24"/>
        </w:rPr>
        <w:t xml:space="preserve"> to observe Caledonia Board meetings</w:t>
      </w:r>
      <w:r w:rsidRPr="00E2271F">
        <w:rPr>
          <w:rFonts w:ascii="Aptos" w:eastAsia="Times New Roman" w:hAnsi="Aptos" w:cs="Segoe UI"/>
          <w:sz w:val="24"/>
          <w:szCs w:val="24"/>
        </w:rPr>
        <w:t>, w</w:t>
      </w:r>
      <w:r w:rsidR="0065424C" w:rsidRPr="00E2271F">
        <w:rPr>
          <w:rFonts w:ascii="Aptos" w:eastAsia="Times New Roman" w:hAnsi="Aptos" w:cs="Segoe UI"/>
          <w:sz w:val="24"/>
          <w:szCs w:val="24"/>
        </w:rPr>
        <w:t xml:space="preserve">hich could </w:t>
      </w:r>
      <w:r w:rsidRPr="00E2271F">
        <w:rPr>
          <w:rFonts w:ascii="Aptos" w:eastAsia="Times New Roman" w:hAnsi="Aptos" w:cs="Segoe UI"/>
          <w:sz w:val="24"/>
          <w:szCs w:val="24"/>
        </w:rPr>
        <w:t xml:space="preserve">provide </w:t>
      </w:r>
      <w:r w:rsidR="00A86D34" w:rsidRPr="00E2271F">
        <w:rPr>
          <w:rFonts w:ascii="Aptos" w:eastAsia="Times New Roman" w:hAnsi="Aptos" w:cs="Segoe UI"/>
          <w:sz w:val="24"/>
          <w:szCs w:val="24"/>
        </w:rPr>
        <w:t xml:space="preserve">a </w:t>
      </w:r>
      <w:r w:rsidRPr="00E2271F">
        <w:rPr>
          <w:rFonts w:ascii="Aptos" w:eastAsia="Times New Roman" w:hAnsi="Aptos" w:cs="Segoe UI"/>
          <w:sz w:val="24"/>
          <w:szCs w:val="24"/>
        </w:rPr>
        <w:t>helpful insight for new members</w:t>
      </w:r>
      <w:r w:rsidR="003E44E4">
        <w:rPr>
          <w:rFonts w:ascii="Aptos" w:eastAsia="Times New Roman" w:hAnsi="Aptos" w:cs="Segoe UI"/>
          <w:sz w:val="24"/>
          <w:szCs w:val="24"/>
        </w:rPr>
        <w:t xml:space="preserve"> and build wider relations within the Group</w:t>
      </w:r>
      <w:r w:rsidRPr="00E2271F">
        <w:rPr>
          <w:rFonts w:ascii="Aptos" w:eastAsia="Times New Roman" w:hAnsi="Aptos" w:cs="Segoe UI"/>
          <w:sz w:val="24"/>
          <w:szCs w:val="24"/>
        </w:rPr>
        <w:t>.</w:t>
      </w:r>
    </w:p>
    <w:p w14:paraId="3F3CDFCB" w14:textId="77777777" w:rsidR="00076950" w:rsidRPr="00E2271F" w:rsidRDefault="00076950" w:rsidP="00E6231F">
      <w:pPr>
        <w:spacing w:after="0" w:line="300" w:lineRule="atLeast"/>
        <w:rPr>
          <w:rFonts w:ascii="Aptos" w:eastAsia="Times New Roman" w:hAnsi="Aptos" w:cs="Segoe UI"/>
          <w:sz w:val="24"/>
          <w:szCs w:val="24"/>
        </w:rPr>
      </w:pPr>
    </w:p>
    <w:p w14:paraId="3B27BF6F" w14:textId="552673FF" w:rsidR="0008243C" w:rsidRPr="00E2271F" w:rsidRDefault="0008243C" w:rsidP="00E6231F">
      <w:pPr>
        <w:spacing w:after="0" w:line="300" w:lineRule="atLeast"/>
        <w:ind w:left="1440"/>
        <w:rPr>
          <w:rFonts w:ascii="Aptos" w:eastAsia="Times New Roman" w:hAnsi="Aptos" w:cs="Segoe UI"/>
          <w:sz w:val="24"/>
          <w:szCs w:val="24"/>
        </w:rPr>
      </w:pPr>
      <w:r w:rsidRPr="00E2271F">
        <w:rPr>
          <w:rFonts w:ascii="Aptos" w:eastAsia="Times New Roman" w:hAnsi="Aptos" w:cs="Segoe UI"/>
          <w:sz w:val="24"/>
          <w:szCs w:val="24"/>
        </w:rPr>
        <w:t>The Governance effectiveness review ha</w:t>
      </w:r>
      <w:r w:rsidR="002A175A" w:rsidRPr="00E2271F">
        <w:rPr>
          <w:rFonts w:ascii="Aptos" w:eastAsia="Times New Roman" w:hAnsi="Aptos" w:cs="Segoe UI"/>
          <w:sz w:val="24"/>
          <w:szCs w:val="24"/>
        </w:rPr>
        <w:t>d</w:t>
      </w:r>
      <w:r w:rsidRPr="00E2271F">
        <w:rPr>
          <w:rFonts w:ascii="Aptos" w:eastAsia="Times New Roman" w:hAnsi="Aptos" w:cs="Segoe UI"/>
          <w:sz w:val="24"/>
          <w:szCs w:val="24"/>
        </w:rPr>
        <w:t xml:space="preserve"> been rescheduled to August 2026, with the SHR notified.</w:t>
      </w:r>
    </w:p>
    <w:p w14:paraId="3A038A3F" w14:textId="77777777" w:rsidR="00F0098D" w:rsidRPr="00E2271F" w:rsidRDefault="00F0098D" w:rsidP="00E6231F">
      <w:pPr>
        <w:spacing w:after="0" w:line="259" w:lineRule="auto"/>
        <w:ind w:firstLine="720"/>
        <w:jc w:val="both"/>
        <w:rPr>
          <w:rFonts w:ascii="Aptos" w:hAnsi="Aptos"/>
          <w:sz w:val="24"/>
          <w:szCs w:val="24"/>
          <w:highlight w:val="yellow"/>
          <w:u w:val="single"/>
        </w:rPr>
      </w:pPr>
    </w:p>
    <w:p w14:paraId="4084C7D3" w14:textId="0F32B634" w:rsidR="00687A57" w:rsidRPr="00E2271F" w:rsidRDefault="00AE0534" w:rsidP="00E6231F">
      <w:pPr>
        <w:spacing w:after="0" w:line="259" w:lineRule="auto"/>
        <w:ind w:left="720" w:firstLine="720"/>
        <w:jc w:val="both"/>
        <w:rPr>
          <w:rFonts w:ascii="Aptos" w:hAnsi="Aptos"/>
          <w:sz w:val="24"/>
          <w:szCs w:val="24"/>
          <w:u w:val="single"/>
        </w:rPr>
      </w:pPr>
      <w:r w:rsidRPr="00E2271F">
        <w:rPr>
          <w:rFonts w:ascii="Aptos" w:hAnsi="Aptos"/>
          <w:sz w:val="24"/>
          <w:szCs w:val="24"/>
          <w:u w:val="single"/>
        </w:rPr>
        <w:t>Scottish Ho</w:t>
      </w:r>
      <w:r w:rsidR="00B96FB6">
        <w:rPr>
          <w:rFonts w:ascii="Aptos" w:hAnsi="Aptos"/>
          <w:sz w:val="24"/>
          <w:szCs w:val="24"/>
          <w:u w:val="single"/>
        </w:rPr>
        <w:t>u</w:t>
      </w:r>
      <w:r w:rsidRPr="00E2271F">
        <w:rPr>
          <w:rFonts w:ascii="Aptos" w:hAnsi="Aptos"/>
          <w:sz w:val="24"/>
          <w:szCs w:val="24"/>
          <w:u w:val="single"/>
        </w:rPr>
        <w:t>sing Regulator, Engagement Plan 2026/27</w:t>
      </w:r>
    </w:p>
    <w:p w14:paraId="5BCF8C3D" w14:textId="77777777" w:rsidR="00AE0534" w:rsidRPr="00E2271F" w:rsidRDefault="00AE0534" w:rsidP="00E6231F">
      <w:pPr>
        <w:spacing w:after="0" w:line="259" w:lineRule="auto"/>
        <w:ind w:firstLine="720"/>
        <w:jc w:val="both"/>
        <w:rPr>
          <w:rFonts w:ascii="Aptos" w:hAnsi="Aptos"/>
          <w:sz w:val="24"/>
          <w:szCs w:val="24"/>
          <w:highlight w:val="yellow"/>
          <w:u w:val="single"/>
        </w:rPr>
      </w:pPr>
    </w:p>
    <w:p w14:paraId="201ED0A0" w14:textId="3B1B36B8" w:rsidR="00AE0534" w:rsidRPr="00E2271F" w:rsidRDefault="00AE0534" w:rsidP="00E6231F">
      <w:pPr>
        <w:spacing w:after="0" w:line="300" w:lineRule="atLeast"/>
        <w:ind w:left="1440"/>
        <w:rPr>
          <w:rFonts w:ascii="Aptos" w:eastAsia="Times New Roman" w:hAnsi="Aptos" w:cs="Segoe UI"/>
          <w:sz w:val="24"/>
          <w:szCs w:val="24"/>
        </w:rPr>
      </w:pPr>
      <w:r w:rsidRPr="00E2271F">
        <w:rPr>
          <w:rFonts w:ascii="Aptos" w:eastAsia="Times New Roman" w:hAnsi="Aptos" w:cs="Segoe UI"/>
          <w:sz w:val="24"/>
          <w:szCs w:val="24"/>
        </w:rPr>
        <w:t xml:space="preserve">The SHR engagement plan </w:t>
      </w:r>
      <w:r w:rsidR="000A0A88" w:rsidRPr="00E2271F">
        <w:rPr>
          <w:rFonts w:ascii="Aptos" w:eastAsia="Times New Roman" w:hAnsi="Aptos" w:cs="Segoe UI"/>
          <w:sz w:val="24"/>
          <w:szCs w:val="24"/>
        </w:rPr>
        <w:t xml:space="preserve">published in April confirmed </w:t>
      </w:r>
      <w:r w:rsidRPr="00E2271F">
        <w:rPr>
          <w:rFonts w:ascii="Aptos" w:eastAsia="Times New Roman" w:hAnsi="Aptos" w:cs="Segoe UI"/>
          <w:sz w:val="24"/>
          <w:szCs w:val="24"/>
        </w:rPr>
        <w:t xml:space="preserve">that </w:t>
      </w:r>
      <w:r w:rsidR="008324B7" w:rsidRPr="00E2271F">
        <w:rPr>
          <w:rFonts w:ascii="Aptos" w:eastAsia="Times New Roman" w:hAnsi="Aptos" w:cs="Segoe UI"/>
          <w:sz w:val="24"/>
          <w:szCs w:val="24"/>
        </w:rPr>
        <w:t xml:space="preserve">the </w:t>
      </w:r>
      <w:r w:rsidRPr="00E2271F">
        <w:rPr>
          <w:rFonts w:ascii="Aptos" w:eastAsia="Times New Roman" w:hAnsi="Aptos" w:cs="Segoe UI"/>
          <w:sz w:val="24"/>
          <w:szCs w:val="24"/>
        </w:rPr>
        <w:t xml:space="preserve">Caledonia Group </w:t>
      </w:r>
      <w:r w:rsidR="000A0A88" w:rsidRPr="00E2271F">
        <w:rPr>
          <w:rFonts w:ascii="Aptos" w:eastAsia="Times New Roman" w:hAnsi="Aptos" w:cs="Segoe UI"/>
          <w:sz w:val="24"/>
          <w:szCs w:val="24"/>
        </w:rPr>
        <w:t>was</w:t>
      </w:r>
      <w:r w:rsidRPr="00E2271F">
        <w:rPr>
          <w:rFonts w:ascii="Aptos" w:eastAsia="Times New Roman" w:hAnsi="Aptos" w:cs="Segoe UI"/>
          <w:sz w:val="24"/>
          <w:szCs w:val="24"/>
        </w:rPr>
        <w:t xml:space="preserve"> compliant </w:t>
      </w:r>
      <w:r w:rsidR="00880A9F" w:rsidRPr="00E2271F">
        <w:rPr>
          <w:rFonts w:ascii="Aptos" w:eastAsia="Times New Roman" w:hAnsi="Aptos" w:cs="Segoe UI"/>
          <w:sz w:val="24"/>
          <w:szCs w:val="24"/>
        </w:rPr>
        <w:t xml:space="preserve">in meeting </w:t>
      </w:r>
      <w:r w:rsidR="006F585B" w:rsidRPr="00E2271F">
        <w:rPr>
          <w:rFonts w:ascii="Aptos" w:eastAsia="Times New Roman" w:hAnsi="Aptos" w:cs="Segoe UI"/>
          <w:sz w:val="24"/>
          <w:szCs w:val="24"/>
        </w:rPr>
        <w:t>regulatory</w:t>
      </w:r>
      <w:r w:rsidR="00880A9F" w:rsidRPr="00E2271F">
        <w:rPr>
          <w:rFonts w:ascii="Aptos" w:eastAsia="Times New Roman" w:hAnsi="Aptos" w:cs="Segoe UI"/>
          <w:sz w:val="24"/>
          <w:szCs w:val="24"/>
        </w:rPr>
        <w:t xml:space="preserve"> standards </w:t>
      </w:r>
      <w:r w:rsidR="006F585B" w:rsidRPr="00E2271F">
        <w:rPr>
          <w:rFonts w:ascii="Aptos" w:eastAsia="Times New Roman" w:hAnsi="Aptos" w:cs="Segoe UI"/>
          <w:sz w:val="24"/>
          <w:szCs w:val="24"/>
        </w:rPr>
        <w:t>of governance</w:t>
      </w:r>
      <w:r w:rsidRPr="00E2271F">
        <w:rPr>
          <w:rFonts w:ascii="Aptos" w:eastAsia="Times New Roman" w:hAnsi="Aptos" w:cs="Segoe UI"/>
          <w:sz w:val="24"/>
          <w:szCs w:val="24"/>
        </w:rPr>
        <w:t xml:space="preserve"> and financial </w:t>
      </w:r>
      <w:r w:rsidR="00880A9F" w:rsidRPr="00E2271F">
        <w:rPr>
          <w:rFonts w:ascii="Aptos" w:eastAsia="Times New Roman" w:hAnsi="Aptos" w:cs="Segoe UI"/>
          <w:sz w:val="24"/>
          <w:szCs w:val="24"/>
        </w:rPr>
        <w:t>management</w:t>
      </w:r>
      <w:r w:rsidRPr="00E2271F">
        <w:rPr>
          <w:rFonts w:ascii="Aptos" w:eastAsia="Times New Roman" w:hAnsi="Aptos" w:cs="Segoe UI"/>
          <w:sz w:val="24"/>
          <w:szCs w:val="24"/>
        </w:rPr>
        <w:t xml:space="preserve">. Caledonia </w:t>
      </w:r>
      <w:r w:rsidR="000146D9" w:rsidRPr="00E2271F">
        <w:rPr>
          <w:rFonts w:ascii="Aptos" w:eastAsia="Times New Roman" w:hAnsi="Aptos" w:cs="Segoe UI"/>
          <w:sz w:val="24"/>
          <w:szCs w:val="24"/>
        </w:rPr>
        <w:t xml:space="preserve">was </w:t>
      </w:r>
      <w:r w:rsidRPr="00E2271F">
        <w:rPr>
          <w:rFonts w:ascii="Aptos" w:eastAsia="Times New Roman" w:hAnsi="Aptos" w:cs="Segoe UI"/>
          <w:sz w:val="24"/>
          <w:szCs w:val="24"/>
        </w:rPr>
        <w:t xml:space="preserve">classed as systemically important, </w:t>
      </w:r>
      <w:r w:rsidR="000146D9" w:rsidRPr="00E2271F">
        <w:rPr>
          <w:rFonts w:ascii="Aptos" w:eastAsia="Times New Roman" w:hAnsi="Aptos" w:cs="Segoe UI"/>
          <w:sz w:val="24"/>
          <w:szCs w:val="24"/>
        </w:rPr>
        <w:t xml:space="preserve">which involved </w:t>
      </w:r>
      <w:r w:rsidRPr="00E2271F">
        <w:rPr>
          <w:rFonts w:ascii="Aptos" w:eastAsia="Times New Roman" w:hAnsi="Aptos" w:cs="Segoe UI"/>
          <w:sz w:val="24"/>
          <w:szCs w:val="24"/>
        </w:rPr>
        <w:t xml:space="preserve"> </w:t>
      </w:r>
      <w:r w:rsidR="00C9198A" w:rsidRPr="00E2271F">
        <w:rPr>
          <w:rFonts w:ascii="Aptos" w:eastAsia="Times New Roman" w:hAnsi="Aptos" w:cs="Segoe UI"/>
          <w:sz w:val="24"/>
          <w:szCs w:val="24"/>
        </w:rPr>
        <w:t xml:space="preserve">SHR seeking </w:t>
      </w:r>
      <w:r w:rsidRPr="00E2271F">
        <w:rPr>
          <w:rFonts w:ascii="Aptos" w:eastAsia="Times New Roman" w:hAnsi="Aptos" w:cs="Segoe UI"/>
          <w:sz w:val="24"/>
          <w:szCs w:val="24"/>
        </w:rPr>
        <w:t xml:space="preserve">additional assurance on risk management and the Group </w:t>
      </w:r>
      <w:r w:rsidR="006F585B" w:rsidRPr="00E2271F">
        <w:rPr>
          <w:rFonts w:ascii="Aptos" w:eastAsia="Times New Roman" w:hAnsi="Aptos" w:cs="Segoe UI"/>
          <w:sz w:val="24"/>
          <w:szCs w:val="24"/>
        </w:rPr>
        <w:t xml:space="preserve">business </w:t>
      </w:r>
      <w:r w:rsidRPr="00E2271F">
        <w:rPr>
          <w:rFonts w:ascii="Aptos" w:eastAsia="Times New Roman" w:hAnsi="Aptos" w:cs="Segoe UI"/>
          <w:sz w:val="24"/>
          <w:szCs w:val="24"/>
        </w:rPr>
        <w:t xml:space="preserve">operating model. </w:t>
      </w:r>
    </w:p>
    <w:p w14:paraId="7A5F800C" w14:textId="77777777" w:rsidR="00AE0534" w:rsidRPr="00E2271F" w:rsidRDefault="00AE0534" w:rsidP="00E6231F">
      <w:pPr>
        <w:spacing w:after="0" w:line="259" w:lineRule="auto"/>
        <w:ind w:firstLine="720"/>
        <w:jc w:val="both"/>
        <w:rPr>
          <w:rFonts w:ascii="Aptos" w:hAnsi="Aptos"/>
          <w:sz w:val="24"/>
          <w:szCs w:val="24"/>
          <w:highlight w:val="yellow"/>
          <w:u w:val="single"/>
        </w:rPr>
      </w:pPr>
    </w:p>
    <w:p w14:paraId="1F47DF3E" w14:textId="1924D006" w:rsidR="00BB0429" w:rsidRPr="00E2271F" w:rsidRDefault="00A9653D" w:rsidP="00E6231F">
      <w:pPr>
        <w:spacing w:after="0" w:line="240" w:lineRule="auto"/>
        <w:ind w:left="720" w:firstLine="720"/>
        <w:jc w:val="both"/>
        <w:rPr>
          <w:rFonts w:ascii="Aptos" w:hAnsi="Aptos"/>
          <w:sz w:val="24"/>
          <w:szCs w:val="24"/>
          <w:u w:val="single"/>
        </w:rPr>
      </w:pPr>
      <w:r w:rsidRPr="00E2271F">
        <w:rPr>
          <w:rFonts w:ascii="Aptos" w:hAnsi="Aptos"/>
          <w:sz w:val="24"/>
          <w:szCs w:val="24"/>
          <w:u w:val="single"/>
        </w:rPr>
        <w:t>Caledonia Group Strategy Event, 11 and 12</w:t>
      </w:r>
      <w:r w:rsidRPr="00E2271F">
        <w:rPr>
          <w:rFonts w:ascii="Aptos" w:hAnsi="Aptos"/>
          <w:sz w:val="24"/>
          <w:szCs w:val="24"/>
          <w:u w:val="single"/>
          <w:vertAlign w:val="superscript"/>
        </w:rPr>
        <w:t xml:space="preserve"> </w:t>
      </w:r>
      <w:r w:rsidRPr="00E2271F">
        <w:rPr>
          <w:rFonts w:ascii="Aptos" w:hAnsi="Aptos"/>
          <w:sz w:val="24"/>
          <w:szCs w:val="24"/>
          <w:u w:val="single"/>
        </w:rPr>
        <w:t>June 2026</w:t>
      </w:r>
    </w:p>
    <w:p w14:paraId="3FF785D1" w14:textId="77777777" w:rsidR="00C9198A" w:rsidRPr="00E2271F" w:rsidRDefault="00C9198A" w:rsidP="00E6231F">
      <w:pPr>
        <w:spacing w:after="0" w:line="240" w:lineRule="auto"/>
        <w:ind w:left="720" w:firstLine="720"/>
        <w:jc w:val="both"/>
        <w:rPr>
          <w:rFonts w:ascii="Aptos" w:hAnsi="Aptos"/>
          <w:sz w:val="24"/>
          <w:szCs w:val="24"/>
          <w:u w:val="single"/>
        </w:rPr>
      </w:pPr>
    </w:p>
    <w:p w14:paraId="321FBADB" w14:textId="7472A2DA" w:rsidR="00A9653D" w:rsidRPr="00E2271F" w:rsidRDefault="00A9653D" w:rsidP="00E6231F">
      <w:pPr>
        <w:pStyle w:val="NormalWeb"/>
        <w:spacing w:before="0" w:beforeAutospacing="0" w:after="0" w:afterAutospacing="0" w:line="300" w:lineRule="atLeast"/>
        <w:ind w:left="1440"/>
        <w:rPr>
          <w:rFonts w:ascii="Aptos" w:hAnsi="Aptos" w:cs="Segoe UI"/>
        </w:rPr>
      </w:pPr>
      <w:r w:rsidRPr="00E2271F">
        <w:rPr>
          <w:rFonts w:ascii="Aptos" w:hAnsi="Aptos" w:cs="Segoe UI"/>
        </w:rPr>
        <w:lastRenderedPageBreak/>
        <w:t>Members were invited to attend the Group Strategy Event</w:t>
      </w:r>
      <w:r w:rsidR="009C2A52" w:rsidRPr="00E2271F">
        <w:rPr>
          <w:rFonts w:ascii="Aptos" w:hAnsi="Aptos" w:cs="Segoe UI"/>
        </w:rPr>
        <w:t>.</w:t>
      </w:r>
      <w:r w:rsidRPr="00E2271F">
        <w:rPr>
          <w:rFonts w:ascii="Aptos" w:hAnsi="Aptos" w:cs="Segoe UI"/>
        </w:rPr>
        <w:t xml:space="preserve"> The </w:t>
      </w:r>
      <w:proofErr w:type="spellStart"/>
      <w:r w:rsidR="009C2A52" w:rsidRPr="00E2271F">
        <w:rPr>
          <w:rFonts w:ascii="Aptos" w:hAnsi="Aptos" w:cs="Segoe UI"/>
        </w:rPr>
        <w:t>EDo</w:t>
      </w:r>
      <w:r w:rsidR="00826140">
        <w:rPr>
          <w:rFonts w:ascii="Aptos" w:hAnsi="Aptos" w:cs="Segoe UI"/>
        </w:rPr>
        <w:t>PG</w:t>
      </w:r>
      <w:proofErr w:type="spellEnd"/>
      <w:r w:rsidR="009C2A52" w:rsidRPr="00E2271F">
        <w:rPr>
          <w:rFonts w:ascii="Aptos" w:hAnsi="Aptos" w:cs="Segoe UI"/>
        </w:rPr>
        <w:t xml:space="preserve"> advised that the </w:t>
      </w:r>
      <w:r w:rsidRPr="00E2271F">
        <w:rPr>
          <w:rFonts w:ascii="Aptos" w:hAnsi="Aptos" w:cs="Segoe UI"/>
        </w:rPr>
        <w:t>event w</w:t>
      </w:r>
      <w:r w:rsidR="009C2A52" w:rsidRPr="00E2271F">
        <w:rPr>
          <w:rFonts w:ascii="Aptos" w:hAnsi="Aptos" w:cs="Segoe UI"/>
        </w:rPr>
        <w:t xml:space="preserve">ould </w:t>
      </w:r>
      <w:r w:rsidRPr="00E2271F">
        <w:rPr>
          <w:rFonts w:ascii="Aptos" w:hAnsi="Aptos" w:cs="Segoe UI"/>
        </w:rPr>
        <w:t>consider the external operating environment, including political and global factors, and assess impacts on the Group Business Plan, particularly in relation to development funding and the Social Housing Net Zero Standa</w:t>
      </w:r>
      <w:r w:rsidR="00E213EA" w:rsidRPr="00E2271F">
        <w:rPr>
          <w:rFonts w:ascii="Aptos" w:hAnsi="Aptos" w:cs="Segoe UI"/>
        </w:rPr>
        <w:t xml:space="preserve">rds. </w:t>
      </w:r>
      <w:r w:rsidRPr="00E2271F">
        <w:rPr>
          <w:rFonts w:ascii="Aptos" w:hAnsi="Aptos" w:cs="Segoe UI"/>
        </w:rPr>
        <w:t>Travel and accommodation w</w:t>
      </w:r>
      <w:r w:rsidR="009C2A52" w:rsidRPr="00E2271F">
        <w:rPr>
          <w:rFonts w:ascii="Aptos" w:hAnsi="Aptos" w:cs="Segoe UI"/>
        </w:rPr>
        <w:t>ould</w:t>
      </w:r>
      <w:r w:rsidRPr="00E2271F">
        <w:rPr>
          <w:rFonts w:ascii="Aptos" w:hAnsi="Aptos" w:cs="Segoe UI"/>
        </w:rPr>
        <w:t xml:space="preserve"> be covered. </w:t>
      </w:r>
      <w:r w:rsidR="00E213EA" w:rsidRPr="00E2271F">
        <w:rPr>
          <w:rFonts w:ascii="Aptos" w:hAnsi="Aptos" w:cs="Segoe UI"/>
        </w:rPr>
        <w:t>The GO would contact m</w:t>
      </w:r>
      <w:r w:rsidRPr="00E2271F">
        <w:rPr>
          <w:rFonts w:ascii="Aptos" w:hAnsi="Aptos" w:cs="Segoe UI"/>
        </w:rPr>
        <w:t>embers to confirm availability</w:t>
      </w:r>
      <w:r w:rsidR="00E213EA" w:rsidRPr="00E2271F">
        <w:rPr>
          <w:rFonts w:ascii="Aptos" w:hAnsi="Aptos" w:cs="Segoe UI"/>
        </w:rPr>
        <w:t>.</w:t>
      </w:r>
    </w:p>
    <w:p w14:paraId="4F9E735B" w14:textId="77777777" w:rsidR="00E6231F" w:rsidRPr="00E2271F" w:rsidRDefault="00E6231F" w:rsidP="00E6231F">
      <w:pPr>
        <w:pStyle w:val="NormalWeb"/>
        <w:spacing w:before="0" w:beforeAutospacing="0" w:after="0" w:afterAutospacing="0" w:line="300" w:lineRule="atLeast"/>
        <w:ind w:left="1440"/>
        <w:rPr>
          <w:rFonts w:ascii="Aptos" w:hAnsi="Aptos" w:cs="Segoe UI"/>
        </w:rPr>
      </w:pPr>
    </w:p>
    <w:p w14:paraId="77CEDB7F" w14:textId="1A47FFC6" w:rsidR="00E6231F" w:rsidRPr="00E2271F" w:rsidRDefault="00E6231F" w:rsidP="00E6231F">
      <w:pPr>
        <w:pStyle w:val="NormalWeb"/>
        <w:spacing w:before="0" w:beforeAutospacing="0" w:after="0" w:afterAutospacing="0" w:line="300" w:lineRule="atLeast"/>
        <w:ind w:left="720" w:firstLine="720"/>
        <w:rPr>
          <w:rFonts w:ascii="Aptos" w:hAnsi="Aptos" w:cs="Segoe UI"/>
          <w:u w:val="single"/>
        </w:rPr>
      </w:pPr>
      <w:r w:rsidRPr="00E2271F">
        <w:rPr>
          <w:rFonts w:ascii="Aptos" w:hAnsi="Aptos" w:cs="Segoe UI"/>
          <w:u w:val="single"/>
        </w:rPr>
        <w:t>Scottish Homes Awards, June 2026</w:t>
      </w:r>
    </w:p>
    <w:p w14:paraId="7118782D" w14:textId="77777777" w:rsidR="00CD0392" w:rsidRPr="00E2271F" w:rsidRDefault="00CD0392" w:rsidP="00E6231F">
      <w:pPr>
        <w:pStyle w:val="NormalWeb"/>
        <w:spacing w:before="0" w:beforeAutospacing="0" w:after="0" w:afterAutospacing="0" w:line="300" w:lineRule="atLeast"/>
        <w:ind w:left="720" w:firstLine="720"/>
        <w:rPr>
          <w:rFonts w:ascii="Aptos" w:hAnsi="Aptos" w:cs="Segoe UI"/>
          <w:u w:val="single"/>
        </w:rPr>
      </w:pPr>
    </w:p>
    <w:p w14:paraId="6FFA8870" w14:textId="20698298" w:rsidR="005C601C" w:rsidRPr="00E2271F" w:rsidRDefault="00CD0392" w:rsidP="00EA5E3D">
      <w:pPr>
        <w:pStyle w:val="NormalWeb"/>
        <w:spacing w:before="0" w:beforeAutospacing="0" w:after="0" w:afterAutospacing="0" w:line="300" w:lineRule="atLeast"/>
        <w:ind w:left="1440"/>
        <w:rPr>
          <w:rFonts w:ascii="Aptos" w:hAnsi="Aptos" w:cs="Segoe UI"/>
        </w:rPr>
      </w:pPr>
      <w:r w:rsidRPr="00E2271F">
        <w:rPr>
          <w:rFonts w:ascii="Aptos" w:hAnsi="Aptos" w:cs="Segoe UI"/>
        </w:rPr>
        <w:t xml:space="preserve">The </w:t>
      </w:r>
      <w:proofErr w:type="spellStart"/>
      <w:r w:rsidRPr="00E2271F">
        <w:rPr>
          <w:rFonts w:ascii="Aptos" w:hAnsi="Aptos" w:cs="Segoe UI"/>
        </w:rPr>
        <w:t>EDoPG</w:t>
      </w:r>
      <w:proofErr w:type="spellEnd"/>
      <w:r w:rsidRPr="00E2271F">
        <w:rPr>
          <w:rFonts w:ascii="Aptos" w:hAnsi="Aptos" w:cs="Segoe UI"/>
        </w:rPr>
        <w:t xml:space="preserve"> advised t</w:t>
      </w:r>
      <w:r w:rsidR="00595D4D" w:rsidRPr="00E2271F">
        <w:rPr>
          <w:rFonts w:ascii="Aptos" w:hAnsi="Aptos" w:cs="Segoe UI"/>
        </w:rPr>
        <w:t xml:space="preserve">hat Cordale’s </w:t>
      </w:r>
      <w:proofErr w:type="spellStart"/>
      <w:r w:rsidR="00595D4D" w:rsidRPr="00E2271F">
        <w:rPr>
          <w:rFonts w:ascii="Aptos" w:hAnsi="Aptos" w:cs="Segoe UI"/>
        </w:rPr>
        <w:t>Dalquhurn</w:t>
      </w:r>
      <w:proofErr w:type="spellEnd"/>
      <w:r w:rsidR="00595D4D" w:rsidRPr="00E2271F">
        <w:rPr>
          <w:rFonts w:ascii="Aptos" w:hAnsi="Aptos" w:cs="Segoe UI"/>
        </w:rPr>
        <w:t xml:space="preserve"> development ha</w:t>
      </w:r>
      <w:r w:rsidRPr="00E2271F">
        <w:rPr>
          <w:rFonts w:ascii="Aptos" w:hAnsi="Aptos" w:cs="Segoe UI"/>
        </w:rPr>
        <w:t>d</w:t>
      </w:r>
      <w:r w:rsidR="00595D4D" w:rsidRPr="00E2271F">
        <w:rPr>
          <w:rFonts w:ascii="Aptos" w:hAnsi="Aptos" w:cs="Segoe UI"/>
        </w:rPr>
        <w:t xml:space="preserve"> been shortlisted for </w:t>
      </w:r>
      <w:r w:rsidR="00595D4D" w:rsidRPr="00E2271F">
        <w:rPr>
          <w:rStyle w:val="Emphasis"/>
          <w:rFonts w:ascii="Aptos" w:hAnsi="Aptos" w:cs="Segoe UI"/>
        </w:rPr>
        <w:t>Social Housing Development of the Year (up to 100 units)</w:t>
      </w:r>
      <w:r w:rsidR="00595D4D" w:rsidRPr="00E2271F">
        <w:rPr>
          <w:rFonts w:ascii="Aptos" w:hAnsi="Aptos" w:cs="Segoe UI"/>
        </w:rPr>
        <w:t xml:space="preserve"> at the Scottish Home Awards, with the ceremony taking place on 18 June in Glasgow.</w:t>
      </w:r>
      <w:r w:rsidR="005C601C" w:rsidRPr="00E2271F">
        <w:rPr>
          <w:rFonts w:ascii="Aptos" w:hAnsi="Aptos" w:cs="Segoe UI"/>
        </w:rPr>
        <w:t xml:space="preserve"> Caledonia had also been shortlisted for the </w:t>
      </w:r>
      <w:r w:rsidR="00EA5E3D" w:rsidRPr="00E2271F">
        <w:rPr>
          <w:rFonts w:ascii="Aptos" w:hAnsi="Aptos" w:cs="Segoe UI"/>
        </w:rPr>
        <w:t>H</w:t>
      </w:r>
      <w:r w:rsidR="00FA0ADE" w:rsidRPr="00E2271F">
        <w:rPr>
          <w:rFonts w:ascii="Aptos" w:hAnsi="Aptos" w:cs="Segoe UI"/>
        </w:rPr>
        <w:t>ousing</w:t>
      </w:r>
      <w:r w:rsidR="005C601C" w:rsidRPr="00E2271F">
        <w:rPr>
          <w:rFonts w:ascii="Aptos" w:hAnsi="Aptos" w:cs="Segoe UI"/>
        </w:rPr>
        <w:t xml:space="preserve"> </w:t>
      </w:r>
      <w:r w:rsidR="00B86B7A" w:rsidRPr="00E2271F">
        <w:rPr>
          <w:rFonts w:ascii="Aptos" w:hAnsi="Aptos" w:cs="Segoe UI"/>
        </w:rPr>
        <w:t xml:space="preserve">Regeneration Development of the Year (Bellsmyre, West </w:t>
      </w:r>
      <w:r w:rsidR="00FA0ADE" w:rsidRPr="00E2271F">
        <w:rPr>
          <w:rFonts w:ascii="Aptos" w:hAnsi="Aptos" w:cs="Segoe UI"/>
        </w:rPr>
        <w:t>Dunbartonshire</w:t>
      </w:r>
      <w:r w:rsidR="00B86B7A" w:rsidRPr="00E2271F">
        <w:rPr>
          <w:rFonts w:ascii="Aptos" w:hAnsi="Aptos" w:cs="Segoe UI"/>
        </w:rPr>
        <w:t xml:space="preserve">), </w:t>
      </w:r>
      <w:r w:rsidR="00FA0ADE" w:rsidRPr="00E2271F">
        <w:rPr>
          <w:rFonts w:ascii="Aptos" w:hAnsi="Aptos" w:cs="Segoe UI"/>
        </w:rPr>
        <w:t xml:space="preserve">Community Contribution </w:t>
      </w:r>
      <w:r w:rsidR="00EA5E3D" w:rsidRPr="00E2271F">
        <w:rPr>
          <w:rFonts w:ascii="Aptos" w:hAnsi="Aptos" w:cs="Segoe UI"/>
        </w:rPr>
        <w:t>Award</w:t>
      </w:r>
      <w:r w:rsidR="00FA0ADE" w:rsidRPr="00E2271F">
        <w:rPr>
          <w:rFonts w:ascii="Aptos" w:hAnsi="Aptos" w:cs="Segoe UI"/>
        </w:rPr>
        <w:t xml:space="preserve"> </w:t>
      </w:r>
      <w:r w:rsidR="00EA5E3D" w:rsidRPr="00E2271F">
        <w:rPr>
          <w:rFonts w:ascii="Aptos" w:hAnsi="Aptos" w:cs="Segoe UI"/>
        </w:rPr>
        <w:t>and Social housing Development of the Year</w:t>
      </w:r>
      <w:r w:rsidR="005C601C" w:rsidRPr="00E2271F">
        <w:rPr>
          <w:rFonts w:ascii="Aptos" w:hAnsi="Aptos" w:cs="Segoe UI"/>
        </w:rPr>
        <w:t>.</w:t>
      </w:r>
    </w:p>
    <w:p w14:paraId="14E53742" w14:textId="77777777" w:rsidR="00CD0392" w:rsidRPr="00E2271F" w:rsidRDefault="00CD0392" w:rsidP="00EA5E3D">
      <w:pPr>
        <w:pStyle w:val="NormalWeb"/>
        <w:spacing w:before="0" w:beforeAutospacing="0" w:after="0" w:afterAutospacing="0" w:line="300" w:lineRule="atLeast"/>
        <w:rPr>
          <w:rFonts w:ascii="Aptos" w:hAnsi="Aptos" w:cs="Segoe UI"/>
        </w:rPr>
      </w:pPr>
    </w:p>
    <w:p w14:paraId="2EDFBBDC" w14:textId="25F07506" w:rsidR="00595D4D" w:rsidRPr="00E2271F" w:rsidRDefault="00CD0392" w:rsidP="00EA5E3D">
      <w:pPr>
        <w:pStyle w:val="NormalWeb"/>
        <w:spacing w:before="0" w:beforeAutospacing="0" w:after="0" w:afterAutospacing="0" w:line="300" w:lineRule="atLeast"/>
        <w:ind w:left="1440"/>
        <w:rPr>
          <w:rFonts w:ascii="Aptos" w:hAnsi="Aptos" w:cs="Segoe UI"/>
        </w:rPr>
      </w:pPr>
      <w:r w:rsidRPr="00E2271F">
        <w:rPr>
          <w:rFonts w:ascii="Aptos" w:hAnsi="Aptos" w:cs="Segoe UI"/>
        </w:rPr>
        <w:t xml:space="preserve">The GO would contact </w:t>
      </w:r>
      <w:r w:rsidR="00EA5E3D" w:rsidRPr="00E2271F">
        <w:rPr>
          <w:rFonts w:ascii="Aptos" w:hAnsi="Aptos" w:cs="Segoe UI"/>
        </w:rPr>
        <w:t>members</w:t>
      </w:r>
      <w:r w:rsidR="007056D2" w:rsidRPr="00E2271F">
        <w:rPr>
          <w:rFonts w:ascii="Aptos" w:hAnsi="Aptos" w:cs="Segoe UI"/>
        </w:rPr>
        <w:t xml:space="preserve"> to gauge interest </w:t>
      </w:r>
      <w:r w:rsidR="00595D4D" w:rsidRPr="00E2271F">
        <w:rPr>
          <w:rFonts w:ascii="Aptos" w:hAnsi="Aptos" w:cs="Segoe UI"/>
        </w:rPr>
        <w:t>in attending, with attendance subject to approval in line with the Group Entitlement, Payment and Benefit Policy.</w:t>
      </w:r>
    </w:p>
    <w:p w14:paraId="0EEAC7B7" w14:textId="77777777" w:rsidR="00A9653D" w:rsidRPr="00E2271F" w:rsidRDefault="00A9653D" w:rsidP="00C61575">
      <w:pPr>
        <w:spacing w:after="0" w:line="240" w:lineRule="auto"/>
        <w:ind w:left="1440"/>
        <w:jc w:val="both"/>
        <w:rPr>
          <w:rFonts w:ascii="Aptos" w:hAnsi="Aptos"/>
          <w:sz w:val="24"/>
          <w:szCs w:val="24"/>
          <w:highlight w:val="yellow"/>
          <w:u w:val="single"/>
        </w:rPr>
      </w:pPr>
    </w:p>
    <w:p w14:paraId="73749598" w14:textId="0EB614A3" w:rsidR="00A9653D" w:rsidRPr="00E2271F" w:rsidRDefault="005557A4" w:rsidP="00C61575">
      <w:pPr>
        <w:spacing w:after="0" w:line="240" w:lineRule="auto"/>
        <w:ind w:left="1440"/>
        <w:jc w:val="both"/>
        <w:rPr>
          <w:rFonts w:ascii="Aptos" w:hAnsi="Aptos"/>
          <w:sz w:val="24"/>
          <w:szCs w:val="24"/>
          <w:u w:val="single"/>
        </w:rPr>
      </w:pPr>
      <w:r w:rsidRPr="00E2271F">
        <w:rPr>
          <w:rFonts w:ascii="Aptos" w:hAnsi="Aptos"/>
          <w:sz w:val="24"/>
          <w:szCs w:val="24"/>
          <w:u w:val="single"/>
        </w:rPr>
        <w:t>Annual Ass</w:t>
      </w:r>
      <w:r w:rsidR="00C22DD0" w:rsidRPr="00E2271F">
        <w:rPr>
          <w:rFonts w:ascii="Aptos" w:hAnsi="Aptos"/>
          <w:sz w:val="24"/>
          <w:szCs w:val="24"/>
          <w:u w:val="single"/>
        </w:rPr>
        <w:t>urance Statement, 2026</w:t>
      </w:r>
    </w:p>
    <w:p w14:paraId="53FBAE4B" w14:textId="739B25ED" w:rsidR="004F0DBC" w:rsidRPr="00E2271F" w:rsidRDefault="004F0DBC" w:rsidP="004F0DBC">
      <w:pPr>
        <w:spacing w:after="0" w:line="300" w:lineRule="atLeast"/>
        <w:rPr>
          <w:rFonts w:ascii="Aptos" w:eastAsia="Times New Roman" w:hAnsi="Aptos" w:cs="Segoe UI"/>
          <w:sz w:val="24"/>
          <w:szCs w:val="24"/>
        </w:rPr>
      </w:pPr>
    </w:p>
    <w:p w14:paraId="45D3FA6D" w14:textId="5483F810" w:rsidR="00C22DD0" w:rsidRPr="00E2271F" w:rsidRDefault="00C22DD0" w:rsidP="008613CA">
      <w:pPr>
        <w:pStyle w:val="NormalWeb"/>
        <w:spacing w:before="0" w:beforeAutospacing="0" w:after="0" w:afterAutospacing="0" w:line="300" w:lineRule="atLeast"/>
        <w:ind w:left="1440"/>
        <w:rPr>
          <w:rFonts w:ascii="Aptos" w:hAnsi="Aptos" w:cs="Segoe UI"/>
        </w:rPr>
      </w:pPr>
      <w:r w:rsidRPr="00E2271F">
        <w:rPr>
          <w:rFonts w:ascii="Aptos" w:hAnsi="Aptos" w:cs="Segoe UI"/>
        </w:rPr>
        <w:t>Members were advised of the Annual Assurance Statement process, which require</w:t>
      </w:r>
      <w:r w:rsidR="00F976C1">
        <w:rPr>
          <w:rFonts w:ascii="Aptos" w:hAnsi="Aptos" w:cs="Segoe UI"/>
        </w:rPr>
        <w:t>d</w:t>
      </w:r>
      <w:r w:rsidRPr="00E2271F">
        <w:rPr>
          <w:rFonts w:ascii="Aptos" w:hAnsi="Aptos" w:cs="Segoe UI"/>
        </w:rPr>
        <w:t xml:space="preserve"> approval by the governing body prior to submission to the SHR by the end of October. This year</w:t>
      </w:r>
      <w:r w:rsidR="00DB6B9A" w:rsidRPr="00E2271F">
        <w:rPr>
          <w:rFonts w:ascii="Aptos" w:hAnsi="Aptos" w:cs="Segoe UI"/>
        </w:rPr>
        <w:t xml:space="preserve"> the SHR </w:t>
      </w:r>
      <w:r w:rsidR="008C5637" w:rsidRPr="00E2271F">
        <w:rPr>
          <w:rFonts w:ascii="Aptos" w:hAnsi="Aptos" w:cs="Segoe UI"/>
        </w:rPr>
        <w:t>ha</w:t>
      </w:r>
      <w:r w:rsidR="00F25850" w:rsidRPr="00E2271F">
        <w:rPr>
          <w:rFonts w:ascii="Aptos" w:hAnsi="Aptos" w:cs="Segoe UI"/>
        </w:rPr>
        <w:t xml:space="preserve">d </w:t>
      </w:r>
      <w:r w:rsidR="008C5637" w:rsidRPr="00E2271F">
        <w:rPr>
          <w:rFonts w:ascii="Aptos" w:hAnsi="Aptos" w:cs="Segoe UI"/>
        </w:rPr>
        <w:t xml:space="preserve">requested specific assurance on data </w:t>
      </w:r>
      <w:r w:rsidR="00226184" w:rsidRPr="00E2271F">
        <w:rPr>
          <w:rFonts w:ascii="Aptos" w:hAnsi="Aptos" w:cs="Segoe UI"/>
        </w:rPr>
        <w:t>on</w:t>
      </w:r>
      <w:r w:rsidR="008C5637" w:rsidRPr="00E2271F">
        <w:rPr>
          <w:rFonts w:ascii="Aptos" w:hAnsi="Aptos" w:cs="Segoe UI"/>
        </w:rPr>
        <w:t xml:space="preserve"> homes</w:t>
      </w:r>
      <w:r w:rsidR="00226184" w:rsidRPr="00E2271F">
        <w:rPr>
          <w:rFonts w:ascii="Aptos" w:hAnsi="Aptos" w:cs="Segoe UI"/>
        </w:rPr>
        <w:t>,</w:t>
      </w:r>
      <w:r w:rsidR="008C5637" w:rsidRPr="00E2271F">
        <w:rPr>
          <w:rFonts w:ascii="Aptos" w:hAnsi="Aptos" w:cs="Segoe UI"/>
        </w:rPr>
        <w:t xml:space="preserve"> </w:t>
      </w:r>
      <w:r w:rsidR="008613CA" w:rsidRPr="00E2271F">
        <w:rPr>
          <w:rFonts w:ascii="Aptos" w:hAnsi="Aptos" w:cs="Segoe UI"/>
        </w:rPr>
        <w:t>reflecting</w:t>
      </w:r>
      <w:r w:rsidR="008C5637" w:rsidRPr="00E2271F">
        <w:rPr>
          <w:rFonts w:ascii="Aptos" w:hAnsi="Aptos" w:cs="Segoe UI"/>
        </w:rPr>
        <w:t xml:space="preserve"> the </w:t>
      </w:r>
      <w:r w:rsidR="008613CA" w:rsidRPr="00E2271F">
        <w:rPr>
          <w:rFonts w:ascii="Aptos" w:hAnsi="Aptos" w:cs="Segoe UI"/>
        </w:rPr>
        <w:t>importance</w:t>
      </w:r>
      <w:r w:rsidR="008C5637" w:rsidRPr="00E2271F">
        <w:rPr>
          <w:rFonts w:ascii="Aptos" w:hAnsi="Aptos" w:cs="Segoe UI"/>
        </w:rPr>
        <w:t xml:space="preserve"> placed on tenant </w:t>
      </w:r>
      <w:r w:rsidR="008613CA" w:rsidRPr="00E2271F">
        <w:rPr>
          <w:rFonts w:ascii="Aptos" w:hAnsi="Aptos" w:cs="Segoe UI"/>
        </w:rPr>
        <w:t>safety</w:t>
      </w:r>
      <w:r w:rsidR="00FE0DED" w:rsidRPr="00E2271F">
        <w:rPr>
          <w:rFonts w:ascii="Aptos" w:hAnsi="Aptos" w:cs="Segoe UI"/>
        </w:rPr>
        <w:t xml:space="preserve"> and effective and </w:t>
      </w:r>
      <w:r w:rsidR="008613CA" w:rsidRPr="00E2271F">
        <w:rPr>
          <w:rFonts w:ascii="Aptos" w:hAnsi="Aptos" w:cs="Segoe UI"/>
        </w:rPr>
        <w:t>financial</w:t>
      </w:r>
      <w:r w:rsidR="00FE0DED" w:rsidRPr="00E2271F">
        <w:rPr>
          <w:rFonts w:ascii="Aptos" w:hAnsi="Aptos" w:cs="Segoe UI"/>
        </w:rPr>
        <w:t xml:space="preserve"> </w:t>
      </w:r>
      <w:r w:rsidR="008613CA" w:rsidRPr="00E2271F">
        <w:rPr>
          <w:rFonts w:ascii="Aptos" w:hAnsi="Aptos" w:cs="Segoe UI"/>
        </w:rPr>
        <w:t>and</w:t>
      </w:r>
      <w:r w:rsidR="00FE0DED" w:rsidRPr="00E2271F">
        <w:rPr>
          <w:rFonts w:ascii="Aptos" w:hAnsi="Aptos" w:cs="Segoe UI"/>
        </w:rPr>
        <w:t xml:space="preserve"> investment planning</w:t>
      </w:r>
      <w:r w:rsidR="00226184" w:rsidRPr="00E2271F">
        <w:rPr>
          <w:rFonts w:ascii="Aptos" w:hAnsi="Aptos" w:cs="Segoe UI"/>
        </w:rPr>
        <w:t>.</w:t>
      </w:r>
    </w:p>
    <w:p w14:paraId="71A212D9" w14:textId="77777777" w:rsidR="008613CA" w:rsidRPr="00E2271F" w:rsidRDefault="008613CA" w:rsidP="008613CA">
      <w:pPr>
        <w:pStyle w:val="NormalWeb"/>
        <w:spacing w:before="0" w:beforeAutospacing="0" w:after="0" w:afterAutospacing="0" w:line="300" w:lineRule="atLeast"/>
        <w:ind w:left="1440"/>
        <w:rPr>
          <w:rFonts w:ascii="Aptos" w:hAnsi="Aptos" w:cs="Segoe UI"/>
        </w:rPr>
      </w:pPr>
    </w:p>
    <w:p w14:paraId="703B0C13" w14:textId="5AD2E03D" w:rsidR="00C22DD0" w:rsidRPr="00E2271F" w:rsidRDefault="00851E17" w:rsidP="008613CA">
      <w:pPr>
        <w:pStyle w:val="NormalWeb"/>
        <w:spacing w:before="0" w:beforeAutospacing="0" w:after="0" w:afterAutospacing="0" w:line="300" w:lineRule="atLeast"/>
        <w:ind w:left="1440"/>
        <w:rPr>
          <w:rFonts w:ascii="Aptos" w:hAnsi="Aptos" w:cs="Segoe UI"/>
        </w:rPr>
      </w:pPr>
      <w:r w:rsidRPr="00E2271F">
        <w:rPr>
          <w:rFonts w:ascii="Aptos" w:hAnsi="Aptos" w:cs="Segoe UI"/>
        </w:rPr>
        <w:t xml:space="preserve">The </w:t>
      </w:r>
      <w:r w:rsidR="001768F6" w:rsidRPr="00E2271F">
        <w:rPr>
          <w:rFonts w:ascii="Aptos" w:hAnsi="Aptos" w:cs="Segoe UI"/>
        </w:rPr>
        <w:t xml:space="preserve">Caldonia </w:t>
      </w:r>
      <w:r w:rsidRPr="00E2271F">
        <w:rPr>
          <w:rFonts w:ascii="Aptos" w:hAnsi="Aptos" w:cs="Segoe UI"/>
        </w:rPr>
        <w:t xml:space="preserve">Group adopts </w:t>
      </w:r>
      <w:r w:rsidR="001768F6" w:rsidRPr="00E2271F">
        <w:rPr>
          <w:rFonts w:ascii="Aptos" w:hAnsi="Aptos" w:cs="Segoe UI"/>
        </w:rPr>
        <w:t xml:space="preserve">a </w:t>
      </w:r>
      <w:r w:rsidR="00C22DD0" w:rsidRPr="00E2271F">
        <w:rPr>
          <w:rFonts w:ascii="Aptos" w:hAnsi="Aptos" w:cs="Segoe UI"/>
        </w:rPr>
        <w:t xml:space="preserve">risk-based approach, including a full review of </w:t>
      </w:r>
      <w:r w:rsidR="007847DD" w:rsidRPr="00E2271F">
        <w:rPr>
          <w:rFonts w:ascii="Aptos" w:hAnsi="Aptos" w:cs="Segoe UI"/>
        </w:rPr>
        <w:t>the Assessment of R</w:t>
      </w:r>
      <w:r w:rsidR="00C22DD0" w:rsidRPr="00E2271F">
        <w:rPr>
          <w:rFonts w:ascii="Aptos" w:hAnsi="Aptos" w:cs="Segoe UI"/>
        </w:rPr>
        <w:t xml:space="preserve">egulatory </w:t>
      </w:r>
      <w:r w:rsidR="007847DD" w:rsidRPr="00E2271F">
        <w:rPr>
          <w:rFonts w:ascii="Aptos" w:hAnsi="Aptos" w:cs="Segoe UI"/>
        </w:rPr>
        <w:t>C</w:t>
      </w:r>
      <w:r w:rsidR="00C22DD0" w:rsidRPr="00E2271F">
        <w:rPr>
          <w:rFonts w:ascii="Aptos" w:hAnsi="Aptos" w:cs="Segoe UI"/>
        </w:rPr>
        <w:t>ompliance</w:t>
      </w:r>
      <w:r w:rsidR="007847DD" w:rsidRPr="00E2271F">
        <w:rPr>
          <w:rFonts w:ascii="Aptos" w:hAnsi="Aptos" w:cs="Segoe UI"/>
        </w:rPr>
        <w:t xml:space="preserve">, including </w:t>
      </w:r>
      <w:r w:rsidR="00C635C8" w:rsidRPr="00E2271F">
        <w:rPr>
          <w:rFonts w:ascii="Aptos" w:hAnsi="Aptos" w:cs="Segoe UI"/>
        </w:rPr>
        <w:t xml:space="preserve">the detailed evidence bank and light touch </w:t>
      </w:r>
      <w:r w:rsidR="00C22DD0" w:rsidRPr="00E2271F">
        <w:rPr>
          <w:rFonts w:ascii="Aptos" w:hAnsi="Aptos" w:cs="Segoe UI"/>
        </w:rPr>
        <w:t>thematic reviews on customer engagement, cyber security, stock data and tenant safety.</w:t>
      </w:r>
    </w:p>
    <w:p w14:paraId="7345B52B" w14:textId="77777777" w:rsidR="008613CA" w:rsidRPr="00E2271F" w:rsidRDefault="008613CA" w:rsidP="008613CA">
      <w:pPr>
        <w:pStyle w:val="NormalWeb"/>
        <w:spacing w:before="0" w:beforeAutospacing="0" w:after="0" w:afterAutospacing="0" w:line="300" w:lineRule="atLeast"/>
        <w:ind w:left="1440"/>
        <w:rPr>
          <w:rFonts w:ascii="Aptos" w:hAnsi="Aptos" w:cs="Segoe UI"/>
        </w:rPr>
      </w:pPr>
    </w:p>
    <w:p w14:paraId="499B57B8" w14:textId="709731EC" w:rsidR="00C22DD0" w:rsidRPr="00E2271F" w:rsidRDefault="00C22DD0" w:rsidP="008613CA">
      <w:pPr>
        <w:pStyle w:val="NormalWeb"/>
        <w:spacing w:before="0" w:beforeAutospacing="0" w:after="0" w:afterAutospacing="0" w:line="300" w:lineRule="atLeast"/>
        <w:ind w:left="1440"/>
        <w:rPr>
          <w:rFonts w:ascii="Aptos" w:hAnsi="Aptos" w:cs="Segoe UI"/>
        </w:rPr>
      </w:pPr>
      <w:r w:rsidRPr="00E2271F">
        <w:rPr>
          <w:rFonts w:ascii="Aptos" w:hAnsi="Aptos" w:cs="Segoe UI"/>
        </w:rPr>
        <w:t>A joint Caledonia/Cordale working group w</w:t>
      </w:r>
      <w:r w:rsidR="00993D3E" w:rsidRPr="00E2271F">
        <w:rPr>
          <w:rFonts w:ascii="Aptos" w:hAnsi="Aptos" w:cs="Segoe UI"/>
        </w:rPr>
        <w:t xml:space="preserve">ould </w:t>
      </w:r>
      <w:r w:rsidRPr="00E2271F">
        <w:rPr>
          <w:rFonts w:ascii="Aptos" w:hAnsi="Aptos" w:cs="Segoe UI"/>
        </w:rPr>
        <w:t>be established, with two meetings scheduled over the summer.</w:t>
      </w:r>
      <w:r w:rsidR="00993D3E" w:rsidRPr="00E2271F">
        <w:rPr>
          <w:rFonts w:ascii="Aptos" w:hAnsi="Aptos" w:cs="Segoe UI"/>
        </w:rPr>
        <w:t xml:space="preserve"> T</w:t>
      </w:r>
      <w:r w:rsidR="00794740" w:rsidRPr="00E2271F">
        <w:rPr>
          <w:rFonts w:ascii="Aptos" w:hAnsi="Aptos" w:cs="Segoe UI"/>
        </w:rPr>
        <w:t xml:space="preserve">homas </w:t>
      </w:r>
      <w:r w:rsidR="00993D3E" w:rsidRPr="00E2271F">
        <w:rPr>
          <w:rFonts w:ascii="Aptos" w:hAnsi="Aptos" w:cs="Segoe UI"/>
        </w:rPr>
        <w:t>E</w:t>
      </w:r>
      <w:r w:rsidR="00794740" w:rsidRPr="00E2271F">
        <w:rPr>
          <w:rFonts w:ascii="Aptos" w:hAnsi="Aptos" w:cs="Segoe UI"/>
        </w:rPr>
        <w:t xml:space="preserve">wing </w:t>
      </w:r>
      <w:r w:rsidR="00993D3E" w:rsidRPr="00E2271F">
        <w:rPr>
          <w:rFonts w:ascii="Aptos" w:hAnsi="Aptos" w:cs="Segoe UI"/>
        </w:rPr>
        <w:t>and M</w:t>
      </w:r>
      <w:r w:rsidR="00794740" w:rsidRPr="00E2271F">
        <w:rPr>
          <w:rFonts w:ascii="Aptos" w:hAnsi="Aptos" w:cs="Segoe UI"/>
        </w:rPr>
        <w:t xml:space="preserve">ichael </w:t>
      </w:r>
      <w:r w:rsidR="00993D3E" w:rsidRPr="00E2271F">
        <w:rPr>
          <w:rFonts w:ascii="Aptos" w:hAnsi="Aptos" w:cs="Segoe UI"/>
        </w:rPr>
        <w:t>C</w:t>
      </w:r>
      <w:r w:rsidR="00794740" w:rsidRPr="00E2271F">
        <w:rPr>
          <w:rFonts w:ascii="Aptos" w:hAnsi="Aptos" w:cs="Segoe UI"/>
        </w:rPr>
        <w:t>urrie</w:t>
      </w:r>
      <w:r w:rsidR="00993D3E" w:rsidRPr="00E2271F">
        <w:rPr>
          <w:rFonts w:ascii="Aptos" w:hAnsi="Aptos" w:cs="Segoe UI"/>
        </w:rPr>
        <w:t xml:space="preserve"> </w:t>
      </w:r>
      <w:r w:rsidRPr="00E2271F">
        <w:rPr>
          <w:rFonts w:ascii="Aptos" w:hAnsi="Aptos" w:cs="Segoe UI"/>
        </w:rPr>
        <w:t xml:space="preserve">expressed </w:t>
      </w:r>
      <w:r w:rsidR="00794740" w:rsidRPr="00E2271F">
        <w:rPr>
          <w:rFonts w:ascii="Aptos" w:hAnsi="Aptos" w:cs="Segoe UI"/>
        </w:rPr>
        <w:t xml:space="preserve">their </w:t>
      </w:r>
      <w:r w:rsidRPr="00E2271F">
        <w:rPr>
          <w:rFonts w:ascii="Aptos" w:hAnsi="Aptos" w:cs="Segoe UI"/>
        </w:rPr>
        <w:t>interest in participating, subject to availability</w:t>
      </w:r>
      <w:r w:rsidR="00801A09" w:rsidRPr="00E2271F">
        <w:rPr>
          <w:rFonts w:ascii="Aptos" w:hAnsi="Aptos" w:cs="Segoe UI"/>
        </w:rPr>
        <w:t>.</w:t>
      </w:r>
    </w:p>
    <w:p w14:paraId="0C20C5F5" w14:textId="090E5C32" w:rsidR="00DE5706" w:rsidRPr="00E2271F" w:rsidRDefault="00DE5706" w:rsidP="00DE5706">
      <w:pPr>
        <w:spacing w:after="0" w:line="240" w:lineRule="auto"/>
        <w:jc w:val="both"/>
        <w:rPr>
          <w:rFonts w:ascii="Aptos" w:eastAsia="Times New Roman" w:hAnsi="Aptos" w:cs="Arial"/>
          <w:b/>
          <w:bCs/>
          <w:sz w:val="24"/>
          <w:szCs w:val="24"/>
          <w:highlight w:val="yellow"/>
        </w:rPr>
      </w:pPr>
    </w:p>
    <w:p w14:paraId="615F8C8D" w14:textId="70AEB14C" w:rsidR="009916ED" w:rsidRPr="00E2271F" w:rsidRDefault="009C0B95" w:rsidP="009916ED">
      <w:pPr>
        <w:spacing w:after="0" w:line="240" w:lineRule="auto"/>
        <w:jc w:val="both"/>
        <w:rPr>
          <w:rFonts w:ascii="Aptos" w:eastAsia="Times New Roman" w:hAnsi="Aptos" w:cs="Arial"/>
          <w:b/>
          <w:bCs/>
          <w:sz w:val="24"/>
          <w:szCs w:val="24"/>
        </w:rPr>
      </w:pPr>
      <w:r w:rsidRPr="00E2271F">
        <w:rPr>
          <w:rFonts w:ascii="Aptos" w:eastAsia="Times New Roman" w:hAnsi="Aptos" w:cs="Arial"/>
          <w:b/>
          <w:bCs/>
          <w:sz w:val="24"/>
          <w:szCs w:val="24"/>
        </w:rPr>
        <w:t>20</w:t>
      </w:r>
      <w:r w:rsidR="00436275" w:rsidRPr="00E2271F">
        <w:rPr>
          <w:rFonts w:ascii="Aptos" w:eastAsia="Times New Roman" w:hAnsi="Aptos" w:cs="Arial"/>
          <w:b/>
          <w:bCs/>
          <w:sz w:val="24"/>
          <w:szCs w:val="24"/>
        </w:rPr>
        <w:t>.26</w:t>
      </w:r>
      <w:r w:rsidR="00F10BC9" w:rsidRPr="00E2271F">
        <w:rPr>
          <w:rFonts w:ascii="Aptos" w:eastAsia="Times New Roman" w:hAnsi="Aptos" w:cs="Arial"/>
          <w:b/>
          <w:bCs/>
          <w:sz w:val="24"/>
          <w:szCs w:val="24"/>
        </w:rPr>
        <w:tab/>
      </w:r>
      <w:r w:rsidR="00F10BC9" w:rsidRPr="00E2271F">
        <w:rPr>
          <w:rFonts w:ascii="Aptos" w:eastAsia="Times New Roman" w:hAnsi="Aptos" w:cs="Arial"/>
          <w:b/>
          <w:bCs/>
          <w:sz w:val="24"/>
          <w:szCs w:val="24"/>
        </w:rPr>
        <w:tab/>
        <w:t xml:space="preserve">Quarterly Business Performance Reporting, Quarter </w:t>
      </w:r>
      <w:r w:rsidR="00AD4D93" w:rsidRPr="00E2271F">
        <w:rPr>
          <w:rFonts w:ascii="Aptos" w:eastAsia="Times New Roman" w:hAnsi="Aptos" w:cs="Arial"/>
          <w:b/>
          <w:bCs/>
          <w:sz w:val="24"/>
          <w:szCs w:val="24"/>
        </w:rPr>
        <w:t>4</w:t>
      </w:r>
      <w:r w:rsidR="00F10BC9" w:rsidRPr="00E2271F">
        <w:rPr>
          <w:rFonts w:ascii="Aptos" w:eastAsia="Times New Roman" w:hAnsi="Aptos" w:cs="Arial"/>
          <w:b/>
          <w:bCs/>
          <w:sz w:val="24"/>
          <w:szCs w:val="24"/>
        </w:rPr>
        <w:t xml:space="preserve"> </w:t>
      </w:r>
    </w:p>
    <w:p w14:paraId="0AEF30CF" w14:textId="77777777" w:rsidR="00F10BC9" w:rsidRPr="00E2271F" w:rsidRDefault="00F10BC9" w:rsidP="009916ED">
      <w:pPr>
        <w:spacing w:after="0" w:line="240" w:lineRule="auto"/>
        <w:jc w:val="both"/>
        <w:rPr>
          <w:rFonts w:ascii="Aptos" w:eastAsia="Times New Roman" w:hAnsi="Aptos" w:cs="Arial"/>
          <w:b/>
          <w:bCs/>
          <w:sz w:val="24"/>
          <w:szCs w:val="24"/>
        </w:rPr>
      </w:pPr>
    </w:p>
    <w:p w14:paraId="23DA0694" w14:textId="02482ED7" w:rsidR="000578E5" w:rsidRPr="00E2271F" w:rsidRDefault="00F07AE7" w:rsidP="000578E5">
      <w:pPr>
        <w:spacing w:after="0" w:line="240" w:lineRule="auto"/>
        <w:jc w:val="both"/>
        <w:rPr>
          <w:rFonts w:ascii="Aptos" w:eastAsia="Times New Roman" w:hAnsi="Aptos" w:cs="Arial"/>
          <w:sz w:val="24"/>
          <w:szCs w:val="24"/>
        </w:rPr>
      </w:pPr>
      <w:r w:rsidRPr="00E2271F">
        <w:rPr>
          <w:rFonts w:ascii="Aptos" w:eastAsia="Times New Roman" w:hAnsi="Aptos" w:cs="Arial"/>
          <w:sz w:val="24"/>
          <w:szCs w:val="24"/>
        </w:rPr>
        <w:t>20</w:t>
      </w:r>
      <w:r w:rsidR="00436275" w:rsidRPr="00E2271F">
        <w:rPr>
          <w:rFonts w:ascii="Aptos" w:eastAsia="Times New Roman" w:hAnsi="Aptos" w:cs="Arial"/>
          <w:sz w:val="24"/>
          <w:szCs w:val="24"/>
        </w:rPr>
        <w:t>.26.1</w:t>
      </w:r>
      <w:r w:rsidR="00F10BC9" w:rsidRPr="00E2271F">
        <w:rPr>
          <w:rFonts w:ascii="Aptos" w:eastAsia="Times New Roman" w:hAnsi="Aptos" w:cs="Arial"/>
          <w:b/>
          <w:bCs/>
          <w:sz w:val="24"/>
          <w:szCs w:val="24"/>
        </w:rPr>
        <w:tab/>
      </w:r>
      <w:r w:rsidR="000578E5" w:rsidRPr="00E2271F">
        <w:rPr>
          <w:rFonts w:ascii="Aptos" w:eastAsia="Times New Roman" w:hAnsi="Aptos" w:cs="Arial"/>
          <w:sz w:val="24"/>
          <w:szCs w:val="24"/>
        </w:rPr>
        <w:t>Business Performance 202</w:t>
      </w:r>
      <w:r w:rsidR="002D7407" w:rsidRPr="00E2271F">
        <w:rPr>
          <w:rFonts w:ascii="Aptos" w:eastAsia="Times New Roman" w:hAnsi="Aptos" w:cs="Arial"/>
          <w:sz w:val="24"/>
          <w:szCs w:val="24"/>
        </w:rPr>
        <w:t>5</w:t>
      </w:r>
      <w:r w:rsidR="000578E5" w:rsidRPr="00E2271F">
        <w:rPr>
          <w:rFonts w:ascii="Aptos" w:eastAsia="Times New Roman" w:hAnsi="Aptos" w:cs="Arial"/>
          <w:sz w:val="24"/>
          <w:szCs w:val="24"/>
        </w:rPr>
        <w:t>-2</w:t>
      </w:r>
      <w:r w:rsidR="002D7407" w:rsidRPr="00E2271F">
        <w:rPr>
          <w:rFonts w:ascii="Aptos" w:eastAsia="Times New Roman" w:hAnsi="Aptos" w:cs="Arial"/>
          <w:sz w:val="24"/>
          <w:szCs w:val="24"/>
        </w:rPr>
        <w:t>6</w:t>
      </w:r>
      <w:r w:rsidR="000578E5" w:rsidRPr="00E2271F">
        <w:rPr>
          <w:rFonts w:ascii="Aptos" w:eastAsia="Times New Roman" w:hAnsi="Aptos" w:cs="Arial"/>
          <w:sz w:val="24"/>
          <w:szCs w:val="24"/>
        </w:rPr>
        <w:t xml:space="preserve"> – Quarter </w:t>
      </w:r>
      <w:r w:rsidR="00AD4D93" w:rsidRPr="00E2271F">
        <w:rPr>
          <w:rFonts w:ascii="Aptos" w:eastAsia="Times New Roman" w:hAnsi="Aptos" w:cs="Arial"/>
          <w:sz w:val="24"/>
          <w:szCs w:val="24"/>
        </w:rPr>
        <w:t xml:space="preserve">4 </w:t>
      </w:r>
      <w:r w:rsidR="000578E5" w:rsidRPr="00E2271F">
        <w:rPr>
          <w:rFonts w:ascii="Aptos" w:eastAsia="Times New Roman" w:hAnsi="Aptos" w:cs="Arial"/>
          <w:sz w:val="24"/>
          <w:szCs w:val="24"/>
        </w:rPr>
        <w:t xml:space="preserve">Update </w:t>
      </w:r>
    </w:p>
    <w:p w14:paraId="7E3B10BD" w14:textId="77777777" w:rsidR="000578E5" w:rsidRDefault="000578E5" w:rsidP="000578E5">
      <w:pPr>
        <w:spacing w:after="0" w:line="240" w:lineRule="auto"/>
        <w:ind w:left="1440"/>
        <w:jc w:val="both"/>
        <w:rPr>
          <w:rFonts w:ascii="Aptos" w:eastAsia="Times New Roman" w:hAnsi="Aptos" w:cs="Arial"/>
          <w:b/>
          <w:sz w:val="24"/>
          <w:szCs w:val="24"/>
          <w:highlight w:val="yellow"/>
        </w:rPr>
      </w:pPr>
    </w:p>
    <w:p w14:paraId="03307FD0" w14:textId="77777777" w:rsidR="009F6967" w:rsidRPr="00E2271F" w:rsidRDefault="009F6967" w:rsidP="000578E5">
      <w:pPr>
        <w:spacing w:after="0" w:line="240" w:lineRule="auto"/>
        <w:ind w:left="1440"/>
        <w:jc w:val="both"/>
        <w:rPr>
          <w:rFonts w:ascii="Aptos" w:eastAsia="Times New Roman" w:hAnsi="Aptos" w:cs="Arial"/>
          <w:b/>
          <w:sz w:val="24"/>
          <w:szCs w:val="24"/>
          <w:highlight w:val="yellow"/>
        </w:rPr>
      </w:pPr>
    </w:p>
    <w:p w14:paraId="730FBA05" w14:textId="0AE22BE0" w:rsidR="000F0516" w:rsidRPr="00E2271F" w:rsidRDefault="000578E5" w:rsidP="000578E5">
      <w:pPr>
        <w:spacing w:after="0" w:line="240" w:lineRule="auto"/>
        <w:ind w:left="1440"/>
        <w:jc w:val="both"/>
        <w:rPr>
          <w:rFonts w:ascii="Aptos" w:eastAsia="Times New Roman" w:hAnsi="Aptos" w:cs="Arial"/>
          <w:sz w:val="24"/>
          <w:szCs w:val="24"/>
        </w:rPr>
      </w:pPr>
      <w:r w:rsidRPr="00E2271F">
        <w:rPr>
          <w:rFonts w:ascii="Aptos" w:eastAsia="Times New Roman" w:hAnsi="Aptos" w:cs="Arial"/>
          <w:sz w:val="24"/>
          <w:szCs w:val="24"/>
        </w:rPr>
        <w:t xml:space="preserve">The </w:t>
      </w:r>
      <w:r w:rsidR="0033042F" w:rsidRPr="00E2271F">
        <w:rPr>
          <w:rFonts w:ascii="Aptos" w:eastAsia="Times New Roman" w:hAnsi="Aptos" w:cs="Arial"/>
          <w:sz w:val="24"/>
          <w:szCs w:val="24"/>
        </w:rPr>
        <w:t xml:space="preserve">Strategy and Improvement Manager </w:t>
      </w:r>
      <w:r w:rsidR="003B4C71" w:rsidRPr="00E2271F">
        <w:rPr>
          <w:rFonts w:ascii="Aptos" w:eastAsia="Times New Roman" w:hAnsi="Aptos" w:cs="Arial"/>
          <w:sz w:val="24"/>
          <w:szCs w:val="24"/>
        </w:rPr>
        <w:t>(S</w:t>
      </w:r>
      <w:r w:rsidR="002D7407" w:rsidRPr="00E2271F">
        <w:rPr>
          <w:rFonts w:ascii="Aptos" w:eastAsia="Times New Roman" w:hAnsi="Aptos" w:cs="Arial"/>
          <w:sz w:val="24"/>
          <w:szCs w:val="24"/>
        </w:rPr>
        <w:t>IM)</w:t>
      </w:r>
      <w:r w:rsidRPr="00E2271F">
        <w:rPr>
          <w:rFonts w:ascii="Aptos" w:eastAsia="Times New Roman" w:hAnsi="Aptos" w:cs="Arial"/>
          <w:sz w:val="24"/>
          <w:szCs w:val="24"/>
        </w:rPr>
        <w:t xml:space="preserve"> presented the Business Performance Quarter </w:t>
      </w:r>
      <w:r w:rsidR="00527435" w:rsidRPr="00E2271F">
        <w:rPr>
          <w:rFonts w:ascii="Aptos" w:eastAsia="Times New Roman" w:hAnsi="Aptos" w:cs="Arial"/>
          <w:sz w:val="24"/>
          <w:szCs w:val="24"/>
        </w:rPr>
        <w:t xml:space="preserve">4 </w:t>
      </w:r>
      <w:r w:rsidRPr="00E2271F">
        <w:rPr>
          <w:rFonts w:ascii="Aptos" w:eastAsia="Times New Roman" w:hAnsi="Aptos" w:cs="Arial"/>
          <w:sz w:val="24"/>
          <w:szCs w:val="24"/>
        </w:rPr>
        <w:t>Update report, which covered the</w:t>
      </w:r>
      <w:r w:rsidR="00DD19F1" w:rsidRPr="00E2271F">
        <w:rPr>
          <w:rFonts w:ascii="Aptos" w:eastAsia="Times New Roman" w:hAnsi="Aptos" w:cs="Arial"/>
          <w:sz w:val="24"/>
          <w:szCs w:val="24"/>
        </w:rPr>
        <w:t xml:space="preserve"> </w:t>
      </w:r>
      <w:r w:rsidR="003F00A1" w:rsidRPr="00E2271F">
        <w:rPr>
          <w:rFonts w:ascii="Aptos" w:eastAsia="Times New Roman" w:hAnsi="Aptos" w:cs="Arial"/>
          <w:sz w:val="24"/>
          <w:szCs w:val="24"/>
        </w:rPr>
        <w:t>final</w:t>
      </w:r>
      <w:r w:rsidR="00465D0F" w:rsidRPr="00E2271F">
        <w:rPr>
          <w:rFonts w:ascii="Aptos" w:eastAsia="Times New Roman" w:hAnsi="Aptos" w:cs="Arial"/>
          <w:sz w:val="24"/>
          <w:szCs w:val="24"/>
        </w:rPr>
        <w:t xml:space="preserve"> quarter</w:t>
      </w:r>
      <w:r w:rsidRPr="00E2271F">
        <w:rPr>
          <w:rFonts w:ascii="Aptos" w:eastAsia="Times New Roman" w:hAnsi="Aptos" w:cs="Arial"/>
          <w:sz w:val="24"/>
          <w:szCs w:val="24"/>
        </w:rPr>
        <w:t xml:space="preserve"> of the year. </w:t>
      </w:r>
      <w:r w:rsidR="003F00A1" w:rsidRPr="00E2271F">
        <w:rPr>
          <w:rFonts w:ascii="Aptos" w:eastAsia="Times New Roman" w:hAnsi="Aptos" w:cs="Arial"/>
          <w:sz w:val="24"/>
          <w:szCs w:val="24"/>
        </w:rPr>
        <w:t>Five</w:t>
      </w:r>
      <w:r w:rsidRPr="00E2271F">
        <w:rPr>
          <w:rFonts w:ascii="Aptos" w:eastAsia="Times New Roman" w:hAnsi="Aptos" w:cs="Arial"/>
          <w:sz w:val="24"/>
          <w:szCs w:val="24"/>
        </w:rPr>
        <w:t xml:space="preserve"> of the quarterly Key Performance Indicators (KPIs), out of twenty were below target. The reasons for this and the actions being taken to mitigate were outlined in the report and the appendix</w:t>
      </w:r>
      <w:r w:rsidR="00967852" w:rsidRPr="00E2271F">
        <w:rPr>
          <w:rFonts w:ascii="Aptos" w:eastAsia="Times New Roman" w:hAnsi="Aptos" w:cs="Arial"/>
          <w:sz w:val="24"/>
          <w:szCs w:val="24"/>
        </w:rPr>
        <w:t xml:space="preserve">. </w:t>
      </w:r>
      <w:r w:rsidR="000F0516" w:rsidRPr="00E2271F">
        <w:rPr>
          <w:rFonts w:ascii="Aptos" w:hAnsi="Aptos" w:cs="Segoe UI"/>
          <w:sz w:val="24"/>
          <w:szCs w:val="24"/>
        </w:rPr>
        <w:t xml:space="preserve">Areas of underperformance included non-emergency repairs, refusal rates, re-let times, void loss and </w:t>
      </w:r>
      <w:r w:rsidR="00AF0626" w:rsidRPr="00E2271F">
        <w:rPr>
          <w:rFonts w:ascii="Aptos" w:hAnsi="Aptos" w:cs="Segoe UI"/>
          <w:sz w:val="24"/>
          <w:szCs w:val="24"/>
        </w:rPr>
        <w:t xml:space="preserve">staff absence and </w:t>
      </w:r>
      <w:r w:rsidR="000B7CA1" w:rsidRPr="00E2271F">
        <w:rPr>
          <w:rFonts w:ascii="Aptos" w:hAnsi="Aptos" w:cs="Segoe UI"/>
          <w:sz w:val="24"/>
          <w:szCs w:val="24"/>
        </w:rPr>
        <w:t>turnover</w:t>
      </w:r>
      <w:r w:rsidR="000F0516" w:rsidRPr="00E2271F">
        <w:rPr>
          <w:rFonts w:ascii="Aptos" w:hAnsi="Aptos" w:cs="Segoe UI"/>
          <w:sz w:val="24"/>
          <w:szCs w:val="24"/>
        </w:rPr>
        <w:t>. These were largely attributed to increased stock turnover linked to new build activity, high refusal levels, and ongoing contractor performance issues</w:t>
      </w:r>
      <w:r w:rsidR="008B6227" w:rsidRPr="00E2271F">
        <w:rPr>
          <w:rFonts w:ascii="Aptos" w:hAnsi="Aptos" w:cs="Segoe UI"/>
          <w:sz w:val="24"/>
          <w:szCs w:val="24"/>
        </w:rPr>
        <w:t xml:space="preserve">. Positive performance was noted in arrears management, which remained within target, and progress in addressing damp </w:t>
      </w:r>
      <w:r w:rsidR="008B6227" w:rsidRPr="00E2271F">
        <w:rPr>
          <w:rFonts w:ascii="Aptos" w:hAnsi="Aptos" w:cs="Segoe UI"/>
          <w:sz w:val="24"/>
          <w:szCs w:val="24"/>
        </w:rPr>
        <w:lastRenderedPageBreak/>
        <w:t>and mould cases, although year-end targets were impacted by an initial backlog</w:t>
      </w:r>
      <w:r w:rsidR="00826140">
        <w:rPr>
          <w:rFonts w:ascii="Aptos" w:hAnsi="Aptos" w:cs="Segoe UI"/>
          <w:sz w:val="24"/>
          <w:szCs w:val="24"/>
        </w:rPr>
        <w:t xml:space="preserve"> earlier in the year.</w:t>
      </w:r>
    </w:p>
    <w:p w14:paraId="2FEA4196" w14:textId="77777777" w:rsidR="000F0516" w:rsidRPr="00E2271F" w:rsidRDefault="000F0516" w:rsidP="000578E5">
      <w:pPr>
        <w:spacing w:after="0" w:line="240" w:lineRule="auto"/>
        <w:ind w:left="1440"/>
        <w:jc w:val="both"/>
        <w:rPr>
          <w:rFonts w:ascii="Aptos" w:eastAsia="Times New Roman" w:hAnsi="Aptos" w:cs="Arial"/>
          <w:sz w:val="24"/>
          <w:szCs w:val="24"/>
        </w:rPr>
      </w:pPr>
    </w:p>
    <w:p w14:paraId="3AFE0C9C" w14:textId="3D603BFE" w:rsidR="000578E5" w:rsidRPr="00E2271F" w:rsidRDefault="00967852" w:rsidP="000578E5">
      <w:pPr>
        <w:spacing w:after="0" w:line="240" w:lineRule="auto"/>
        <w:ind w:left="1440"/>
        <w:jc w:val="both"/>
        <w:rPr>
          <w:rFonts w:ascii="Aptos" w:eastAsia="Times New Roman" w:hAnsi="Aptos" w:cs="Arial"/>
          <w:sz w:val="24"/>
          <w:szCs w:val="24"/>
        </w:rPr>
      </w:pPr>
      <w:r w:rsidRPr="00E2271F">
        <w:rPr>
          <w:rFonts w:ascii="Aptos" w:eastAsia="Times New Roman" w:hAnsi="Aptos" w:cs="Arial"/>
          <w:sz w:val="24"/>
          <w:szCs w:val="24"/>
        </w:rPr>
        <w:t xml:space="preserve">The SIM added that </w:t>
      </w:r>
      <w:r w:rsidRPr="00E2271F">
        <w:rPr>
          <w:rFonts w:ascii="Aptos" w:hAnsi="Aptos" w:cs="Segoe UI"/>
          <w:sz w:val="24"/>
          <w:szCs w:val="24"/>
        </w:rPr>
        <w:t>performance data was subject to final validation through the ARC submission process.</w:t>
      </w:r>
    </w:p>
    <w:p w14:paraId="3F369084" w14:textId="77777777" w:rsidR="000578E5" w:rsidRPr="00E2271F" w:rsidRDefault="000578E5" w:rsidP="000578E5">
      <w:pPr>
        <w:spacing w:after="0" w:line="240" w:lineRule="auto"/>
        <w:ind w:left="1440" w:hanging="1440"/>
        <w:jc w:val="both"/>
        <w:rPr>
          <w:rFonts w:ascii="Aptos" w:eastAsia="Times New Roman" w:hAnsi="Aptos" w:cs="Arial"/>
          <w:sz w:val="24"/>
          <w:szCs w:val="24"/>
        </w:rPr>
      </w:pPr>
      <w:r w:rsidRPr="00E2271F">
        <w:rPr>
          <w:rFonts w:ascii="Aptos" w:eastAsia="Times New Roman" w:hAnsi="Aptos" w:cs="Arial"/>
          <w:sz w:val="24"/>
          <w:szCs w:val="24"/>
        </w:rPr>
        <w:tab/>
      </w:r>
    </w:p>
    <w:p w14:paraId="76BDF467" w14:textId="7D0550D5" w:rsidR="00967852" w:rsidRPr="00E2271F" w:rsidRDefault="000578E5" w:rsidP="00327759">
      <w:pPr>
        <w:spacing w:after="0" w:line="240" w:lineRule="auto"/>
        <w:ind w:left="1440" w:hanging="1440"/>
        <w:jc w:val="both"/>
        <w:rPr>
          <w:rFonts w:ascii="Aptos" w:eastAsia="Times New Roman" w:hAnsi="Aptos" w:cs="Arial"/>
          <w:sz w:val="24"/>
          <w:szCs w:val="24"/>
        </w:rPr>
      </w:pPr>
      <w:r w:rsidRPr="00E2271F">
        <w:rPr>
          <w:rFonts w:ascii="Aptos" w:eastAsia="Times New Roman" w:hAnsi="Aptos" w:cs="Arial"/>
          <w:sz w:val="24"/>
          <w:szCs w:val="24"/>
        </w:rPr>
        <w:t xml:space="preserve"> </w:t>
      </w:r>
      <w:r w:rsidRPr="00E2271F">
        <w:tab/>
      </w:r>
      <w:r w:rsidRPr="00E2271F">
        <w:rPr>
          <w:rFonts w:ascii="Aptos" w:eastAsia="Times New Roman" w:hAnsi="Aptos" w:cs="Arial"/>
          <w:sz w:val="24"/>
          <w:szCs w:val="24"/>
        </w:rPr>
        <w:t xml:space="preserve">The report also provided members with </w:t>
      </w:r>
      <w:r w:rsidR="00584C48" w:rsidRPr="00E2271F">
        <w:rPr>
          <w:rFonts w:ascii="Aptos" w:eastAsia="Times New Roman" w:hAnsi="Aptos" w:cs="Arial"/>
          <w:sz w:val="24"/>
          <w:szCs w:val="24"/>
        </w:rPr>
        <w:t xml:space="preserve">a review of targets </w:t>
      </w:r>
      <w:r w:rsidR="00195361" w:rsidRPr="00E2271F">
        <w:rPr>
          <w:rFonts w:ascii="Aptos" w:eastAsia="Times New Roman" w:hAnsi="Aptos" w:cs="Arial"/>
          <w:sz w:val="24"/>
          <w:szCs w:val="24"/>
        </w:rPr>
        <w:t xml:space="preserve">for 2026-27, </w:t>
      </w:r>
      <w:r w:rsidRPr="00E2271F">
        <w:rPr>
          <w:rFonts w:ascii="Aptos" w:eastAsia="Times New Roman" w:hAnsi="Aptos" w:cs="Arial"/>
          <w:sz w:val="24"/>
          <w:szCs w:val="24"/>
        </w:rPr>
        <w:t xml:space="preserve">an update on progress over quarter </w:t>
      </w:r>
      <w:r w:rsidR="00D85E8C" w:rsidRPr="00E2271F">
        <w:rPr>
          <w:rFonts w:ascii="Aptos" w:eastAsia="Times New Roman" w:hAnsi="Aptos" w:cs="Arial"/>
          <w:sz w:val="24"/>
          <w:szCs w:val="24"/>
        </w:rPr>
        <w:t>4</w:t>
      </w:r>
      <w:r w:rsidRPr="00E2271F">
        <w:rPr>
          <w:rFonts w:ascii="Aptos" w:eastAsia="Times New Roman" w:hAnsi="Aptos" w:cs="Arial"/>
          <w:sz w:val="24"/>
          <w:szCs w:val="24"/>
        </w:rPr>
        <w:t xml:space="preserve"> with the strategic priority actions identified within the Business Plan for 202</w:t>
      </w:r>
      <w:r w:rsidR="004C69E4" w:rsidRPr="00E2271F">
        <w:rPr>
          <w:rFonts w:ascii="Aptos" w:eastAsia="Times New Roman" w:hAnsi="Aptos" w:cs="Arial"/>
          <w:sz w:val="24"/>
          <w:szCs w:val="24"/>
        </w:rPr>
        <w:t>5</w:t>
      </w:r>
      <w:r w:rsidRPr="00E2271F">
        <w:rPr>
          <w:rFonts w:ascii="Aptos" w:eastAsia="Times New Roman" w:hAnsi="Aptos" w:cs="Arial"/>
          <w:sz w:val="24"/>
          <w:szCs w:val="24"/>
        </w:rPr>
        <w:t>-</w:t>
      </w:r>
      <w:r w:rsidR="004C69E4" w:rsidRPr="00E2271F">
        <w:rPr>
          <w:rFonts w:ascii="Aptos" w:eastAsia="Times New Roman" w:hAnsi="Aptos" w:cs="Arial"/>
          <w:sz w:val="24"/>
          <w:szCs w:val="24"/>
        </w:rPr>
        <w:t>30</w:t>
      </w:r>
      <w:r w:rsidR="00385109" w:rsidRPr="00E2271F">
        <w:rPr>
          <w:rFonts w:ascii="Aptos" w:eastAsia="Times New Roman" w:hAnsi="Aptos" w:cs="Arial"/>
          <w:sz w:val="24"/>
          <w:szCs w:val="24"/>
        </w:rPr>
        <w:t xml:space="preserve"> and </w:t>
      </w:r>
      <w:r w:rsidRPr="00E2271F">
        <w:rPr>
          <w:rFonts w:ascii="Aptos" w:eastAsia="Times New Roman" w:hAnsi="Aptos" w:cs="Arial"/>
          <w:sz w:val="24"/>
          <w:szCs w:val="24"/>
        </w:rPr>
        <w:t xml:space="preserve">an update on the Annual Assurance Improvement Plan actions to the end of quarter </w:t>
      </w:r>
      <w:r w:rsidR="00EF0E5A" w:rsidRPr="00E2271F">
        <w:rPr>
          <w:rFonts w:ascii="Aptos" w:eastAsia="Times New Roman" w:hAnsi="Aptos" w:cs="Arial"/>
          <w:sz w:val="24"/>
          <w:szCs w:val="24"/>
        </w:rPr>
        <w:t xml:space="preserve">4 </w:t>
      </w:r>
      <w:r w:rsidR="00C24170" w:rsidRPr="00E2271F">
        <w:rPr>
          <w:rFonts w:ascii="Aptos" w:eastAsia="Times New Roman" w:hAnsi="Aptos" w:cs="Arial"/>
          <w:sz w:val="24"/>
          <w:szCs w:val="24"/>
        </w:rPr>
        <w:t>was also provided in the report.</w:t>
      </w:r>
    </w:p>
    <w:p w14:paraId="1E50A42D" w14:textId="77777777" w:rsidR="002328B4" w:rsidRPr="00E2271F" w:rsidRDefault="002328B4" w:rsidP="00327759">
      <w:pPr>
        <w:spacing w:after="0" w:line="240" w:lineRule="auto"/>
        <w:ind w:left="1440" w:hanging="1440"/>
        <w:jc w:val="both"/>
        <w:rPr>
          <w:rFonts w:ascii="Aptos" w:eastAsia="Times New Roman" w:hAnsi="Aptos" w:cs="Arial"/>
          <w:sz w:val="24"/>
          <w:szCs w:val="24"/>
        </w:rPr>
      </w:pPr>
    </w:p>
    <w:p w14:paraId="50F7AE8B" w14:textId="039D4AED" w:rsidR="00645F1E" w:rsidRPr="00E2271F" w:rsidRDefault="002E143C" w:rsidP="002328B4">
      <w:pPr>
        <w:spacing w:after="0" w:line="300" w:lineRule="atLeast"/>
        <w:ind w:left="1440"/>
        <w:rPr>
          <w:rFonts w:ascii="Aptos" w:eastAsia="Times New Roman" w:hAnsi="Aptos" w:cs="Segoe UI"/>
          <w:sz w:val="24"/>
          <w:szCs w:val="24"/>
        </w:rPr>
      </w:pPr>
      <w:r w:rsidRPr="00E2271F">
        <w:rPr>
          <w:rFonts w:ascii="Aptos" w:hAnsi="Aptos" w:cs="Segoe UI"/>
          <w:sz w:val="24"/>
          <w:szCs w:val="24"/>
        </w:rPr>
        <w:t xml:space="preserve">Members </w:t>
      </w:r>
      <w:r w:rsidR="00DA2656" w:rsidRPr="00E2271F">
        <w:rPr>
          <w:rFonts w:ascii="Aptos" w:hAnsi="Aptos" w:cs="Segoe UI"/>
          <w:sz w:val="24"/>
          <w:szCs w:val="24"/>
        </w:rPr>
        <w:t xml:space="preserve">queried </w:t>
      </w:r>
      <w:r w:rsidR="00812F23" w:rsidRPr="00E2271F">
        <w:rPr>
          <w:rFonts w:ascii="Aptos" w:hAnsi="Aptos" w:cs="Segoe UI"/>
          <w:sz w:val="24"/>
          <w:szCs w:val="24"/>
        </w:rPr>
        <w:t xml:space="preserve">relet times and </w:t>
      </w:r>
      <w:r w:rsidR="00E06C1A">
        <w:rPr>
          <w:rFonts w:ascii="Aptos" w:hAnsi="Aptos" w:cs="Segoe UI"/>
          <w:sz w:val="24"/>
          <w:szCs w:val="24"/>
        </w:rPr>
        <w:t xml:space="preserve">the </w:t>
      </w:r>
      <w:r w:rsidR="003A4867" w:rsidRPr="00E2271F">
        <w:rPr>
          <w:rFonts w:ascii="Aptos" w:hAnsi="Aptos" w:cs="Segoe UI"/>
          <w:sz w:val="24"/>
          <w:szCs w:val="24"/>
        </w:rPr>
        <w:t xml:space="preserve">high volume of voids. </w:t>
      </w:r>
      <w:r w:rsidR="000C5A21" w:rsidRPr="00E2271F">
        <w:rPr>
          <w:rFonts w:ascii="Aptos" w:hAnsi="Aptos" w:cs="Segoe UI"/>
          <w:sz w:val="24"/>
          <w:szCs w:val="24"/>
        </w:rPr>
        <w:t xml:space="preserve">The SIM explained that the main factor </w:t>
      </w:r>
      <w:r w:rsidR="00645F1E" w:rsidRPr="00E2271F">
        <w:rPr>
          <w:rFonts w:ascii="Aptos" w:hAnsi="Aptos" w:cs="Segoe UI"/>
          <w:sz w:val="24"/>
          <w:szCs w:val="24"/>
        </w:rPr>
        <w:t xml:space="preserve">was a </w:t>
      </w:r>
      <w:r w:rsidR="00645F1E" w:rsidRPr="00E2271F">
        <w:rPr>
          <w:rFonts w:ascii="Aptos" w:eastAsia="Times New Roman" w:hAnsi="Aptos" w:cs="Segoe UI"/>
          <w:sz w:val="24"/>
          <w:szCs w:val="24"/>
        </w:rPr>
        <w:t xml:space="preserve">significant increase in stock turnover due to tenants moving into new </w:t>
      </w:r>
      <w:r w:rsidR="00826140">
        <w:rPr>
          <w:rFonts w:ascii="Aptos" w:eastAsia="Times New Roman" w:hAnsi="Aptos" w:cs="Segoe UI"/>
          <w:sz w:val="24"/>
          <w:szCs w:val="24"/>
        </w:rPr>
        <w:t xml:space="preserve">build </w:t>
      </w:r>
      <w:r w:rsidR="00645F1E" w:rsidRPr="00E2271F">
        <w:rPr>
          <w:rFonts w:ascii="Aptos" w:eastAsia="Times New Roman" w:hAnsi="Aptos" w:cs="Segoe UI"/>
          <w:sz w:val="24"/>
          <w:szCs w:val="24"/>
        </w:rPr>
        <w:t>properties</w:t>
      </w:r>
      <w:r w:rsidR="00826140">
        <w:rPr>
          <w:rFonts w:ascii="Aptos" w:eastAsia="Times New Roman" w:hAnsi="Aptos" w:cs="Segoe UI"/>
          <w:sz w:val="24"/>
          <w:szCs w:val="24"/>
        </w:rPr>
        <w:t xml:space="preserve"> at </w:t>
      </w:r>
      <w:proofErr w:type="spellStart"/>
      <w:r w:rsidR="00826140">
        <w:rPr>
          <w:rFonts w:ascii="Aptos" w:eastAsia="Times New Roman" w:hAnsi="Aptos" w:cs="Segoe UI"/>
          <w:sz w:val="24"/>
          <w:szCs w:val="24"/>
        </w:rPr>
        <w:t>Dalquhurn</w:t>
      </w:r>
      <w:proofErr w:type="spellEnd"/>
      <w:r w:rsidR="00645F1E" w:rsidRPr="00E2271F">
        <w:rPr>
          <w:rFonts w:ascii="Aptos" w:eastAsia="Times New Roman" w:hAnsi="Aptos" w:cs="Segoe UI"/>
          <w:sz w:val="24"/>
          <w:szCs w:val="24"/>
        </w:rPr>
        <w:t xml:space="preserve">, resulting in </w:t>
      </w:r>
      <w:r w:rsidR="00826140">
        <w:rPr>
          <w:rFonts w:ascii="Aptos" w:eastAsia="Times New Roman" w:hAnsi="Aptos" w:cs="Segoe UI"/>
          <w:sz w:val="24"/>
          <w:szCs w:val="24"/>
        </w:rPr>
        <w:t>a significant year on year increase in voids</w:t>
      </w:r>
      <w:r w:rsidR="00645F1E" w:rsidRPr="00E2271F">
        <w:rPr>
          <w:rFonts w:ascii="Aptos" w:eastAsia="Times New Roman" w:hAnsi="Aptos" w:cs="Segoe UI"/>
          <w:sz w:val="24"/>
          <w:szCs w:val="24"/>
        </w:rPr>
        <w:t>. Performance had also been impacted by contractor issues and the higher volume of properties requiring turnaround.</w:t>
      </w:r>
    </w:p>
    <w:p w14:paraId="7991B985" w14:textId="77777777" w:rsidR="009A51D1" w:rsidRPr="00E2271F" w:rsidRDefault="009A51D1" w:rsidP="002328B4">
      <w:pPr>
        <w:spacing w:after="0" w:line="300" w:lineRule="atLeast"/>
        <w:ind w:left="1440"/>
        <w:rPr>
          <w:rFonts w:ascii="Aptos" w:eastAsia="Times New Roman" w:hAnsi="Aptos" w:cs="Segoe UI"/>
          <w:sz w:val="24"/>
          <w:szCs w:val="24"/>
        </w:rPr>
      </w:pPr>
    </w:p>
    <w:p w14:paraId="0DB9D481" w14:textId="65D1B4E9" w:rsidR="005B38E1" w:rsidRPr="00E2271F" w:rsidRDefault="009A51D1" w:rsidP="005B38E1">
      <w:pPr>
        <w:spacing w:after="0" w:line="300" w:lineRule="atLeast"/>
        <w:ind w:left="1440"/>
        <w:rPr>
          <w:rFonts w:ascii="Aptos" w:eastAsia="Times New Roman" w:hAnsi="Aptos" w:cs="Segoe UI"/>
          <w:sz w:val="24"/>
          <w:szCs w:val="24"/>
        </w:rPr>
      </w:pPr>
      <w:r w:rsidRPr="00E2271F">
        <w:rPr>
          <w:rFonts w:ascii="Aptos" w:eastAsia="Times New Roman" w:hAnsi="Aptos" w:cs="Segoe UI"/>
          <w:sz w:val="24"/>
          <w:szCs w:val="24"/>
        </w:rPr>
        <w:t xml:space="preserve">Members discussed </w:t>
      </w:r>
      <w:r w:rsidR="00384C9E" w:rsidRPr="00E2271F">
        <w:rPr>
          <w:rFonts w:ascii="Aptos" w:eastAsia="Times New Roman" w:hAnsi="Aptos" w:cs="Segoe UI"/>
          <w:sz w:val="24"/>
          <w:szCs w:val="24"/>
        </w:rPr>
        <w:t>whether</w:t>
      </w:r>
      <w:r w:rsidR="00317A5C" w:rsidRPr="00E2271F">
        <w:rPr>
          <w:rFonts w:ascii="Aptos" w:eastAsia="Times New Roman" w:hAnsi="Aptos" w:cs="Segoe UI"/>
          <w:sz w:val="24"/>
          <w:szCs w:val="24"/>
        </w:rPr>
        <w:t xml:space="preserve"> delays were due to </w:t>
      </w:r>
      <w:r w:rsidR="00384C9E" w:rsidRPr="00E2271F">
        <w:rPr>
          <w:rFonts w:ascii="Aptos" w:eastAsia="Times New Roman" w:hAnsi="Aptos" w:cs="Segoe UI"/>
          <w:sz w:val="24"/>
          <w:szCs w:val="24"/>
        </w:rPr>
        <w:t>major</w:t>
      </w:r>
      <w:r w:rsidR="00317A5C" w:rsidRPr="00E2271F">
        <w:rPr>
          <w:rFonts w:ascii="Aptos" w:eastAsia="Times New Roman" w:hAnsi="Aptos" w:cs="Segoe UI"/>
          <w:sz w:val="24"/>
          <w:szCs w:val="24"/>
        </w:rPr>
        <w:t xml:space="preserve"> issues within void </w:t>
      </w:r>
      <w:r w:rsidR="00384C9E" w:rsidRPr="00E2271F">
        <w:rPr>
          <w:rFonts w:ascii="Aptos" w:eastAsia="Times New Roman" w:hAnsi="Aptos" w:cs="Segoe UI"/>
          <w:sz w:val="24"/>
          <w:szCs w:val="24"/>
        </w:rPr>
        <w:t>properties</w:t>
      </w:r>
      <w:r w:rsidR="00317A5C" w:rsidRPr="00E2271F">
        <w:rPr>
          <w:rFonts w:ascii="Aptos" w:eastAsia="Times New Roman" w:hAnsi="Aptos" w:cs="Segoe UI"/>
          <w:sz w:val="24"/>
          <w:szCs w:val="24"/>
        </w:rPr>
        <w:t xml:space="preserve"> or contractor </w:t>
      </w:r>
      <w:r w:rsidR="00384C9E" w:rsidRPr="00E2271F">
        <w:rPr>
          <w:rFonts w:ascii="Aptos" w:eastAsia="Times New Roman" w:hAnsi="Aptos" w:cs="Segoe UI"/>
          <w:sz w:val="24"/>
          <w:szCs w:val="24"/>
        </w:rPr>
        <w:t>performance</w:t>
      </w:r>
      <w:r w:rsidR="005B38E1" w:rsidRPr="00E2271F">
        <w:rPr>
          <w:rFonts w:ascii="Aptos" w:eastAsia="Times New Roman" w:hAnsi="Aptos" w:cs="Segoe UI"/>
          <w:sz w:val="24"/>
          <w:szCs w:val="24"/>
        </w:rPr>
        <w:t xml:space="preserve">.  The RM </w:t>
      </w:r>
      <w:r w:rsidR="00B96FB6">
        <w:rPr>
          <w:rFonts w:ascii="Aptos" w:eastAsia="Times New Roman" w:hAnsi="Aptos" w:cs="Segoe UI"/>
          <w:sz w:val="24"/>
          <w:szCs w:val="24"/>
        </w:rPr>
        <w:t>c</w:t>
      </w:r>
      <w:r w:rsidR="005B38E1" w:rsidRPr="00E2271F">
        <w:rPr>
          <w:rFonts w:ascii="Aptos" w:eastAsia="Times New Roman" w:hAnsi="Aptos" w:cs="Segoe UI"/>
          <w:sz w:val="24"/>
          <w:szCs w:val="24"/>
        </w:rPr>
        <w:t>onfirmed that there were no major issues preventing re-lets, however, some properties required upgrades</w:t>
      </w:r>
      <w:r w:rsidR="00384C9E" w:rsidRPr="00E2271F">
        <w:rPr>
          <w:rFonts w:ascii="Aptos" w:eastAsia="Times New Roman" w:hAnsi="Aptos" w:cs="Segoe UI"/>
          <w:sz w:val="24"/>
          <w:szCs w:val="24"/>
        </w:rPr>
        <w:t xml:space="preserve"> and added t</w:t>
      </w:r>
      <w:r w:rsidR="005B38E1" w:rsidRPr="00E2271F">
        <w:rPr>
          <w:rFonts w:ascii="Aptos" w:eastAsia="Times New Roman" w:hAnsi="Aptos" w:cs="Segoe UI"/>
          <w:sz w:val="24"/>
          <w:szCs w:val="24"/>
        </w:rPr>
        <w:t xml:space="preserve">he primary issue was contractor </w:t>
      </w:r>
      <w:r w:rsidR="00384C9E" w:rsidRPr="00E2271F">
        <w:rPr>
          <w:rFonts w:ascii="Aptos" w:eastAsia="Times New Roman" w:hAnsi="Aptos" w:cs="Segoe UI"/>
          <w:sz w:val="24"/>
          <w:szCs w:val="24"/>
        </w:rPr>
        <w:t>capacity</w:t>
      </w:r>
      <w:r w:rsidR="005B38E1" w:rsidRPr="00E2271F">
        <w:rPr>
          <w:rFonts w:ascii="Aptos" w:eastAsia="Times New Roman" w:hAnsi="Aptos" w:cs="Segoe UI"/>
          <w:sz w:val="24"/>
          <w:szCs w:val="24"/>
        </w:rPr>
        <w:t xml:space="preserve"> and performance, alongside increased workload from higher volumes of voids and compliance requirements.</w:t>
      </w:r>
    </w:p>
    <w:p w14:paraId="69E8F15F" w14:textId="2D1A0B4B" w:rsidR="009A51D1" w:rsidRPr="00E2271F" w:rsidRDefault="009A51D1" w:rsidP="002328B4">
      <w:pPr>
        <w:spacing w:after="0" w:line="300" w:lineRule="atLeast"/>
        <w:ind w:left="1440"/>
        <w:rPr>
          <w:rFonts w:ascii="Aptos" w:eastAsia="Times New Roman" w:hAnsi="Aptos" w:cs="Segoe UI"/>
          <w:sz w:val="24"/>
          <w:szCs w:val="24"/>
        </w:rPr>
      </w:pPr>
    </w:p>
    <w:p w14:paraId="4C2B25C6" w14:textId="0ED296ED" w:rsidR="00E52441" w:rsidRPr="00E2271F" w:rsidRDefault="002E143C" w:rsidP="00A772CA">
      <w:pPr>
        <w:spacing w:after="0" w:line="300" w:lineRule="atLeast"/>
        <w:ind w:left="1440"/>
        <w:rPr>
          <w:rFonts w:ascii="Aptos" w:eastAsia="Times New Roman" w:hAnsi="Aptos" w:cs="Segoe UI"/>
          <w:sz w:val="24"/>
          <w:szCs w:val="24"/>
        </w:rPr>
      </w:pPr>
      <w:r w:rsidRPr="00E2271F">
        <w:rPr>
          <w:rFonts w:ascii="Aptos" w:eastAsia="Times New Roman" w:hAnsi="Aptos" w:cs="Segoe UI"/>
          <w:sz w:val="24"/>
          <w:szCs w:val="24"/>
        </w:rPr>
        <w:t xml:space="preserve">A member </w:t>
      </w:r>
      <w:r w:rsidR="00673C67" w:rsidRPr="00E2271F">
        <w:rPr>
          <w:rFonts w:ascii="Aptos" w:eastAsia="Times New Roman" w:hAnsi="Aptos" w:cs="Segoe UI"/>
          <w:sz w:val="24"/>
          <w:szCs w:val="24"/>
        </w:rPr>
        <w:t xml:space="preserve">asked whether the situation could have been </w:t>
      </w:r>
      <w:r w:rsidR="00C15E92" w:rsidRPr="00E2271F">
        <w:rPr>
          <w:rFonts w:ascii="Aptos" w:eastAsia="Times New Roman" w:hAnsi="Aptos" w:cs="Segoe UI"/>
          <w:sz w:val="24"/>
          <w:szCs w:val="24"/>
        </w:rPr>
        <w:t>anticipated</w:t>
      </w:r>
      <w:r w:rsidR="00673C67" w:rsidRPr="00E2271F">
        <w:rPr>
          <w:rFonts w:ascii="Aptos" w:eastAsia="Times New Roman" w:hAnsi="Aptos" w:cs="Segoe UI"/>
          <w:sz w:val="24"/>
          <w:szCs w:val="24"/>
        </w:rPr>
        <w:t xml:space="preserve"> or </w:t>
      </w:r>
      <w:r w:rsidR="00C15E92" w:rsidRPr="00E2271F">
        <w:rPr>
          <w:rFonts w:ascii="Aptos" w:eastAsia="Times New Roman" w:hAnsi="Aptos" w:cs="Segoe UI"/>
          <w:sz w:val="24"/>
          <w:szCs w:val="24"/>
        </w:rPr>
        <w:t>mitigated</w:t>
      </w:r>
      <w:r w:rsidR="000F4FB5">
        <w:rPr>
          <w:rFonts w:ascii="Aptos" w:eastAsia="Times New Roman" w:hAnsi="Aptos" w:cs="Segoe UI"/>
          <w:sz w:val="24"/>
          <w:szCs w:val="24"/>
        </w:rPr>
        <w:t>. T</w:t>
      </w:r>
      <w:r w:rsidR="00E52441" w:rsidRPr="00E2271F">
        <w:rPr>
          <w:rFonts w:ascii="Aptos" w:eastAsia="Times New Roman" w:hAnsi="Aptos" w:cs="Segoe UI"/>
          <w:sz w:val="24"/>
          <w:szCs w:val="24"/>
        </w:rPr>
        <w:t xml:space="preserve">he RM </w:t>
      </w:r>
      <w:r w:rsidRPr="00E2271F">
        <w:rPr>
          <w:rFonts w:ascii="Aptos" w:eastAsia="Times New Roman" w:hAnsi="Aptos" w:cs="Segoe UI"/>
          <w:sz w:val="24"/>
          <w:szCs w:val="24"/>
        </w:rPr>
        <w:t>a</w:t>
      </w:r>
      <w:r w:rsidR="00E52441" w:rsidRPr="00E2271F">
        <w:rPr>
          <w:rFonts w:ascii="Aptos" w:eastAsia="Times New Roman" w:hAnsi="Aptos" w:cs="Segoe UI"/>
          <w:sz w:val="24"/>
          <w:szCs w:val="24"/>
        </w:rPr>
        <w:t>cknowledged l</w:t>
      </w:r>
      <w:r w:rsidR="00631AC1" w:rsidRPr="00E2271F">
        <w:rPr>
          <w:rFonts w:ascii="Aptos" w:eastAsia="Times New Roman" w:hAnsi="Aptos" w:cs="Segoe UI"/>
          <w:sz w:val="24"/>
          <w:szCs w:val="24"/>
        </w:rPr>
        <w:t xml:space="preserve">essons </w:t>
      </w:r>
      <w:r w:rsidR="00E64837" w:rsidRPr="00E2271F">
        <w:rPr>
          <w:rFonts w:ascii="Aptos" w:eastAsia="Times New Roman" w:hAnsi="Aptos" w:cs="Segoe UI"/>
          <w:sz w:val="24"/>
          <w:szCs w:val="24"/>
        </w:rPr>
        <w:t>learned,</w:t>
      </w:r>
      <w:r w:rsidR="00E52441" w:rsidRPr="00E2271F">
        <w:rPr>
          <w:rFonts w:ascii="Aptos" w:eastAsia="Times New Roman" w:hAnsi="Aptos" w:cs="Segoe UI"/>
          <w:sz w:val="24"/>
          <w:szCs w:val="24"/>
        </w:rPr>
        <w:t xml:space="preserve"> including the need for better forecasting of </w:t>
      </w:r>
      <w:r w:rsidR="00F03B5A" w:rsidRPr="00E2271F">
        <w:rPr>
          <w:rFonts w:ascii="Aptos" w:eastAsia="Times New Roman" w:hAnsi="Aptos" w:cs="Segoe UI"/>
          <w:sz w:val="24"/>
          <w:szCs w:val="24"/>
        </w:rPr>
        <w:t xml:space="preserve">volumes of </w:t>
      </w:r>
      <w:r w:rsidR="00E64837" w:rsidRPr="00E2271F">
        <w:rPr>
          <w:rFonts w:ascii="Aptos" w:eastAsia="Times New Roman" w:hAnsi="Aptos" w:cs="Segoe UI"/>
          <w:sz w:val="24"/>
          <w:szCs w:val="24"/>
        </w:rPr>
        <w:t>voids, improved</w:t>
      </w:r>
      <w:r w:rsidR="00E52441" w:rsidRPr="00E2271F">
        <w:rPr>
          <w:rFonts w:ascii="Aptos" w:eastAsia="Times New Roman" w:hAnsi="Aptos" w:cs="Segoe UI"/>
          <w:sz w:val="24"/>
          <w:szCs w:val="24"/>
        </w:rPr>
        <w:t xml:space="preserve"> contractor </w:t>
      </w:r>
      <w:r w:rsidR="00C41D53" w:rsidRPr="00E2271F">
        <w:rPr>
          <w:rFonts w:ascii="Aptos" w:eastAsia="Times New Roman" w:hAnsi="Aptos" w:cs="Segoe UI"/>
          <w:sz w:val="24"/>
          <w:szCs w:val="24"/>
        </w:rPr>
        <w:t>management</w:t>
      </w:r>
      <w:r w:rsidR="00E52441" w:rsidRPr="00E2271F">
        <w:rPr>
          <w:rFonts w:ascii="Aptos" w:eastAsia="Times New Roman" w:hAnsi="Aptos" w:cs="Segoe UI"/>
          <w:sz w:val="24"/>
          <w:szCs w:val="24"/>
        </w:rPr>
        <w:t>, a</w:t>
      </w:r>
      <w:r w:rsidR="00C41D53" w:rsidRPr="00E2271F">
        <w:rPr>
          <w:rFonts w:ascii="Aptos" w:eastAsia="Times New Roman" w:hAnsi="Aptos" w:cs="Segoe UI"/>
          <w:sz w:val="24"/>
          <w:szCs w:val="24"/>
        </w:rPr>
        <w:t xml:space="preserve">nd consideration </w:t>
      </w:r>
      <w:r w:rsidR="00E52441" w:rsidRPr="00E2271F">
        <w:rPr>
          <w:rFonts w:ascii="Aptos" w:eastAsia="Times New Roman" w:hAnsi="Aptos" w:cs="Segoe UI"/>
          <w:sz w:val="24"/>
          <w:szCs w:val="24"/>
        </w:rPr>
        <w:t xml:space="preserve">of </w:t>
      </w:r>
      <w:r w:rsidR="003E299A" w:rsidRPr="00E2271F">
        <w:rPr>
          <w:rFonts w:ascii="Aptos" w:eastAsia="Times New Roman" w:hAnsi="Aptos" w:cs="Segoe UI"/>
          <w:sz w:val="24"/>
          <w:szCs w:val="24"/>
        </w:rPr>
        <w:t xml:space="preserve">how </w:t>
      </w:r>
      <w:r w:rsidR="00E52441" w:rsidRPr="00E2271F">
        <w:rPr>
          <w:rFonts w:ascii="Aptos" w:eastAsia="Times New Roman" w:hAnsi="Aptos" w:cs="Segoe UI"/>
          <w:sz w:val="24"/>
          <w:szCs w:val="24"/>
        </w:rPr>
        <w:t>KPIs and budgets reflect</w:t>
      </w:r>
      <w:r w:rsidR="0086169A">
        <w:rPr>
          <w:rFonts w:ascii="Aptos" w:eastAsia="Times New Roman" w:hAnsi="Aptos" w:cs="Segoe UI"/>
          <w:sz w:val="24"/>
          <w:szCs w:val="24"/>
        </w:rPr>
        <w:t>ed</w:t>
      </w:r>
      <w:r w:rsidR="00E52441" w:rsidRPr="00E2271F">
        <w:rPr>
          <w:rFonts w:ascii="Aptos" w:eastAsia="Times New Roman" w:hAnsi="Aptos" w:cs="Segoe UI"/>
          <w:sz w:val="24"/>
          <w:szCs w:val="24"/>
        </w:rPr>
        <w:t xml:space="preserve"> higher </w:t>
      </w:r>
      <w:r w:rsidR="00A772CA" w:rsidRPr="00E2271F">
        <w:rPr>
          <w:rFonts w:ascii="Aptos" w:eastAsia="Times New Roman" w:hAnsi="Aptos" w:cs="Segoe UI"/>
          <w:sz w:val="24"/>
          <w:szCs w:val="24"/>
        </w:rPr>
        <w:t xml:space="preserve">void </w:t>
      </w:r>
      <w:r w:rsidR="00E52441" w:rsidRPr="00E2271F">
        <w:rPr>
          <w:rFonts w:ascii="Aptos" w:eastAsia="Times New Roman" w:hAnsi="Aptos" w:cs="Segoe UI"/>
          <w:sz w:val="24"/>
          <w:szCs w:val="24"/>
        </w:rPr>
        <w:t xml:space="preserve">turnover periods. Future </w:t>
      </w:r>
      <w:r w:rsidR="00A772CA" w:rsidRPr="00E2271F">
        <w:rPr>
          <w:rFonts w:ascii="Aptos" w:eastAsia="Times New Roman" w:hAnsi="Aptos" w:cs="Segoe UI"/>
          <w:sz w:val="24"/>
          <w:szCs w:val="24"/>
        </w:rPr>
        <w:t xml:space="preserve">new build </w:t>
      </w:r>
      <w:r w:rsidR="00E52441" w:rsidRPr="00E2271F">
        <w:rPr>
          <w:rFonts w:ascii="Aptos" w:eastAsia="Times New Roman" w:hAnsi="Aptos" w:cs="Segoe UI"/>
          <w:sz w:val="24"/>
          <w:szCs w:val="24"/>
        </w:rPr>
        <w:t>phases w</w:t>
      </w:r>
      <w:r w:rsidR="00A772CA" w:rsidRPr="00E2271F">
        <w:rPr>
          <w:rFonts w:ascii="Aptos" w:eastAsia="Times New Roman" w:hAnsi="Aptos" w:cs="Segoe UI"/>
          <w:sz w:val="24"/>
          <w:szCs w:val="24"/>
        </w:rPr>
        <w:t>ould</w:t>
      </w:r>
      <w:r w:rsidR="00E52441" w:rsidRPr="00E2271F">
        <w:rPr>
          <w:rFonts w:ascii="Aptos" w:eastAsia="Times New Roman" w:hAnsi="Aptos" w:cs="Segoe UI"/>
          <w:sz w:val="24"/>
          <w:szCs w:val="24"/>
        </w:rPr>
        <w:t xml:space="preserve"> include earlier engagement and clearer forecasts with contractors.</w:t>
      </w:r>
    </w:p>
    <w:p w14:paraId="51C8AAD5" w14:textId="77777777" w:rsidR="008220E1" w:rsidRPr="00E2271F" w:rsidRDefault="008220E1" w:rsidP="00A772CA">
      <w:pPr>
        <w:spacing w:after="0" w:line="300" w:lineRule="atLeast"/>
        <w:ind w:left="1440"/>
        <w:rPr>
          <w:rFonts w:ascii="Aptos" w:eastAsia="Times New Roman" w:hAnsi="Aptos" w:cs="Segoe UI"/>
          <w:sz w:val="24"/>
          <w:szCs w:val="24"/>
        </w:rPr>
      </w:pPr>
    </w:p>
    <w:p w14:paraId="26DC6F8E" w14:textId="717C7C2B" w:rsidR="00E63261" w:rsidRPr="00E2271F" w:rsidRDefault="00E5638A" w:rsidP="00E63261">
      <w:pPr>
        <w:spacing w:after="0" w:line="300" w:lineRule="atLeast"/>
        <w:ind w:left="1440"/>
        <w:rPr>
          <w:rFonts w:ascii="Aptos" w:eastAsia="Times New Roman" w:hAnsi="Aptos" w:cs="Segoe UI"/>
          <w:sz w:val="24"/>
          <w:szCs w:val="24"/>
        </w:rPr>
      </w:pPr>
      <w:r w:rsidRPr="00E2271F">
        <w:rPr>
          <w:rFonts w:ascii="Aptos" w:eastAsia="Times New Roman" w:hAnsi="Aptos" w:cs="Segoe UI"/>
          <w:sz w:val="24"/>
          <w:szCs w:val="24"/>
        </w:rPr>
        <w:t xml:space="preserve">A member </w:t>
      </w:r>
      <w:r w:rsidR="008220E1" w:rsidRPr="00E2271F">
        <w:rPr>
          <w:rFonts w:ascii="Aptos" w:eastAsia="Times New Roman" w:hAnsi="Aptos" w:cs="Segoe UI"/>
          <w:sz w:val="24"/>
          <w:szCs w:val="24"/>
        </w:rPr>
        <w:t xml:space="preserve">queried if there was any pattern in refusals. </w:t>
      </w:r>
      <w:r w:rsidR="00E63261" w:rsidRPr="00E2271F">
        <w:rPr>
          <w:rFonts w:ascii="Aptos" w:eastAsia="Times New Roman" w:hAnsi="Aptos" w:cs="Segoe UI"/>
          <w:sz w:val="24"/>
          <w:szCs w:val="24"/>
        </w:rPr>
        <w:t xml:space="preserve">The SIM added that refusals </w:t>
      </w:r>
      <w:r w:rsidR="0086169A">
        <w:rPr>
          <w:rFonts w:ascii="Aptos" w:eastAsia="Times New Roman" w:hAnsi="Aptos" w:cs="Segoe UI"/>
          <w:sz w:val="24"/>
          <w:szCs w:val="24"/>
        </w:rPr>
        <w:t>were due</w:t>
      </w:r>
      <w:r w:rsidR="00E63261" w:rsidRPr="00E2271F">
        <w:rPr>
          <w:rFonts w:ascii="Aptos" w:eastAsia="Times New Roman" w:hAnsi="Aptos" w:cs="Segoe UI"/>
          <w:sz w:val="24"/>
          <w:szCs w:val="24"/>
        </w:rPr>
        <w:t xml:space="preserve"> to a range of factors including location, floor level, size and health reasons. Some lower-demand properties, including Waterside View, ha</w:t>
      </w:r>
      <w:r w:rsidR="00810483">
        <w:rPr>
          <w:rFonts w:ascii="Aptos" w:eastAsia="Times New Roman" w:hAnsi="Aptos" w:cs="Segoe UI"/>
          <w:sz w:val="24"/>
          <w:szCs w:val="24"/>
        </w:rPr>
        <w:t>d</w:t>
      </w:r>
      <w:r w:rsidR="00E63261" w:rsidRPr="00E2271F">
        <w:rPr>
          <w:rFonts w:ascii="Aptos" w:eastAsia="Times New Roman" w:hAnsi="Aptos" w:cs="Segoe UI"/>
          <w:sz w:val="24"/>
          <w:szCs w:val="24"/>
        </w:rPr>
        <w:t xml:space="preserve"> experienced challenges, and there ha</w:t>
      </w:r>
      <w:r w:rsidR="00810483">
        <w:rPr>
          <w:rFonts w:ascii="Aptos" w:eastAsia="Times New Roman" w:hAnsi="Aptos" w:cs="Segoe UI"/>
          <w:sz w:val="24"/>
          <w:szCs w:val="24"/>
        </w:rPr>
        <w:t>d</w:t>
      </w:r>
      <w:r w:rsidR="00E63261" w:rsidRPr="00E2271F">
        <w:rPr>
          <w:rFonts w:ascii="Aptos" w:eastAsia="Times New Roman" w:hAnsi="Aptos" w:cs="Segoe UI"/>
          <w:sz w:val="24"/>
          <w:szCs w:val="24"/>
        </w:rPr>
        <w:t xml:space="preserve"> also been multiple refusals on some properties.</w:t>
      </w:r>
    </w:p>
    <w:p w14:paraId="5152E4C4" w14:textId="71B0710D" w:rsidR="008220E1" w:rsidRPr="00E2271F" w:rsidRDefault="008220E1" w:rsidP="00A772CA">
      <w:pPr>
        <w:spacing w:after="0" w:line="300" w:lineRule="atLeast"/>
        <w:ind w:left="1440"/>
        <w:rPr>
          <w:rFonts w:ascii="Aptos" w:eastAsia="Times New Roman" w:hAnsi="Aptos" w:cs="Segoe UI"/>
          <w:sz w:val="24"/>
          <w:szCs w:val="24"/>
        </w:rPr>
      </w:pPr>
    </w:p>
    <w:p w14:paraId="102F31C5" w14:textId="249809CB" w:rsidR="00361064" w:rsidRPr="00E2271F" w:rsidRDefault="00361064" w:rsidP="00062DB0">
      <w:pPr>
        <w:spacing w:after="0" w:line="300" w:lineRule="atLeast"/>
        <w:ind w:left="1440"/>
        <w:rPr>
          <w:rFonts w:ascii="Aptos" w:eastAsia="Times New Roman" w:hAnsi="Aptos" w:cs="Segoe UI"/>
          <w:sz w:val="24"/>
          <w:szCs w:val="24"/>
        </w:rPr>
      </w:pPr>
      <w:r w:rsidRPr="00E2271F">
        <w:rPr>
          <w:rFonts w:ascii="Aptos" w:eastAsia="Times New Roman" w:hAnsi="Aptos" w:cs="Segoe UI"/>
          <w:sz w:val="24"/>
          <w:szCs w:val="24"/>
        </w:rPr>
        <w:t xml:space="preserve">Following discussion, the RM confirmed that the introduction of a common housing </w:t>
      </w:r>
      <w:r w:rsidR="00F86D1F" w:rsidRPr="00E2271F">
        <w:rPr>
          <w:rFonts w:ascii="Aptos" w:eastAsia="Times New Roman" w:hAnsi="Aptos" w:cs="Segoe UI"/>
          <w:sz w:val="24"/>
          <w:szCs w:val="24"/>
        </w:rPr>
        <w:t>register had</w:t>
      </w:r>
      <w:r w:rsidRPr="00E2271F">
        <w:rPr>
          <w:rFonts w:ascii="Aptos" w:eastAsia="Times New Roman" w:hAnsi="Aptos" w:cs="Segoe UI"/>
          <w:sz w:val="24"/>
          <w:szCs w:val="24"/>
        </w:rPr>
        <w:t xml:space="preserve"> increased applicant numbers but also led to more speculative applications, contributing to higher refusal rates. Work </w:t>
      </w:r>
      <w:r w:rsidR="00062DB0" w:rsidRPr="00E2271F">
        <w:rPr>
          <w:rFonts w:ascii="Aptos" w:eastAsia="Times New Roman" w:hAnsi="Aptos" w:cs="Segoe UI"/>
          <w:sz w:val="24"/>
          <w:szCs w:val="24"/>
        </w:rPr>
        <w:t xml:space="preserve">was </w:t>
      </w:r>
      <w:r w:rsidRPr="00E2271F">
        <w:rPr>
          <w:rFonts w:ascii="Aptos" w:eastAsia="Times New Roman" w:hAnsi="Aptos" w:cs="Segoe UI"/>
          <w:sz w:val="24"/>
          <w:szCs w:val="24"/>
        </w:rPr>
        <w:t xml:space="preserve">underway to refine the process and improve applicant filtering, alongside internal efforts to engage </w:t>
      </w:r>
      <w:r w:rsidR="00062DB0" w:rsidRPr="00E2271F">
        <w:rPr>
          <w:rFonts w:ascii="Aptos" w:eastAsia="Times New Roman" w:hAnsi="Aptos" w:cs="Segoe UI"/>
          <w:sz w:val="24"/>
          <w:szCs w:val="24"/>
        </w:rPr>
        <w:t xml:space="preserve">with </w:t>
      </w:r>
      <w:r w:rsidRPr="00E2271F">
        <w:rPr>
          <w:rFonts w:ascii="Aptos" w:eastAsia="Times New Roman" w:hAnsi="Aptos" w:cs="Segoe UI"/>
          <w:sz w:val="24"/>
          <w:szCs w:val="24"/>
        </w:rPr>
        <w:t>applicants earlier in the allocation process</w:t>
      </w:r>
      <w:r w:rsidR="00062DB0" w:rsidRPr="00E2271F">
        <w:rPr>
          <w:rFonts w:ascii="Aptos" w:eastAsia="Times New Roman" w:hAnsi="Aptos" w:cs="Segoe UI"/>
          <w:sz w:val="24"/>
          <w:szCs w:val="24"/>
        </w:rPr>
        <w:t>.</w:t>
      </w:r>
    </w:p>
    <w:p w14:paraId="2E6DF8C4" w14:textId="48186799" w:rsidR="000578E5" w:rsidRPr="00E2271F" w:rsidRDefault="000578E5" w:rsidP="0032681D">
      <w:pPr>
        <w:pStyle w:val="NormalWeb"/>
        <w:spacing w:before="0" w:beforeAutospacing="0" w:after="0" w:afterAutospacing="0" w:line="300" w:lineRule="atLeast"/>
        <w:ind w:left="1440"/>
        <w:rPr>
          <w:rFonts w:ascii="Aptos" w:hAnsi="Aptos" w:cs="Segoe UI"/>
        </w:rPr>
      </w:pPr>
    </w:p>
    <w:p w14:paraId="4BED5503" w14:textId="13C97372" w:rsidR="000578E5" w:rsidRPr="00E2271F" w:rsidRDefault="000578E5" w:rsidP="0032681D">
      <w:pPr>
        <w:spacing w:after="0" w:line="240" w:lineRule="auto"/>
        <w:ind w:left="1440"/>
        <w:jc w:val="both"/>
        <w:rPr>
          <w:rFonts w:ascii="Aptos" w:eastAsia="Times New Roman" w:hAnsi="Aptos" w:cs="Arial"/>
          <w:color w:val="000000" w:themeColor="text1"/>
          <w:sz w:val="24"/>
          <w:szCs w:val="24"/>
        </w:rPr>
      </w:pPr>
      <w:r w:rsidRPr="00E2271F">
        <w:rPr>
          <w:rFonts w:ascii="Aptos" w:eastAsia="Times New Roman" w:hAnsi="Aptos" w:cs="Arial"/>
          <w:color w:val="000000" w:themeColor="text1"/>
          <w:sz w:val="24"/>
          <w:szCs w:val="24"/>
        </w:rPr>
        <w:t xml:space="preserve">The Management Committee members </w:t>
      </w:r>
      <w:r w:rsidRPr="00E2271F">
        <w:rPr>
          <w:rFonts w:ascii="Aptos" w:eastAsia="Times New Roman" w:hAnsi="Aptos" w:cs="Arial"/>
          <w:b/>
          <w:bCs/>
          <w:color w:val="000000" w:themeColor="text1"/>
          <w:sz w:val="24"/>
          <w:szCs w:val="24"/>
        </w:rPr>
        <w:t xml:space="preserve">NOTED </w:t>
      </w:r>
      <w:r w:rsidRPr="00E2271F">
        <w:rPr>
          <w:rFonts w:ascii="Aptos" w:eastAsia="Times New Roman" w:hAnsi="Aptos" w:cs="Arial"/>
          <w:color w:val="000000" w:themeColor="text1"/>
          <w:sz w:val="24"/>
          <w:szCs w:val="24"/>
        </w:rPr>
        <w:t>the contents of the report</w:t>
      </w:r>
      <w:r w:rsidR="002F5586" w:rsidRPr="00E2271F">
        <w:rPr>
          <w:rFonts w:ascii="Aptos" w:eastAsia="Times New Roman" w:hAnsi="Aptos" w:cs="Arial"/>
          <w:color w:val="000000" w:themeColor="text1"/>
          <w:sz w:val="24"/>
          <w:szCs w:val="24"/>
        </w:rPr>
        <w:t xml:space="preserve"> and </w:t>
      </w:r>
      <w:r w:rsidR="002F5586" w:rsidRPr="00E2271F">
        <w:rPr>
          <w:rFonts w:ascii="Aptos" w:eastAsia="Times New Roman" w:hAnsi="Aptos" w:cs="Arial"/>
          <w:b/>
          <w:bCs/>
          <w:color w:val="000000" w:themeColor="text1"/>
          <w:sz w:val="24"/>
          <w:szCs w:val="24"/>
        </w:rPr>
        <w:t xml:space="preserve">AGREED </w:t>
      </w:r>
      <w:r w:rsidR="008F0586" w:rsidRPr="00E2271F">
        <w:rPr>
          <w:rFonts w:ascii="Aptos" w:eastAsia="Times New Roman" w:hAnsi="Aptos" w:cs="Arial"/>
          <w:color w:val="000000" w:themeColor="text1"/>
          <w:sz w:val="24"/>
          <w:szCs w:val="24"/>
        </w:rPr>
        <w:t>the performance targets for 2026-27</w:t>
      </w:r>
      <w:r w:rsidRPr="00E2271F">
        <w:rPr>
          <w:rFonts w:ascii="Aptos" w:eastAsia="Times New Roman" w:hAnsi="Aptos" w:cs="Arial"/>
          <w:color w:val="000000" w:themeColor="text1"/>
          <w:sz w:val="24"/>
          <w:szCs w:val="24"/>
        </w:rPr>
        <w:t>.</w:t>
      </w:r>
    </w:p>
    <w:p w14:paraId="12F6C322" w14:textId="17E629F5" w:rsidR="00A54248" w:rsidRPr="00E2271F" w:rsidRDefault="0089719F" w:rsidP="0032681D">
      <w:pPr>
        <w:tabs>
          <w:tab w:val="left" w:pos="2685"/>
        </w:tabs>
        <w:spacing w:after="0" w:line="240" w:lineRule="auto"/>
        <w:ind w:left="1440" w:hanging="1440"/>
        <w:jc w:val="both"/>
        <w:rPr>
          <w:rFonts w:ascii="Aptos" w:eastAsia="Times New Roman" w:hAnsi="Aptos" w:cs="Arial"/>
          <w:color w:val="000000" w:themeColor="text1"/>
          <w:sz w:val="24"/>
          <w:szCs w:val="24"/>
        </w:rPr>
      </w:pPr>
      <w:r w:rsidRPr="00E2271F">
        <w:rPr>
          <w:rFonts w:ascii="Aptos" w:eastAsia="Times New Roman" w:hAnsi="Aptos" w:cs="Arial"/>
          <w:color w:val="000000" w:themeColor="text1"/>
          <w:sz w:val="24"/>
          <w:szCs w:val="24"/>
        </w:rPr>
        <w:tab/>
      </w:r>
      <w:r w:rsidRPr="00E2271F">
        <w:rPr>
          <w:rFonts w:ascii="Aptos" w:eastAsia="Times New Roman" w:hAnsi="Aptos" w:cs="Arial"/>
          <w:color w:val="000000" w:themeColor="text1"/>
          <w:sz w:val="24"/>
          <w:szCs w:val="24"/>
        </w:rPr>
        <w:tab/>
      </w:r>
    </w:p>
    <w:p w14:paraId="223F3EEA" w14:textId="0A27D947" w:rsidR="00A54248" w:rsidRPr="00E2271F" w:rsidRDefault="008F0586" w:rsidP="0032681D">
      <w:pPr>
        <w:spacing w:after="0" w:line="240" w:lineRule="auto"/>
        <w:ind w:left="1440" w:hanging="1440"/>
        <w:jc w:val="both"/>
        <w:rPr>
          <w:rFonts w:ascii="Aptos" w:eastAsia="Times New Roman" w:hAnsi="Aptos" w:cs="Arial"/>
          <w:color w:val="000000" w:themeColor="text1"/>
          <w:sz w:val="24"/>
          <w:szCs w:val="24"/>
        </w:rPr>
      </w:pPr>
      <w:r w:rsidRPr="00E2271F">
        <w:rPr>
          <w:rFonts w:ascii="Aptos" w:eastAsia="Times New Roman" w:hAnsi="Aptos" w:cs="Arial"/>
          <w:color w:val="000000" w:themeColor="text1"/>
          <w:sz w:val="24"/>
          <w:szCs w:val="24"/>
        </w:rPr>
        <w:t>20</w:t>
      </w:r>
      <w:r w:rsidR="00436275" w:rsidRPr="00E2271F">
        <w:rPr>
          <w:rFonts w:ascii="Aptos" w:eastAsia="Times New Roman" w:hAnsi="Aptos" w:cs="Arial"/>
          <w:color w:val="000000" w:themeColor="text1"/>
          <w:sz w:val="24"/>
          <w:szCs w:val="24"/>
        </w:rPr>
        <w:t>.26.2</w:t>
      </w:r>
      <w:r w:rsidR="00A54248" w:rsidRPr="00E2271F">
        <w:rPr>
          <w:rFonts w:ascii="Aptos" w:eastAsia="Times New Roman" w:hAnsi="Aptos" w:cs="Arial"/>
          <w:color w:val="000000" w:themeColor="text1"/>
          <w:sz w:val="24"/>
          <w:szCs w:val="24"/>
        </w:rPr>
        <w:tab/>
      </w:r>
      <w:r w:rsidR="00BB4BA3" w:rsidRPr="00E2271F">
        <w:rPr>
          <w:rFonts w:ascii="Aptos" w:eastAsia="Times New Roman" w:hAnsi="Aptos" w:cs="Arial"/>
          <w:color w:val="000000" w:themeColor="text1"/>
          <w:sz w:val="24"/>
          <w:szCs w:val="24"/>
          <w:u w:val="single"/>
        </w:rPr>
        <w:t>Management</w:t>
      </w:r>
      <w:r w:rsidR="00A54248" w:rsidRPr="00E2271F">
        <w:rPr>
          <w:rFonts w:ascii="Aptos" w:eastAsia="Times New Roman" w:hAnsi="Aptos" w:cs="Arial"/>
          <w:color w:val="000000" w:themeColor="text1"/>
          <w:sz w:val="24"/>
          <w:szCs w:val="24"/>
          <w:u w:val="single"/>
        </w:rPr>
        <w:t xml:space="preserve"> </w:t>
      </w:r>
      <w:r w:rsidR="00BB4BA3" w:rsidRPr="00E2271F">
        <w:rPr>
          <w:rFonts w:ascii="Aptos" w:eastAsia="Times New Roman" w:hAnsi="Aptos" w:cs="Arial"/>
          <w:color w:val="000000" w:themeColor="text1"/>
          <w:sz w:val="24"/>
          <w:szCs w:val="24"/>
          <w:u w:val="single"/>
        </w:rPr>
        <w:t>Accounts</w:t>
      </w:r>
      <w:r w:rsidR="00A54248" w:rsidRPr="00E2271F">
        <w:rPr>
          <w:rFonts w:ascii="Aptos" w:eastAsia="Times New Roman" w:hAnsi="Aptos" w:cs="Arial"/>
          <w:color w:val="000000" w:themeColor="text1"/>
          <w:sz w:val="24"/>
          <w:szCs w:val="24"/>
          <w:u w:val="single"/>
        </w:rPr>
        <w:t xml:space="preserve"> </w:t>
      </w:r>
      <w:r w:rsidR="00992305" w:rsidRPr="00E2271F">
        <w:rPr>
          <w:rFonts w:ascii="Aptos" w:eastAsia="Times New Roman" w:hAnsi="Aptos" w:cs="Arial"/>
          <w:color w:val="000000" w:themeColor="text1"/>
          <w:sz w:val="24"/>
          <w:szCs w:val="24"/>
          <w:u w:val="single"/>
        </w:rPr>
        <w:t>to</w:t>
      </w:r>
      <w:r w:rsidR="001203B0" w:rsidRPr="00E2271F">
        <w:rPr>
          <w:rFonts w:ascii="Aptos" w:eastAsia="Times New Roman" w:hAnsi="Aptos" w:cs="Arial"/>
          <w:color w:val="000000" w:themeColor="text1"/>
          <w:sz w:val="24"/>
          <w:szCs w:val="24"/>
          <w:u w:val="single"/>
        </w:rPr>
        <w:t xml:space="preserve"> </w:t>
      </w:r>
      <w:r w:rsidR="00436275" w:rsidRPr="00E2271F">
        <w:rPr>
          <w:rFonts w:ascii="Aptos" w:eastAsia="Times New Roman" w:hAnsi="Aptos" w:cs="Arial"/>
          <w:color w:val="000000" w:themeColor="text1"/>
          <w:sz w:val="24"/>
          <w:szCs w:val="24"/>
          <w:u w:val="single"/>
        </w:rPr>
        <w:t xml:space="preserve">31 </w:t>
      </w:r>
      <w:r w:rsidR="00992305" w:rsidRPr="00E2271F">
        <w:rPr>
          <w:rFonts w:ascii="Aptos" w:eastAsia="Times New Roman" w:hAnsi="Aptos" w:cs="Arial"/>
          <w:color w:val="000000" w:themeColor="text1"/>
          <w:sz w:val="24"/>
          <w:szCs w:val="24"/>
          <w:u w:val="single"/>
        </w:rPr>
        <w:t>March</w:t>
      </w:r>
      <w:r w:rsidR="00436275" w:rsidRPr="00E2271F">
        <w:rPr>
          <w:rFonts w:ascii="Aptos" w:eastAsia="Times New Roman" w:hAnsi="Aptos" w:cs="Arial"/>
          <w:color w:val="000000" w:themeColor="text1"/>
          <w:sz w:val="24"/>
          <w:szCs w:val="24"/>
          <w:u w:val="single"/>
        </w:rPr>
        <w:t xml:space="preserve"> </w:t>
      </w:r>
      <w:r w:rsidR="00BB4BA3" w:rsidRPr="00E2271F">
        <w:rPr>
          <w:rFonts w:ascii="Aptos" w:eastAsia="Times New Roman" w:hAnsi="Aptos" w:cs="Arial"/>
          <w:color w:val="000000" w:themeColor="text1"/>
          <w:sz w:val="24"/>
          <w:szCs w:val="24"/>
          <w:u w:val="single"/>
        </w:rPr>
        <w:t>202</w:t>
      </w:r>
      <w:r w:rsidR="00992305" w:rsidRPr="00E2271F">
        <w:rPr>
          <w:rFonts w:ascii="Aptos" w:eastAsia="Times New Roman" w:hAnsi="Aptos" w:cs="Arial"/>
          <w:color w:val="000000" w:themeColor="text1"/>
          <w:sz w:val="24"/>
          <w:szCs w:val="24"/>
          <w:u w:val="single"/>
        </w:rPr>
        <w:t>6</w:t>
      </w:r>
    </w:p>
    <w:p w14:paraId="3575D673" w14:textId="77777777" w:rsidR="00BB4BA3" w:rsidRPr="00E2271F" w:rsidRDefault="00BB4BA3" w:rsidP="0032681D">
      <w:pPr>
        <w:spacing w:after="0" w:line="240" w:lineRule="auto"/>
        <w:ind w:left="1440" w:hanging="1440"/>
        <w:jc w:val="both"/>
        <w:rPr>
          <w:rFonts w:ascii="Aptos" w:eastAsia="Times New Roman" w:hAnsi="Aptos" w:cs="Arial"/>
          <w:color w:val="000000" w:themeColor="text1"/>
          <w:sz w:val="24"/>
          <w:szCs w:val="24"/>
        </w:rPr>
      </w:pPr>
    </w:p>
    <w:p w14:paraId="5218F499" w14:textId="574A867E" w:rsidR="009E374E" w:rsidRPr="00E2271F" w:rsidRDefault="009E374E" w:rsidP="0032681D">
      <w:pPr>
        <w:spacing w:after="0" w:line="240" w:lineRule="auto"/>
        <w:ind w:left="1440"/>
        <w:jc w:val="both"/>
        <w:rPr>
          <w:rFonts w:ascii="Aptos" w:eastAsia="Times New Roman" w:hAnsi="Aptos" w:cs="Arial"/>
          <w:sz w:val="24"/>
          <w:szCs w:val="24"/>
        </w:rPr>
      </w:pPr>
      <w:r w:rsidRPr="00E2271F">
        <w:rPr>
          <w:rFonts w:ascii="Aptos" w:eastAsia="Times New Roman" w:hAnsi="Aptos" w:cs="Arial"/>
          <w:sz w:val="24"/>
          <w:szCs w:val="24"/>
        </w:rPr>
        <w:t xml:space="preserve">The </w:t>
      </w:r>
      <w:r w:rsidR="00CD4A65">
        <w:rPr>
          <w:rFonts w:ascii="Aptos" w:eastAsia="Times New Roman" w:hAnsi="Aptos" w:cs="Arial"/>
          <w:sz w:val="24"/>
          <w:szCs w:val="24"/>
        </w:rPr>
        <w:t>Head of Finance (</w:t>
      </w:r>
      <w:proofErr w:type="spellStart"/>
      <w:r w:rsidR="00CD4A65">
        <w:rPr>
          <w:rFonts w:ascii="Aptos" w:eastAsia="Times New Roman" w:hAnsi="Aptos" w:cs="Arial"/>
          <w:sz w:val="24"/>
          <w:szCs w:val="24"/>
        </w:rPr>
        <w:t>HoF</w:t>
      </w:r>
      <w:proofErr w:type="spellEnd"/>
      <w:r w:rsidR="00CD4A65">
        <w:rPr>
          <w:rFonts w:ascii="Aptos" w:eastAsia="Times New Roman" w:hAnsi="Aptos" w:cs="Arial"/>
          <w:sz w:val="24"/>
          <w:szCs w:val="24"/>
        </w:rPr>
        <w:t>)</w:t>
      </w:r>
      <w:r w:rsidR="00260E89" w:rsidRPr="00E2271F">
        <w:rPr>
          <w:rFonts w:ascii="Aptos" w:eastAsia="Times New Roman" w:hAnsi="Aptos" w:cs="Arial"/>
          <w:sz w:val="24"/>
          <w:szCs w:val="24"/>
        </w:rPr>
        <w:t xml:space="preserve"> </w:t>
      </w:r>
      <w:r w:rsidR="00BB4BA3" w:rsidRPr="00E2271F">
        <w:rPr>
          <w:rFonts w:ascii="Aptos" w:eastAsia="Times New Roman" w:hAnsi="Aptos" w:cs="Arial"/>
          <w:sz w:val="24"/>
          <w:szCs w:val="24"/>
        </w:rPr>
        <w:t>p</w:t>
      </w:r>
      <w:r w:rsidRPr="00E2271F">
        <w:rPr>
          <w:rFonts w:ascii="Aptos" w:eastAsia="Times New Roman" w:hAnsi="Aptos" w:cs="Arial"/>
          <w:sz w:val="24"/>
          <w:szCs w:val="24"/>
        </w:rPr>
        <w:t>rovided a</w:t>
      </w:r>
      <w:r w:rsidR="00BB4BA3" w:rsidRPr="00E2271F">
        <w:rPr>
          <w:rFonts w:ascii="Aptos" w:eastAsia="Times New Roman" w:hAnsi="Aptos" w:cs="Arial"/>
          <w:sz w:val="24"/>
          <w:szCs w:val="24"/>
        </w:rPr>
        <w:t>n</w:t>
      </w:r>
      <w:r w:rsidRPr="00E2271F">
        <w:rPr>
          <w:rFonts w:ascii="Aptos" w:eastAsia="Times New Roman" w:hAnsi="Aptos" w:cs="Arial"/>
          <w:sz w:val="24"/>
          <w:szCs w:val="24"/>
        </w:rPr>
        <w:t xml:space="preserve"> update on the management accounts detailing Cordale’s financial activity for the period ended 3</w:t>
      </w:r>
      <w:r w:rsidR="00D23B8D" w:rsidRPr="00E2271F">
        <w:rPr>
          <w:rFonts w:ascii="Aptos" w:eastAsia="Times New Roman" w:hAnsi="Aptos" w:cs="Arial"/>
          <w:sz w:val="24"/>
          <w:szCs w:val="24"/>
        </w:rPr>
        <w:t xml:space="preserve">1 </w:t>
      </w:r>
      <w:r w:rsidR="00992305" w:rsidRPr="00E2271F">
        <w:rPr>
          <w:rFonts w:ascii="Aptos" w:eastAsia="Times New Roman" w:hAnsi="Aptos" w:cs="Arial"/>
          <w:sz w:val="24"/>
          <w:szCs w:val="24"/>
        </w:rPr>
        <w:t xml:space="preserve">March </w:t>
      </w:r>
      <w:r w:rsidRPr="00E2271F">
        <w:rPr>
          <w:rFonts w:ascii="Aptos" w:eastAsia="Times New Roman" w:hAnsi="Aptos" w:cs="Arial"/>
          <w:sz w:val="24"/>
          <w:szCs w:val="24"/>
        </w:rPr>
        <w:t>20</w:t>
      </w:r>
      <w:r w:rsidR="003132B8" w:rsidRPr="00E2271F">
        <w:rPr>
          <w:rFonts w:ascii="Aptos" w:eastAsia="Times New Roman" w:hAnsi="Aptos" w:cs="Arial"/>
          <w:sz w:val="24"/>
          <w:szCs w:val="24"/>
        </w:rPr>
        <w:t>2</w:t>
      </w:r>
      <w:r w:rsidR="00992305" w:rsidRPr="00E2271F">
        <w:rPr>
          <w:rFonts w:ascii="Aptos" w:eastAsia="Times New Roman" w:hAnsi="Aptos" w:cs="Arial"/>
          <w:sz w:val="24"/>
          <w:szCs w:val="24"/>
        </w:rPr>
        <w:t>6</w:t>
      </w:r>
      <w:r w:rsidRPr="00E2271F">
        <w:rPr>
          <w:rFonts w:ascii="Aptos" w:eastAsia="Times New Roman" w:hAnsi="Aptos" w:cs="Arial"/>
          <w:sz w:val="24"/>
          <w:szCs w:val="24"/>
        </w:rPr>
        <w:t>.</w:t>
      </w:r>
    </w:p>
    <w:p w14:paraId="6563C4A1" w14:textId="77777777" w:rsidR="006034D9" w:rsidRPr="00E2271F" w:rsidRDefault="006034D9" w:rsidP="0032681D">
      <w:pPr>
        <w:spacing w:after="0" w:line="240" w:lineRule="auto"/>
        <w:ind w:left="1440"/>
        <w:jc w:val="both"/>
        <w:rPr>
          <w:rFonts w:ascii="Aptos" w:eastAsia="Times New Roman" w:hAnsi="Aptos" w:cs="Arial"/>
          <w:sz w:val="24"/>
          <w:szCs w:val="24"/>
        </w:rPr>
      </w:pPr>
    </w:p>
    <w:p w14:paraId="2E0BBC25" w14:textId="3C852540" w:rsidR="005B7ABA" w:rsidRPr="00E2271F" w:rsidRDefault="006034D9" w:rsidP="0032681D">
      <w:pPr>
        <w:pStyle w:val="NormalWeb"/>
        <w:spacing w:before="0" w:beforeAutospacing="0" w:after="0" w:afterAutospacing="0" w:line="300" w:lineRule="atLeast"/>
        <w:ind w:left="1440"/>
        <w:rPr>
          <w:rFonts w:ascii="Aptos" w:hAnsi="Aptos" w:cs="Segoe UI"/>
        </w:rPr>
      </w:pPr>
      <w:r w:rsidRPr="00E2271F">
        <w:rPr>
          <w:rFonts w:ascii="Aptos" w:hAnsi="Aptos" w:cs="Arial"/>
        </w:rPr>
        <w:t xml:space="preserve">The </w:t>
      </w:r>
      <w:proofErr w:type="spellStart"/>
      <w:r w:rsidR="00CD4A65">
        <w:rPr>
          <w:rFonts w:ascii="Aptos" w:hAnsi="Aptos" w:cs="Arial"/>
        </w:rPr>
        <w:t>HoF</w:t>
      </w:r>
      <w:proofErr w:type="spellEnd"/>
      <w:r w:rsidR="008060C4" w:rsidRPr="00E2271F">
        <w:rPr>
          <w:rFonts w:ascii="Aptos" w:hAnsi="Aptos" w:cs="Arial"/>
        </w:rPr>
        <w:t xml:space="preserve"> </w:t>
      </w:r>
      <w:r w:rsidR="00500D8D" w:rsidRPr="00E2271F">
        <w:rPr>
          <w:rFonts w:ascii="Aptos" w:hAnsi="Aptos" w:cs="Arial"/>
        </w:rPr>
        <w:t xml:space="preserve">highlighted </w:t>
      </w:r>
      <w:r w:rsidR="00500D8D" w:rsidRPr="00E2271F">
        <w:rPr>
          <w:rFonts w:ascii="Aptos" w:hAnsi="Aptos" w:cs="Segoe UI"/>
        </w:rPr>
        <w:t>a</w:t>
      </w:r>
      <w:r w:rsidR="008060C4" w:rsidRPr="00E2271F">
        <w:rPr>
          <w:rFonts w:ascii="Aptos" w:hAnsi="Aptos" w:cs="Segoe UI"/>
        </w:rPr>
        <w:t xml:space="preserve"> reduced year-end surplus due to increased operating costs, higher expenditure driven by maintenance and estate costs, and increased turnover </w:t>
      </w:r>
      <w:r w:rsidR="008060C4" w:rsidRPr="00E2271F">
        <w:rPr>
          <w:rFonts w:ascii="Aptos" w:hAnsi="Aptos" w:cs="Segoe UI"/>
        </w:rPr>
        <w:lastRenderedPageBreak/>
        <w:t xml:space="preserve">from rent rises and new </w:t>
      </w:r>
      <w:proofErr w:type="spellStart"/>
      <w:r w:rsidR="008060C4" w:rsidRPr="00E2271F">
        <w:rPr>
          <w:rFonts w:ascii="Aptos" w:hAnsi="Aptos" w:cs="Segoe UI"/>
        </w:rPr>
        <w:t>Dalquhurn</w:t>
      </w:r>
      <w:proofErr w:type="spellEnd"/>
      <w:r w:rsidR="008060C4" w:rsidRPr="00E2271F">
        <w:rPr>
          <w:rFonts w:ascii="Aptos" w:hAnsi="Aptos" w:cs="Segoe UI"/>
        </w:rPr>
        <w:t xml:space="preserve"> units.</w:t>
      </w:r>
      <w:r w:rsidR="00BD7380">
        <w:rPr>
          <w:rFonts w:ascii="Aptos" w:hAnsi="Aptos" w:cs="Segoe UI"/>
        </w:rPr>
        <w:t xml:space="preserve">  </w:t>
      </w:r>
      <w:r w:rsidR="00500D8D" w:rsidRPr="00E2271F">
        <w:rPr>
          <w:rFonts w:ascii="Aptos" w:hAnsi="Aptos" w:cs="Segoe UI"/>
        </w:rPr>
        <w:t>He</w:t>
      </w:r>
      <w:r w:rsidR="008060C4" w:rsidRPr="00E2271F">
        <w:rPr>
          <w:rFonts w:ascii="Aptos" w:hAnsi="Aptos" w:cs="Segoe UI"/>
        </w:rPr>
        <w:t xml:space="preserve"> confirmed that all lender covenants were met, with ongoing work to improve compliance with internal treasury measures. The Association retain</w:t>
      </w:r>
      <w:r w:rsidR="00500D8D" w:rsidRPr="00E2271F">
        <w:rPr>
          <w:rFonts w:ascii="Aptos" w:hAnsi="Aptos" w:cs="Segoe UI"/>
        </w:rPr>
        <w:t>ed</w:t>
      </w:r>
      <w:r w:rsidR="008060C4" w:rsidRPr="00E2271F">
        <w:rPr>
          <w:rFonts w:ascii="Aptos" w:hAnsi="Aptos" w:cs="Segoe UI"/>
        </w:rPr>
        <w:t xml:space="preserve"> a strong cash position. </w:t>
      </w:r>
    </w:p>
    <w:p w14:paraId="4A0BF458" w14:textId="77777777" w:rsidR="0032681D" w:rsidRPr="00E2271F" w:rsidRDefault="0032681D" w:rsidP="0032681D">
      <w:pPr>
        <w:pStyle w:val="NormalWeb"/>
        <w:spacing w:before="0" w:beforeAutospacing="0" w:after="0" w:afterAutospacing="0" w:line="300" w:lineRule="atLeast"/>
        <w:ind w:left="1440"/>
        <w:rPr>
          <w:rFonts w:ascii="Aptos" w:hAnsi="Aptos" w:cs="Segoe UI"/>
        </w:rPr>
      </w:pPr>
    </w:p>
    <w:p w14:paraId="4084CBCE" w14:textId="120223C6" w:rsidR="005B7ABA" w:rsidRPr="00E2271F" w:rsidRDefault="00500D8D" w:rsidP="0032681D">
      <w:pPr>
        <w:spacing w:after="0" w:line="300" w:lineRule="atLeast"/>
        <w:ind w:left="1440"/>
        <w:rPr>
          <w:rFonts w:ascii="Aptos" w:eastAsia="Times New Roman" w:hAnsi="Aptos" w:cs="Segoe UI"/>
          <w:sz w:val="24"/>
          <w:szCs w:val="24"/>
        </w:rPr>
      </w:pPr>
      <w:r w:rsidRPr="00E2271F">
        <w:rPr>
          <w:rFonts w:ascii="Aptos" w:eastAsia="Times New Roman" w:hAnsi="Aptos" w:cs="Segoe UI"/>
          <w:sz w:val="24"/>
          <w:szCs w:val="24"/>
        </w:rPr>
        <w:t>A member q</w:t>
      </w:r>
      <w:r w:rsidR="005B7ABA" w:rsidRPr="00E2271F">
        <w:rPr>
          <w:rFonts w:ascii="Aptos" w:eastAsia="Times New Roman" w:hAnsi="Aptos" w:cs="Segoe UI"/>
          <w:sz w:val="24"/>
          <w:szCs w:val="24"/>
        </w:rPr>
        <w:t>ueried whether the breach of the “golden rule” (</w:t>
      </w:r>
      <w:r w:rsidR="00A85656" w:rsidRPr="00E2271F">
        <w:rPr>
          <w:rFonts w:ascii="Aptos" w:eastAsia="Times New Roman" w:hAnsi="Aptos" w:cs="Segoe UI"/>
          <w:sz w:val="24"/>
          <w:szCs w:val="24"/>
        </w:rPr>
        <w:t xml:space="preserve">variable loan rates </w:t>
      </w:r>
      <w:r w:rsidR="003819C7" w:rsidRPr="00E2271F">
        <w:rPr>
          <w:rFonts w:ascii="Aptos" w:eastAsia="Times New Roman" w:hAnsi="Aptos" w:cs="Segoe UI"/>
          <w:sz w:val="24"/>
          <w:szCs w:val="24"/>
        </w:rPr>
        <w:t>exceeding 50</w:t>
      </w:r>
      <w:r w:rsidR="00E64837" w:rsidRPr="00E2271F">
        <w:rPr>
          <w:rFonts w:ascii="Aptos" w:eastAsia="Times New Roman" w:hAnsi="Aptos" w:cs="Segoe UI"/>
          <w:sz w:val="24"/>
          <w:szCs w:val="24"/>
        </w:rPr>
        <w:t>%) constitute</w:t>
      </w:r>
      <w:r w:rsidR="00BD7380">
        <w:rPr>
          <w:rFonts w:ascii="Aptos" w:eastAsia="Times New Roman" w:hAnsi="Aptos" w:cs="Segoe UI"/>
          <w:sz w:val="24"/>
          <w:szCs w:val="24"/>
        </w:rPr>
        <w:t>d</w:t>
      </w:r>
      <w:r w:rsidR="005B7ABA" w:rsidRPr="00E2271F">
        <w:rPr>
          <w:rFonts w:ascii="Aptos" w:eastAsia="Times New Roman" w:hAnsi="Aptos" w:cs="Segoe UI"/>
          <w:sz w:val="24"/>
          <w:szCs w:val="24"/>
        </w:rPr>
        <w:t xml:space="preserve"> a notifiable event to the Regulator.</w:t>
      </w:r>
      <w:r w:rsidR="00C7120B" w:rsidRPr="00E2271F">
        <w:rPr>
          <w:rFonts w:ascii="Aptos" w:eastAsia="Times New Roman" w:hAnsi="Aptos" w:cs="Segoe UI"/>
          <w:sz w:val="24"/>
          <w:szCs w:val="24"/>
        </w:rPr>
        <w:t xml:space="preserve"> The </w:t>
      </w:r>
      <w:proofErr w:type="spellStart"/>
      <w:r w:rsidR="00C7120B" w:rsidRPr="00E2271F">
        <w:rPr>
          <w:rFonts w:ascii="Aptos" w:eastAsia="Times New Roman" w:hAnsi="Aptos" w:cs="Segoe UI"/>
          <w:sz w:val="24"/>
          <w:szCs w:val="24"/>
        </w:rPr>
        <w:t>EDoF</w:t>
      </w:r>
      <w:proofErr w:type="spellEnd"/>
      <w:r w:rsidR="00C7120B" w:rsidRPr="00E2271F">
        <w:rPr>
          <w:rFonts w:ascii="Aptos" w:eastAsia="Times New Roman" w:hAnsi="Aptos" w:cs="Segoe UI"/>
          <w:sz w:val="24"/>
          <w:szCs w:val="24"/>
        </w:rPr>
        <w:t xml:space="preserve"> </w:t>
      </w:r>
      <w:r w:rsidR="003819C7" w:rsidRPr="00E2271F">
        <w:rPr>
          <w:rFonts w:ascii="Aptos" w:eastAsia="Times New Roman" w:hAnsi="Aptos" w:cs="Segoe UI"/>
          <w:sz w:val="24"/>
          <w:szCs w:val="24"/>
        </w:rPr>
        <w:t>a</w:t>
      </w:r>
      <w:r w:rsidR="005B7ABA" w:rsidRPr="00E2271F">
        <w:rPr>
          <w:rFonts w:ascii="Aptos" w:eastAsia="Times New Roman" w:hAnsi="Aptos" w:cs="Segoe UI"/>
          <w:sz w:val="24"/>
          <w:szCs w:val="24"/>
        </w:rPr>
        <w:t xml:space="preserve">dvised that this </w:t>
      </w:r>
      <w:r w:rsidR="00C7120B" w:rsidRPr="00E2271F">
        <w:rPr>
          <w:rFonts w:ascii="Aptos" w:eastAsia="Times New Roman" w:hAnsi="Aptos" w:cs="Segoe UI"/>
          <w:sz w:val="24"/>
          <w:szCs w:val="24"/>
        </w:rPr>
        <w:t>was a</w:t>
      </w:r>
      <w:r w:rsidR="005B7ABA" w:rsidRPr="00E2271F">
        <w:rPr>
          <w:rFonts w:ascii="Aptos" w:eastAsia="Times New Roman" w:hAnsi="Aptos" w:cs="Segoe UI"/>
          <w:sz w:val="24"/>
          <w:szCs w:val="24"/>
        </w:rPr>
        <w:t>n internal policy metric rather than a regulatory covenant. There ha</w:t>
      </w:r>
      <w:r w:rsidR="00C7120B" w:rsidRPr="00E2271F">
        <w:rPr>
          <w:rFonts w:ascii="Aptos" w:eastAsia="Times New Roman" w:hAnsi="Aptos" w:cs="Segoe UI"/>
          <w:sz w:val="24"/>
          <w:szCs w:val="24"/>
        </w:rPr>
        <w:t>d</w:t>
      </w:r>
      <w:r w:rsidR="005B7ABA" w:rsidRPr="00E2271F">
        <w:rPr>
          <w:rFonts w:ascii="Aptos" w:eastAsia="Times New Roman" w:hAnsi="Aptos" w:cs="Segoe UI"/>
          <w:sz w:val="24"/>
          <w:szCs w:val="24"/>
        </w:rPr>
        <w:t xml:space="preserve"> been no breach of lender </w:t>
      </w:r>
      <w:r w:rsidR="0050184D" w:rsidRPr="00E2271F">
        <w:rPr>
          <w:rFonts w:ascii="Aptos" w:eastAsia="Times New Roman" w:hAnsi="Aptos" w:cs="Segoe UI"/>
          <w:sz w:val="24"/>
          <w:szCs w:val="24"/>
        </w:rPr>
        <w:t>covenants and</w:t>
      </w:r>
      <w:r w:rsidR="005B7ABA" w:rsidRPr="00E2271F">
        <w:rPr>
          <w:rFonts w:ascii="Aptos" w:eastAsia="Times New Roman" w:hAnsi="Aptos" w:cs="Segoe UI"/>
          <w:sz w:val="24"/>
          <w:szCs w:val="24"/>
        </w:rPr>
        <w:t xml:space="preserve"> therefore</w:t>
      </w:r>
      <w:r w:rsidR="001C1E4B">
        <w:rPr>
          <w:rFonts w:ascii="Aptos" w:eastAsia="Times New Roman" w:hAnsi="Aptos" w:cs="Segoe UI"/>
          <w:sz w:val="24"/>
          <w:szCs w:val="24"/>
        </w:rPr>
        <w:t xml:space="preserve"> it</w:t>
      </w:r>
      <w:r w:rsidR="00C7120B" w:rsidRPr="00E2271F">
        <w:rPr>
          <w:rFonts w:ascii="Aptos" w:eastAsia="Times New Roman" w:hAnsi="Aptos" w:cs="Segoe UI"/>
          <w:sz w:val="24"/>
          <w:szCs w:val="24"/>
        </w:rPr>
        <w:t xml:space="preserve"> was </w:t>
      </w:r>
      <w:r w:rsidR="005B7ABA" w:rsidRPr="00E2271F">
        <w:rPr>
          <w:rFonts w:ascii="Aptos" w:eastAsia="Times New Roman" w:hAnsi="Aptos" w:cs="Segoe UI"/>
          <w:sz w:val="24"/>
          <w:szCs w:val="24"/>
        </w:rPr>
        <w:t>not considered</w:t>
      </w:r>
      <w:r w:rsidR="001C1E4B">
        <w:rPr>
          <w:rFonts w:ascii="Aptos" w:eastAsia="Times New Roman" w:hAnsi="Aptos" w:cs="Segoe UI"/>
          <w:sz w:val="24"/>
          <w:szCs w:val="24"/>
        </w:rPr>
        <w:t xml:space="preserve"> to be</w:t>
      </w:r>
      <w:r w:rsidR="005B7ABA" w:rsidRPr="00E2271F">
        <w:rPr>
          <w:rFonts w:ascii="Aptos" w:eastAsia="Times New Roman" w:hAnsi="Aptos" w:cs="Segoe UI"/>
          <w:sz w:val="24"/>
          <w:szCs w:val="24"/>
        </w:rPr>
        <w:t xml:space="preserve"> a notifiable event. </w:t>
      </w:r>
      <w:r w:rsidR="001A6FD9" w:rsidRPr="00E2271F">
        <w:rPr>
          <w:rFonts w:ascii="Aptos" w:eastAsia="Times New Roman" w:hAnsi="Aptos" w:cs="Segoe UI"/>
          <w:sz w:val="24"/>
          <w:szCs w:val="24"/>
        </w:rPr>
        <w:t xml:space="preserve">Resolution </w:t>
      </w:r>
      <w:r w:rsidR="0050184D" w:rsidRPr="00E2271F">
        <w:rPr>
          <w:rFonts w:ascii="Aptos" w:eastAsia="Times New Roman" w:hAnsi="Aptos" w:cs="Segoe UI"/>
          <w:sz w:val="24"/>
          <w:szCs w:val="24"/>
        </w:rPr>
        <w:t>would take</w:t>
      </w:r>
      <w:r w:rsidR="001A6FD9" w:rsidRPr="00E2271F">
        <w:rPr>
          <w:rFonts w:ascii="Aptos" w:eastAsia="Times New Roman" w:hAnsi="Aptos" w:cs="Segoe UI"/>
          <w:sz w:val="24"/>
          <w:szCs w:val="24"/>
        </w:rPr>
        <w:t xml:space="preserve"> time due to the long-term nature of borrowing arrangements</w:t>
      </w:r>
      <w:r w:rsidR="00CB6FEB" w:rsidRPr="00E2271F">
        <w:rPr>
          <w:rFonts w:ascii="Aptos" w:eastAsia="Times New Roman" w:hAnsi="Aptos" w:cs="Segoe UI"/>
          <w:sz w:val="24"/>
          <w:szCs w:val="24"/>
        </w:rPr>
        <w:t xml:space="preserve">. </w:t>
      </w:r>
      <w:r w:rsidR="005B7ABA" w:rsidRPr="00E2271F">
        <w:rPr>
          <w:rFonts w:ascii="Aptos" w:eastAsia="Times New Roman" w:hAnsi="Aptos" w:cs="Segoe UI"/>
          <w:sz w:val="24"/>
          <w:szCs w:val="24"/>
        </w:rPr>
        <w:t xml:space="preserve">The position </w:t>
      </w:r>
      <w:r w:rsidR="00C7120B" w:rsidRPr="00E2271F">
        <w:rPr>
          <w:rFonts w:ascii="Aptos" w:eastAsia="Times New Roman" w:hAnsi="Aptos" w:cs="Segoe UI"/>
          <w:sz w:val="24"/>
          <w:szCs w:val="24"/>
        </w:rPr>
        <w:t>was</w:t>
      </w:r>
      <w:r w:rsidR="00AB0CFC" w:rsidRPr="00E2271F">
        <w:rPr>
          <w:rFonts w:ascii="Aptos" w:eastAsia="Times New Roman" w:hAnsi="Aptos" w:cs="Segoe UI"/>
          <w:sz w:val="24"/>
          <w:szCs w:val="24"/>
        </w:rPr>
        <w:t xml:space="preserve"> </w:t>
      </w:r>
      <w:r w:rsidR="005B7ABA" w:rsidRPr="00E2271F">
        <w:rPr>
          <w:rFonts w:ascii="Aptos" w:eastAsia="Times New Roman" w:hAnsi="Aptos" w:cs="Segoe UI"/>
          <w:sz w:val="24"/>
          <w:szCs w:val="24"/>
        </w:rPr>
        <w:t>a</w:t>
      </w:r>
      <w:r w:rsidR="00AB0CFC" w:rsidRPr="00E2271F">
        <w:rPr>
          <w:rFonts w:ascii="Aptos" w:eastAsia="Times New Roman" w:hAnsi="Aptos" w:cs="Segoe UI"/>
          <w:sz w:val="24"/>
          <w:szCs w:val="24"/>
        </w:rPr>
        <w:t xml:space="preserve"> historic </w:t>
      </w:r>
      <w:r w:rsidR="005B7ABA" w:rsidRPr="00E2271F">
        <w:rPr>
          <w:rFonts w:ascii="Aptos" w:eastAsia="Times New Roman" w:hAnsi="Aptos" w:cs="Segoe UI"/>
          <w:sz w:val="24"/>
          <w:szCs w:val="24"/>
        </w:rPr>
        <w:t xml:space="preserve">issue and </w:t>
      </w:r>
      <w:r w:rsidR="00AB0CFC" w:rsidRPr="00E2271F">
        <w:rPr>
          <w:rFonts w:ascii="Aptos" w:eastAsia="Times New Roman" w:hAnsi="Aptos" w:cs="Segoe UI"/>
          <w:sz w:val="24"/>
          <w:szCs w:val="24"/>
        </w:rPr>
        <w:t>was</w:t>
      </w:r>
      <w:r w:rsidR="005B7ABA" w:rsidRPr="00E2271F">
        <w:rPr>
          <w:rFonts w:ascii="Aptos" w:eastAsia="Times New Roman" w:hAnsi="Aptos" w:cs="Segoe UI"/>
          <w:sz w:val="24"/>
          <w:szCs w:val="24"/>
        </w:rPr>
        <w:t xml:space="preserve"> being addressed through ongoing discussions with lenders</w:t>
      </w:r>
      <w:r w:rsidR="00AB0CFC" w:rsidRPr="00E2271F">
        <w:rPr>
          <w:rFonts w:ascii="Aptos" w:eastAsia="Times New Roman" w:hAnsi="Aptos" w:cs="Segoe UI"/>
          <w:sz w:val="24"/>
          <w:szCs w:val="24"/>
        </w:rPr>
        <w:t>.</w:t>
      </w:r>
    </w:p>
    <w:p w14:paraId="78671AAB" w14:textId="77777777" w:rsidR="00E4387E" w:rsidRPr="00E2271F" w:rsidRDefault="00E4387E" w:rsidP="00A90ECD">
      <w:pPr>
        <w:spacing w:after="0" w:line="300" w:lineRule="atLeast"/>
        <w:rPr>
          <w:rFonts w:ascii="Segoe UI" w:eastAsia="Times New Roman" w:hAnsi="Segoe UI" w:cs="Segoe UI"/>
          <w:sz w:val="21"/>
          <w:szCs w:val="21"/>
        </w:rPr>
      </w:pPr>
    </w:p>
    <w:p w14:paraId="39C1328F" w14:textId="39162F4E" w:rsidR="00875875" w:rsidRPr="00E2271F" w:rsidRDefault="00E4387E" w:rsidP="0032681D">
      <w:pPr>
        <w:spacing w:after="0" w:line="300" w:lineRule="atLeast"/>
        <w:ind w:left="1440"/>
        <w:rPr>
          <w:rFonts w:ascii="Aptos" w:eastAsia="Times New Roman" w:hAnsi="Aptos" w:cs="Segoe UI"/>
          <w:sz w:val="24"/>
          <w:szCs w:val="24"/>
        </w:rPr>
      </w:pPr>
      <w:r w:rsidRPr="00E2271F">
        <w:rPr>
          <w:rFonts w:ascii="Segoe UI" w:eastAsia="Times New Roman" w:hAnsi="Segoe UI" w:cs="Segoe UI"/>
          <w:sz w:val="21"/>
          <w:szCs w:val="21"/>
        </w:rPr>
        <w:t>A member a</w:t>
      </w:r>
      <w:r w:rsidR="005B7ABA" w:rsidRPr="00E2271F">
        <w:rPr>
          <w:rFonts w:ascii="Aptos" w:eastAsia="Times New Roman" w:hAnsi="Aptos" w:cs="Segoe UI"/>
          <w:sz w:val="24"/>
          <w:szCs w:val="24"/>
        </w:rPr>
        <w:t xml:space="preserve">sked about progress on discussions with Virgin Money / Nationwide </w:t>
      </w:r>
      <w:r w:rsidR="00634083" w:rsidRPr="00E2271F">
        <w:rPr>
          <w:rFonts w:ascii="Aptos" w:eastAsia="Times New Roman" w:hAnsi="Aptos" w:cs="Segoe UI"/>
          <w:sz w:val="24"/>
          <w:szCs w:val="24"/>
        </w:rPr>
        <w:t xml:space="preserve">regarding loan agreements </w:t>
      </w:r>
      <w:r w:rsidR="005B7ABA" w:rsidRPr="00E2271F">
        <w:rPr>
          <w:rFonts w:ascii="Aptos" w:eastAsia="Times New Roman" w:hAnsi="Aptos" w:cs="Segoe UI"/>
          <w:sz w:val="24"/>
          <w:szCs w:val="24"/>
        </w:rPr>
        <w:t xml:space="preserve">and </w:t>
      </w:r>
      <w:r w:rsidR="00634083" w:rsidRPr="00E2271F">
        <w:rPr>
          <w:rFonts w:ascii="Aptos" w:eastAsia="Times New Roman" w:hAnsi="Aptos" w:cs="Segoe UI"/>
          <w:sz w:val="24"/>
          <w:szCs w:val="24"/>
        </w:rPr>
        <w:t xml:space="preserve">if </w:t>
      </w:r>
      <w:r w:rsidR="004045E1" w:rsidRPr="00E2271F">
        <w:rPr>
          <w:rFonts w:ascii="Aptos" w:eastAsia="Times New Roman" w:hAnsi="Aptos" w:cs="Segoe UI"/>
          <w:sz w:val="24"/>
          <w:szCs w:val="24"/>
        </w:rPr>
        <w:t>these discussion</w:t>
      </w:r>
      <w:r w:rsidR="00B96FB6">
        <w:rPr>
          <w:rFonts w:ascii="Aptos" w:eastAsia="Times New Roman" w:hAnsi="Aptos" w:cs="Segoe UI"/>
          <w:sz w:val="24"/>
          <w:szCs w:val="24"/>
        </w:rPr>
        <w:t>s</w:t>
      </w:r>
      <w:r w:rsidR="00634083" w:rsidRPr="00E2271F">
        <w:rPr>
          <w:rFonts w:ascii="Aptos" w:eastAsia="Times New Roman" w:hAnsi="Aptos" w:cs="Segoe UI"/>
          <w:sz w:val="24"/>
          <w:szCs w:val="24"/>
        </w:rPr>
        <w:t xml:space="preserve"> had </w:t>
      </w:r>
      <w:r w:rsidR="005B7ABA" w:rsidRPr="00E2271F">
        <w:rPr>
          <w:rFonts w:ascii="Aptos" w:eastAsia="Times New Roman" w:hAnsi="Aptos" w:cs="Segoe UI"/>
          <w:sz w:val="24"/>
          <w:szCs w:val="24"/>
        </w:rPr>
        <w:t>any impact.</w:t>
      </w:r>
      <w:r w:rsidR="00634083" w:rsidRPr="00E2271F">
        <w:rPr>
          <w:rFonts w:ascii="Aptos" w:eastAsia="Times New Roman" w:hAnsi="Aptos" w:cs="Segoe UI"/>
          <w:sz w:val="24"/>
          <w:szCs w:val="24"/>
        </w:rPr>
        <w:t xml:space="preserve"> </w:t>
      </w:r>
      <w:proofErr w:type="spellStart"/>
      <w:r w:rsidRPr="00E2271F">
        <w:rPr>
          <w:rFonts w:ascii="Aptos" w:eastAsia="Times New Roman" w:hAnsi="Aptos" w:cs="Segoe UI"/>
          <w:sz w:val="24"/>
          <w:szCs w:val="24"/>
        </w:rPr>
        <w:t>EDoF</w:t>
      </w:r>
      <w:proofErr w:type="spellEnd"/>
      <w:r w:rsidR="00634083" w:rsidRPr="00E2271F">
        <w:rPr>
          <w:rFonts w:ascii="Aptos" w:eastAsia="Times New Roman" w:hAnsi="Aptos" w:cs="Segoe UI"/>
          <w:sz w:val="24"/>
          <w:szCs w:val="24"/>
        </w:rPr>
        <w:t xml:space="preserve"> advised </w:t>
      </w:r>
      <w:r w:rsidR="005B7ABA" w:rsidRPr="00E2271F">
        <w:rPr>
          <w:rFonts w:ascii="Aptos" w:eastAsia="Times New Roman" w:hAnsi="Aptos" w:cs="Segoe UI"/>
          <w:sz w:val="24"/>
          <w:szCs w:val="24"/>
        </w:rPr>
        <w:t xml:space="preserve">that discussions </w:t>
      </w:r>
      <w:r w:rsidR="00634083" w:rsidRPr="00E2271F">
        <w:rPr>
          <w:rFonts w:ascii="Aptos" w:eastAsia="Times New Roman" w:hAnsi="Aptos" w:cs="Segoe UI"/>
          <w:sz w:val="24"/>
          <w:szCs w:val="24"/>
        </w:rPr>
        <w:t>were</w:t>
      </w:r>
      <w:r w:rsidR="005B7ABA" w:rsidRPr="00E2271F">
        <w:rPr>
          <w:rFonts w:ascii="Aptos" w:eastAsia="Times New Roman" w:hAnsi="Aptos" w:cs="Segoe UI"/>
          <w:sz w:val="24"/>
          <w:szCs w:val="24"/>
        </w:rPr>
        <w:t xml:space="preserve"> positive, with proposals to simplify multiple loan agreements into a single facility and move towards fully fixed rates, which would improve compliance and deliver cost savings.</w:t>
      </w:r>
    </w:p>
    <w:p w14:paraId="3BEBF025" w14:textId="77777777" w:rsidR="0032681D" w:rsidRPr="00E2271F" w:rsidRDefault="0032681D" w:rsidP="0032681D">
      <w:pPr>
        <w:spacing w:after="0" w:line="300" w:lineRule="atLeast"/>
        <w:ind w:left="1440"/>
        <w:rPr>
          <w:rFonts w:ascii="Aptos" w:eastAsia="Times New Roman" w:hAnsi="Aptos" w:cs="Segoe UI"/>
          <w:sz w:val="24"/>
          <w:szCs w:val="24"/>
        </w:rPr>
      </w:pPr>
    </w:p>
    <w:p w14:paraId="37B568CF" w14:textId="0A0B1F9D" w:rsidR="007A54B3" w:rsidRPr="00E2271F" w:rsidRDefault="00875875" w:rsidP="0032681D">
      <w:pPr>
        <w:spacing w:after="0" w:line="300" w:lineRule="atLeast"/>
        <w:ind w:left="1440"/>
        <w:rPr>
          <w:rFonts w:ascii="Aptos" w:eastAsia="Times New Roman" w:hAnsi="Aptos" w:cs="Segoe UI"/>
          <w:sz w:val="24"/>
          <w:szCs w:val="24"/>
        </w:rPr>
      </w:pPr>
      <w:r w:rsidRPr="00E2271F">
        <w:rPr>
          <w:rFonts w:ascii="Aptos" w:eastAsia="Times New Roman" w:hAnsi="Aptos" w:cs="Segoe UI"/>
          <w:sz w:val="24"/>
          <w:szCs w:val="24"/>
        </w:rPr>
        <w:t>Members discussed unforeseen estate management costs</w:t>
      </w:r>
      <w:r w:rsidR="00CB2914">
        <w:rPr>
          <w:rFonts w:ascii="Aptos" w:eastAsia="Times New Roman" w:hAnsi="Aptos" w:cs="Segoe UI"/>
          <w:sz w:val="24"/>
          <w:szCs w:val="24"/>
        </w:rPr>
        <w:t>,</w:t>
      </w:r>
      <w:r w:rsidRPr="00E2271F">
        <w:rPr>
          <w:rFonts w:ascii="Aptos" w:eastAsia="Times New Roman" w:hAnsi="Aptos" w:cs="Segoe UI"/>
          <w:sz w:val="24"/>
          <w:szCs w:val="24"/>
        </w:rPr>
        <w:t xml:space="preserve"> and the </w:t>
      </w:r>
      <w:proofErr w:type="spellStart"/>
      <w:r w:rsidR="00CB2914">
        <w:rPr>
          <w:rFonts w:ascii="Aptos" w:eastAsia="Times New Roman" w:hAnsi="Aptos" w:cs="Segoe UI"/>
          <w:sz w:val="24"/>
          <w:szCs w:val="24"/>
        </w:rPr>
        <w:t>HoF</w:t>
      </w:r>
      <w:proofErr w:type="spellEnd"/>
      <w:r w:rsidRPr="00E2271F">
        <w:rPr>
          <w:rFonts w:ascii="Aptos" w:eastAsia="Times New Roman" w:hAnsi="Aptos" w:cs="Segoe UI"/>
          <w:sz w:val="24"/>
          <w:szCs w:val="24"/>
        </w:rPr>
        <w:t xml:space="preserve"> e</w:t>
      </w:r>
      <w:r w:rsidR="005B7ABA" w:rsidRPr="00E2271F">
        <w:rPr>
          <w:rFonts w:ascii="Aptos" w:eastAsia="Times New Roman" w:hAnsi="Aptos" w:cs="Segoe UI"/>
          <w:sz w:val="24"/>
          <w:szCs w:val="24"/>
        </w:rPr>
        <w:t xml:space="preserve">xplained </w:t>
      </w:r>
      <w:r w:rsidR="00CB2914">
        <w:rPr>
          <w:rFonts w:ascii="Aptos" w:eastAsia="Times New Roman" w:hAnsi="Aptos" w:cs="Segoe UI"/>
          <w:sz w:val="24"/>
          <w:szCs w:val="24"/>
        </w:rPr>
        <w:t xml:space="preserve">that </w:t>
      </w:r>
      <w:r w:rsidR="005B7ABA" w:rsidRPr="00E2271F">
        <w:rPr>
          <w:rFonts w:ascii="Aptos" w:eastAsia="Times New Roman" w:hAnsi="Aptos" w:cs="Segoe UI"/>
          <w:sz w:val="24"/>
          <w:szCs w:val="24"/>
        </w:rPr>
        <w:t>th</w:t>
      </w:r>
      <w:r w:rsidRPr="00E2271F">
        <w:rPr>
          <w:rFonts w:ascii="Aptos" w:eastAsia="Times New Roman" w:hAnsi="Aptos" w:cs="Segoe UI"/>
          <w:sz w:val="24"/>
          <w:szCs w:val="24"/>
        </w:rPr>
        <w:t xml:space="preserve">ese costs </w:t>
      </w:r>
      <w:r w:rsidR="005B7ABA" w:rsidRPr="00E2271F">
        <w:rPr>
          <w:rFonts w:ascii="Aptos" w:eastAsia="Times New Roman" w:hAnsi="Aptos" w:cs="Segoe UI"/>
          <w:sz w:val="24"/>
          <w:szCs w:val="24"/>
        </w:rPr>
        <w:t>arose from a budget allocation error between Caledonia and Cordale contracts. Costs ha</w:t>
      </w:r>
      <w:r w:rsidR="00C27B22">
        <w:rPr>
          <w:rFonts w:ascii="Aptos" w:eastAsia="Times New Roman" w:hAnsi="Aptos" w:cs="Segoe UI"/>
          <w:sz w:val="24"/>
          <w:szCs w:val="24"/>
        </w:rPr>
        <w:t>d</w:t>
      </w:r>
      <w:r w:rsidR="005B7ABA" w:rsidRPr="00E2271F">
        <w:rPr>
          <w:rFonts w:ascii="Aptos" w:eastAsia="Times New Roman" w:hAnsi="Aptos" w:cs="Segoe UI"/>
          <w:sz w:val="24"/>
          <w:szCs w:val="24"/>
        </w:rPr>
        <w:t xml:space="preserve"> now been correctly allocated, and work </w:t>
      </w:r>
      <w:r w:rsidRPr="00E2271F">
        <w:rPr>
          <w:rFonts w:ascii="Aptos" w:eastAsia="Times New Roman" w:hAnsi="Aptos" w:cs="Segoe UI"/>
          <w:sz w:val="24"/>
          <w:szCs w:val="24"/>
        </w:rPr>
        <w:t>was</w:t>
      </w:r>
      <w:r w:rsidR="005B7ABA" w:rsidRPr="00E2271F">
        <w:rPr>
          <w:rFonts w:ascii="Aptos" w:eastAsia="Times New Roman" w:hAnsi="Aptos" w:cs="Segoe UI"/>
          <w:sz w:val="24"/>
          <w:szCs w:val="24"/>
        </w:rPr>
        <w:t xml:space="preserve"> underway to review service delivery and achieve better value going forwa</w:t>
      </w:r>
      <w:r w:rsidR="007A54B3" w:rsidRPr="00E2271F">
        <w:rPr>
          <w:rFonts w:ascii="Aptos" w:eastAsia="Times New Roman" w:hAnsi="Aptos" w:cs="Segoe UI"/>
          <w:sz w:val="24"/>
          <w:szCs w:val="24"/>
        </w:rPr>
        <w:t>rd.</w:t>
      </w:r>
    </w:p>
    <w:p w14:paraId="798F8D2D" w14:textId="77777777" w:rsidR="0032681D" w:rsidRPr="00E2271F" w:rsidRDefault="0032681D" w:rsidP="0032681D">
      <w:pPr>
        <w:spacing w:after="0" w:line="300" w:lineRule="atLeast"/>
        <w:ind w:left="1440"/>
        <w:rPr>
          <w:rFonts w:ascii="Aptos" w:eastAsia="Times New Roman" w:hAnsi="Aptos" w:cs="Segoe UI"/>
          <w:sz w:val="24"/>
          <w:szCs w:val="24"/>
        </w:rPr>
      </w:pPr>
    </w:p>
    <w:p w14:paraId="7EB8DD59" w14:textId="4F315C97" w:rsidR="005B7ABA" w:rsidRPr="00E2271F" w:rsidRDefault="00EE30FD" w:rsidP="0032681D">
      <w:pPr>
        <w:spacing w:after="0" w:line="300" w:lineRule="atLeast"/>
        <w:ind w:left="1440"/>
        <w:rPr>
          <w:rFonts w:ascii="Aptos" w:eastAsia="Times New Roman" w:hAnsi="Aptos" w:cs="Segoe UI"/>
          <w:sz w:val="24"/>
          <w:szCs w:val="24"/>
        </w:rPr>
      </w:pPr>
      <w:r w:rsidRPr="00E2271F">
        <w:rPr>
          <w:rFonts w:ascii="Aptos" w:eastAsia="Times New Roman" w:hAnsi="Aptos" w:cs="Segoe UI"/>
          <w:sz w:val="24"/>
          <w:szCs w:val="24"/>
        </w:rPr>
        <w:t xml:space="preserve">A member asked </w:t>
      </w:r>
      <w:r w:rsidR="005B7ABA" w:rsidRPr="00E2271F">
        <w:rPr>
          <w:rFonts w:ascii="Aptos" w:eastAsia="Times New Roman" w:hAnsi="Aptos" w:cs="Segoe UI"/>
          <w:sz w:val="24"/>
          <w:szCs w:val="24"/>
        </w:rPr>
        <w:t>about exposure to interest rate increases.</w:t>
      </w:r>
      <w:r w:rsidR="007A54B3" w:rsidRPr="00E2271F">
        <w:rPr>
          <w:rFonts w:ascii="Aptos" w:eastAsia="Times New Roman" w:hAnsi="Aptos" w:cs="Segoe UI"/>
          <w:sz w:val="24"/>
          <w:szCs w:val="24"/>
        </w:rPr>
        <w:t xml:space="preserve"> The </w:t>
      </w:r>
      <w:proofErr w:type="spellStart"/>
      <w:r w:rsidR="00C27B22">
        <w:rPr>
          <w:rFonts w:ascii="Aptos" w:eastAsia="Times New Roman" w:hAnsi="Aptos" w:cs="Segoe UI"/>
          <w:sz w:val="24"/>
          <w:szCs w:val="24"/>
        </w:rPr>
        <w:t>HoF</w:t>
      </w:r>
      <w:proofErr w:type="spellEnd"/>
      <w:r w:rsidR="007A54B3" w:rsidRPr="00E2271F">
        <w:rPr>
          <w:rFonts w:ascii="Aptos" w:eastAsia="Times New Roman" w:hAnsi="Aptos" w:cs="Segoe UI"/>
          <w:sz w:val="24"/>
          <w:szCs w:val="24"/>
        </w:rPr>
        <w:t xml:space="preserve"> advised</w:t>
      </w:r>
      <w:r w:rsidR="005B7ABA" w:rsidRPr="00E2271F">
        <w:rPr>
          <w:rFonts w:ascii="Aptos" w:eastAsia="Times New Roman" w:hAnsi="Aptos" w:cs="Segoe UI"/>
          <w:sz w:val="24"/>
          <w:szCs w:val="24"/>
        </w:rPr>
        <w:t xml:space="preserve"> that variable rate exposure create</w:t>
      </w:r>
      <w:r w:rsidR="00C27B22">
        <w:rPr>
          <w:rFonts w:ascii="Aptos" w:eastAsia="Times New Roman" w:hAnsi="Aptos" w:cs="Segoe UI"/>
          <w:sz w:val="24"/>
          <w:szCs w:val="24"/>
        </w:rPr>
        <w:t>d</w:t>
      </w:r>
      <w:r w:rsidR="005B7ABA" w:rsidRPr="00E2271F">
        <w:rPr>
          <w:rFonts w:ascii="Aptos" w:eastAsia="Times New Roman" w:hAnsi="Aptos" w:cs="Segoe UI"/>
          <w:sz w:val="24"/>
          <w:szCs w:val="24"/>
        </w:rPr>
        <w:t xml:space="preserve"> some risk</w:t>
      </w:r>
      <w:r w:rsidR="007A54B3" w:rsidRPr="00E2271F">
        <w:rPr>
          <w:rFonts w:ascii="Aptos" w:eastAsia="Times New Roman" w:hAnsi="Aptos" w:cs="Segoe UI"/>
          <w:sz w:val="24"/>
          <w:szCs w:val="24"/>
        </w:rPr>
        <w:t>,</w:t>
      </w:r>
      <w:r w:rsidR="005B7ABA" w:rsidRPr="00E2271F">
        <w:rPr>
          <w:rFonts w:ascii="Aptos" w:eastAsia="Times New Roman" w:hAnsi="Aptos" w:cs="Segoe UI"/>
          <w:sz w:val="24"/>
          <w:szCs w:val="24"/>
        </w:rPr>
        <w:t xml:space="preserve"> however, actions to fix rates </w:t>
      </w:r>
      <w:r w:rsidR="007E0C91" w:rsidRPr="00E2271F">
        <w:rPr>
          <w:rFonts w:ascii="Aptos" w:eastAsia="Times New Roman" w:hAnsi="Aptos" w:cs="Segoe UI"/>
          <w:sz w:val="24"/>
          <w:szCs w:val="24"/>
        </w:rPr>
        <w:t xml:space="preserve">were </w:t>
      </w:r>
      <w:r w:rsidR="005B7ABA" w:rsidRPr="00E2271F">
        <w:rPr>
          <w:rFonts w:ascii="Aptos" w:eastAsia="Times New Roman" w:hAnsi="Aptos" w:cs="Segoe UI"/>
          <w:sz w:val="24"/>
          <w:szCs w:val="24"/>
        </w:rPr>
        <w:t>underway. Current market conditions and lender engagement present</w:t>
      </w:r>
      <w:r w:rsidR="004E648C">
        <w:rPr>
          <w:rFonts w:ascii="Aptos" w:eastAsia="Times New Roman" w:hAnsi="Aptos" w:cs="Segoe UI"/>
          <w:sz w:val="24"/>
          <w:szCs w:val="24"/>
        </w:rPr>
        <w:t>ed</w:t>
      </w:r>
      <w:r w:rsidR="005B7ABA" w:rsidRPr="00E2271F">
        <w:rPr>
          <w:rFonts w:ascii="Aptos" w:eastAsia="Times New Roman" w:hAnsi="Aptos" w:cs="Segoe UI"/>
          <w:sz w:val="24"/>
          <w:szCs w:val="24"/>
        </w:rPr>
        <w:t xml:space="preserve"> an opportunity to secure </w:t>
      </w:r>
      <w:r w:rsidRPr="00E2271F">
        <w:rPr>
          <w:rFonts w:ascii="Aptos" w:eastAsia="Times New Roman" w:hAnsi="Aptos" w:cs="Segoe UI"/>
          <w:sz w:val="24"/>
          <w:szCs w:val="24"/>
        </w:rPr>
        <w:t>favourable</w:t>
      </w:r>
      <w:r w:rsidR="005B7ABA" w:rsidRPr="00E2271F">
        <w:rPr>
          <w:rFonts w:ascii="Aptos" w:eastAsia="Times New Roman" w:hAnsi="Aptos" w:cs="Segoe UI"/>
          <w:sz w:val="24"/>
          <w:szCs w:val="24"/>
        </w:rPr>
        <w:t xml:space="preserve"> terms and reduce risk.</w:t>
      </w:r>
    </w:p>
    <w:p w14:paraId="7F424EB0" w14:textId="77777777" w:rsidR="0032681D" w:rsidRPr="00E2271F" w:rsidRDefault="0032681D" w:rsidP="0032681D">
      <w:pPr>
        <w:spacing w:after="0" w:line="300" w:lineRule="atLeast"/>
        <w:ind w:left="1440"/>
        <w:rPr>
          <w:rFonts w:ascii="Aptos" w:eastAsia="Times New Roman" w:hAnsi="Aptos" w:cs="Segoe UI"/>
          <w:sz w:val="24"/>
          <w:szCs w:val="24"/>
        </w:rPr>
      </w:pPr>
    </w:p>
    <w:p w14:paraId="2F13520D" w14:textId="77177D5D" w:rsidR="005B7ABA" w:rsidRPr="00E2271F" w:rsidRDefault="00DD7C16" w:rsidP="0032681D">
      <w:pPr>
        <w:spacing w:after="0" w:line="300" w:lineRule="atLeast"/>
        <w:ind w:left="1440"/>
        <w:rPr>
          <w:rFonts w:ascii="Aptos" w:eastAsia="Times New Roman" w:hAnsi="Aptos" w:cs="Segoe UI"/>
          <w:sz w:val="24"/>
          <w:szCs w:val="24"/>
        </w:rPr>
      </w:pPr>
      <w:r w:rsidRPr="00E2271F">
        <w:rPr>
          <w:rFonts w:ascii="Aptos" w:eastAsia="Times New Roman" w:hAnsi="Aptos" w:cs="Segoe UI"/>
          <w:sz w:val="24"/>
          <w:szCs w:val="24"/>
        </w:rPr>
        <w:t xml:space="preserve">Members discussed </w:t>
      </w:r>
      <w:r w:rsidR="005B7ABA" w:rsidRPr="00E2271F">
        <w:rPr>
          <w:rFonts w:ascii="Aptos" w:eastAsia="Times New Roman" w:hAnsi="Aptos" w:cs="Segoe UI"/>
          <w:sz w:val="24"/>
          <w:szCs w:val="24"/>
        </w:rPr>
        <w:t xml:space="preserve">assumptions </w:t>
      </w:r>
      <w:r w:rsidR="00E64837" w:rsidRPr="00E2271F">
        <w:rPr>
          <w:rFonts w:ascii="Aptos" w:eastAsia="Times New Roman" w:hAnsi="Aptos" w:cs="Segoe UI"/>
          <w:sz w:val="24"/>
          <w:szCs w:val="24"/>
        </w:rPr>
        <w:t>about</w:t>
      </w:r>
      <w:r w:rsidR="005B7ABA" w:rsidRPr="00E2271F">
        <w:rPr>
          <w:rFonts w:ascii="Aptos" w:eastAsia="Times New Roman" w:hAnsi="Aptos" w:cs="Segoe UI"/>
          <w:sz w:val="24"/>
          <w:szCs w:val="24"/>
        </w:rPr>
        <w:t xml:space="preserve"> inflation and financial stability</w:t>
      </w:r>
      <w:r w:rsidR="00F22FED" w:rsidRPr="00E2271F">
        <w:rPr>
          <w:rFonts w:ascii="Aptos" w:eastAsia="Times New Roman" w:hAnsi="Aptos" w:cs="Segoe UI"/>
          <w:sz w:val="24"/>
          <w:szCs w:val="24"/>
        </w:rPr>
        <w:t xml:space="preserve">. The </w:t>
      </w:r>
      <w:proofErr w:type="spellStart"/>
      <w:r w:rsidR="00F22FED" w:rsidRPr="00E2271F">
        <w:rPr>
          <w:rFonts w:ascii="Aptos" w:eastAsia="Times New Roman" w:hAnsi="Aptos" w:cs="Segoe UI"/>
          <w:sz w:val="24"/>
          <w:szCs w:val="24"/>
        </w:rPr>
        <w:t>EDoF</w:t>
      </w:r>
      <w:proofErr w:type="spellEnd"/>
      <w:r w:rsidR="00F22FED" w:rsidRPr="00E2271F">
        <w:rPr>
          <w:rFonts w:ascii="Aptos" w:eastAsia="Times New Roman" w:hAnsi="Aptos" w:cs="Segoe UI"/>
          <w:sz w:val="24"/>
          <w:szCs w:val="24"/>
        </w:rPr>
        <w:t xml:space="preserve"> c</w:t>
      </w:r>
      <w:r w:rsidR="005B7ABA" w:rsidRPr="00E2271F">
        <w:rPr>
          <w:rFonts w:ascii="Aptos" w:eastAsia="Times New Roman" w:hAnsi="Aptos" w:cs="Segoe UI"/>
          <w:sz w:val="24"/>
          <w:szCs w:val="24"/>
        </w:rPr>
        <w:t>onfirmed</w:t>
      </w:r>
      <w:r w:rsidR="00F22FED" w:rsidRPr="00E2271F">
        <w:rPr>
          <w:rFonts w:ascii="Aptos" w:eastAsia="Times New Roman" w:hAnsi="Aptos" w:cs="Segoe UI"/>
          <w:sz w:val="24"/>
          <w:szCs w:val="24"/>
        </w:rPr>
        <w:t xml:space="preserve"> that</w:t>
      </w:r>
      <w:r w:rsidR="005B7ABA" w:rsidRPr="00E2271F">
        <w:rPr>
          <w:rFonts w:ascii="Aptos" w:eastAsia="Times New Roman" w:hAnsi="Aptos" w:cs="Segoe UI"/>
          <w:sz w:val="24"/>
          <w:szCs w:val="24"/>
        </w:rPr>
        <w:t xml:space="preserve"> a prudent approach ha</w:t>
      </w:r>
      <w:r w:rsidR="00F22FED" w:rsidRPr="00E2271F">
        <w:rPr>
          <w:rFonts w:ascii="Aptos" w:eastAsia="Times New Roman" w:hAnsi="Aptos" w:cs="Segoe UI"/>
          <w:sz w:val="24"/>
          <w:szCs w:val="24"/>
        </w:rPr>
        <w:t>d</w:t>
      </w:r>
      <w:r w:rsidR="005B7ABA" w:rsidRPr="00E2271F">
        <w:rPr>
          <w:rFonts w:ascii="Aptos" w:eastAsia="Times New Roman" w:hAnsi="Aptos" w:cs="Segoe UI"/>
          <w:sz w:val="24"/>
          <w:szCs w:val="24"/>
        </w:rPr>
        <w:t xml:space="preserve"> been taken within financial planning, maintaining cautious assumptions while continuing to focus on cost control and value for money.</w:t>
      </w:r>
    </w:p>
    <w:p w14:paraId="29277076" w14:textId="77777777" w:rsidR="00B945FA" w:rsidRPr="00E2271F" w:rsidRDefault="00B945FA" w:rsidP="0032681D">
      <w:pPr>
        <w:spacing w:after="0" w:line="240" w:lineRule="auto"/>
        <w:ind w:left="1440" w:hanging="1440"/>
        <w:jc w:val="both"/>
        <w:rPr>
          <w:rFonts w:ascii="Aptos" w:eastAsia="Times New Roman" w:hAnsi="Aptos" w:cs="Arial"/>
          <w:sz w:val="24"/>
          <w:szCs w:val="24"/>
          <w:highlight w:val="green"/>
        </w:rPr>
      </w:pPr>
    </w:p>
    <w:p w14:paraId="674FFC38" w14:textId="166CA066" w:rsidR="000578E5" w:rsidRPr="00E2271F" w:rsidRDefault="009E374E" w:rsidP="0032681D">
      <w:pPr>
        <w:spacing w:after="0" w:line="240" w:lineRule="auto"/>
        <w:ind w:left="1440"/>
        <w:jc w:val="both"/>
        <w:rPr>
          <w:rFonts w:ascii="Aptos" w:eastAsia="Times New Roman" w:hAnsi="Aptos" w:cs="Arial"/>
          <w:sz w:val="24"/>
          <w:szCs w:val="24"/>
        </w:rPr>
      </w:pPr>
      <w:r w:rsidRPr="00E2271F">
        <w:rPr>
          <w:rFonts w:ascii="Aptos" w:eastAsia="Times New Roman" w:hAnsi="Aptos" w:cs="Arial"/>
          <w:sz w:val="24"/>
          <w:szCs w:val="24"/>
        </w:rPr>
        <w:t xml:space="preserve">The Management Committee </w:t>
      </w:r>
      <w:r w:rsidR="006116BF" w:rsidRPr="00E2271F">
        <w:rPr>
          <w:rFonts w:ascii="Aptos" w:eastAsia="Times New Roman" w:hAnsi="Aptos" w:cs="Arial"/>
          <w:b/>
          <w:bCs/>
          <w:sz w:val="24"/>
          <w:szCs w:val="24"/>
        </w:rPr>
        <w:t>NOTED</w:t>
      </w:r>
      <w:r w:rsidRPr="00E2271F">
        <w:rPr>
          <w:rFonts w:ascii="Aptos" w:eastAsia="Times New Roman" w:hAnsi="Aptos" w:cs="Arial"/>
          <w:sz w:val="24"/>
          <w:szCs w:val="24"/>
        </w:rPr>
        <w:t xml:space="preserve"> the attached accounts and explanatory report</w:t>
      </w:r>
      <w:r w:rsidR="0032681D" w:rsidRPr="00E2271F">
        <w:rPr>
          <w:rFonts w:ascii="Aptos" w:eastAsia="Times New Roman" w:hAnsi="Aptos" w:cs="Arial"/>
          <w:sz w:val="24"/>
          <w:szCs w:val="24"/>
        </w:rPr>
        <w:t>.</w:t>
      </w:r>
    </w:p>
    <w:p w14:paraId="6A1B7181" w14:textId="77777777" w:rsidR="003616E8" w:rsidRPr="00E2271F" w:rsidRDefault="003616E8" w:rsidP="008D40B1">
      <w:pPr>
        <w:spacing w:after="0"/>
        <w:jc w:val="both"/>
        <w:rPr>
          <w:rFonts w:ascii="Aptos" w:hAnsi="Aptos" w:cs="Arial"/>
          <w:color w:val="000000" w:themeColor="text1"/>
          <w:sz w:val="24"/>
          <w:szCs w:val="24"/>
          <w:highlight w:val="yellow"/>
        </w:rPr>
      </w:pPr>
    </w:p>
    <w:p w14:paraId="272FDED4" w14:textId="628DA3D4" w:rsidR="00694889" w:rsidRPr="00E2271F" w:rsidRDefault="00A34596" w:rsidP="003616E8">
      <w:pPr>
        <w:spacing w:after="0"/>
        <w:jc w:val="both"/>
        <w:rPr>
          <w:rFonts w:ascii="Aptos" w:hAnsi="Aptos" w:cs="Arial"/>
          <w:b/>
          <w:bCs/>
          <w:color w:val="000000" w:themeColor="text1"/>
          <w:sz w:val="24"/>
          <w:szCs w:val="24"/>
        </w:rPr>
      </w:pPr>
      <w:r w:rsidRPr="00E2271F">
        <w:rPr>
          <w:rFonts w:ascii="Aptos" w:hAnsi="Aptos" w:cs="Arial"/>
          <w:b/>
          <w:bCs/>
          <w:color w:val="000000" w:themeColor="text1"/>
          <w:sz w:val="24"/>
          <w:szCs w:val="24"/>
        </w:rPr>
        <w:t>21</w:t>
      </w:r>
      <w:r w:rsidR="003616E8" w:rsidRPr="00E2271F">
        <w:rPr>
          <w:rFonts w:ascii="Aptos" w:hAnsi="Aptos" w:cs="Arial"/>
          <w:b/>
          <w:bCs/>
          <w:color w:val="000000" w:themeColor="text1"/>
          <w:sz w:val="24"/>
          <w:szCs w:val="24"/>
        </w:rPr>
        <w:t>.2</w:t>
      </w:r>
      <w:r w:rsidR="0070604B" w:rsidRPr="00E2271F">
        <w:rPr>
          <w:rFonts w:ascii="Aptos" w:hAnsi="Aptos" w:cs="Arial"/>
          <w:b/>
          <w:bCs/>
          <w:color w:val="000000" w:themeColor="text1"/>
          <w:sz w:val="24"/>
          <w:szCs w:val="24"/>
        </w:rPr>
        <w:t>6</w:t>
      </w:r>
      <w:r w:rsidR="003616E8" w:rsidRPr="00E2271F">
        <w:rPr>
          <w:rFonts w:ascii="Aptos" w:hAnsi="Aptos" w:cs="Arial"/>
          <w:b/>
          <w:bCs/>
          <w:color w:val="000000" w:themeColor="text1"/>
          <w:sz w:val="24"/>
          <w:szCs w:val="24"/>
        </w:rPr>
        <w:tab/>
      </w:r>
      <w:r w:rsidR="003616E8" w:rsidRPr="00E2271F">
        <w:rPr>
          <w:rFonts w:ascii="Aptos" w:hAnsi="Aptos" w:cs="Arial"/>
          <w:b/>
          <w:bCs/>
          <w:color w:val="000000" w:themeColor="text1"/>
          <w:sz w:val="24"/>
          <w:szCs w:val="24"/>
        </w:rPr>
        <w:tab/>
        <w:t xml:space="preserve">Planned </w:t>
      </w:r>
      <w:r w:rsidR="00E325AD" w:rsidRPr="00E2271F">
        <w:rPr>
          <w:rFonts w:ascii="Aptos" w:hAnsi="Aptos" w:cs="Arial"/>
          <w:b/>
          <w:bCs/>
          <w:color w:val="000000" w:themeColor="text1"/>
          <w:sz w:val="24"/>
          <w:szCs w:val="24"/>
        </w:rPr>
        <w:t>&amp; Cyclical Investment Update</w:t>
      </w:r>
      <w:r w:rsidR="003616E8" w:rsidRPr="00E2271F">
        <w:rPr>
          <w:rFonts w:ascii="Aptos" w:hAnsi="Aptos" w:cs="Arial"/>
          <w:b/>
          <w:bCs/>
          <w:color w:val="000000" w:themeColor="text1"/>
          <w:sz w:val="24"/>
          <w:szCs w:val="24"/>
        </w:rPr>
        <w:t xml:space="preserve"> Report </w:t>
      </w:r>
    </w:p>
    <w:p w14:paraId="23CC7332" w14:textId="77777777" w:rsidR="003616E8" w:rsidRPr="00E2271F" w:rsidRDefault="003616E8" w:rsidP="003616E8">
      <w:pPr>
        <w:spacing w:after="0"/>
        <w:jc w:val="both"/>
        <w:rPr>
          <w:rFonts w:ascii="Aptos" w:hAnsi="Aptos" w:cs="Arial"/>
          <w:b/>
          <w:bCs/>
          <w:color w:val="000000" w:themeColor="text1"/>
          <w:sz w:val="24"/>
          <w:szCs w:val="24"/>
        </w:rPr>
      </w:pPr>
    </w:p>
    <w:p w14:paraId="610351B1" w14:textId="33B9DC5B" w:rsidR="00776ADF" w:rsidRPr="00E2271F" w:rsidRDefault="00AE0CA6" w:rsidP="00B31E82">
      <w:pPr>
        <w:spacing w:after="0" w:line="300" w:lineRule="atLeast"/>
        <w:ind w:left="1440"/>
        <w:jc w:val="both"/>
        <w:rPr>
          <w:rFonts w:ascii="Aptos" w:hAnsi="Aptos" w:cs="Arial"/>
          <w:color w:val="000000" w:themeColor="text1"/>
          <w:sz w:val="24"/>
          <w:szCs w:val="24"/>
        </w:rPr>
      </w:pPr>
      <w:r w:rsidRPr="00E2271F">
        <w:rPr>
          <w:rFonts w:ascii="Aptos" w:hAnsi="Aptos" w:cs="Arial"/>
          <w:color w:val="000000" w:themeColor="text1"/>
          <w:sz w:val="24"/>
          <w:szCs w:val="24"/>
        </w:rPr>
        <w:t xml:space="preserve">The </w:t>
      </w:r>
      <w:r w:rsidR="002C3A4E" w:rsidRPr="00E2271F">
        <w:rPr>
          <w:rFonts w:ascii="Aptos" w:hAnsi="Aptos" w:cs="Arial"/>
          <w:color w:val="000000" w:themeColor="text1"/>
          <w:sz w:val="24"/>
          <w:szCs w:val="24"/>
        </w:rPr>
        <w:t>H</w:t>
      </w:r>
      <w:r w:rsidR="00C61286" w:rsidRPr="00E2271F">
        <w:rPr>
          <w:rFonts w:ascii="Aptos" w:hAnsi="Aptos" w:cs="Arial"/>
          <w:color w:val="000000" w:themeColor="text1"/>
          <w:sz w:val="24"/>
          <w:szCs w:val="24"/>
        </w:rPr>
        <w:t xml:space="preserve">ead </w:t>
      </w:r>
      <w:r w:rsidR="002C3A4E" w:rsidRPr="00E2271F">
        <w:rPr>
          <w:rFonts w:ascii="Aptos" w:hAnsi="Aptos" w:cs="Arial"/>
          <w:color w:val="000000" w:themeColor="text1"/>
          <w:sz w:val="24"/>
          <w:szCs w:val="24"/>
        </w:rPr>
        <w:t>o</w:t>
      </w:r>
      <w:r w:rsidR="00C61286" w:rsidRPr="00E2271F">
        <w:rPr>
          <w:rFonts w:ascii="Aptos" w:hAnsi="Aptos" w:cs="Arial"/>
          <w:color w:val="000000" w:themeColor="text1"/>
          <w:sz w:val="24"/>
          <w:szCs w:val="24"/>
        </w:rPr>
        <w:t xml:space="preserve">f </w:t>
      </w:r>
      <w:r w:rsidR="002C3A4E" w:rsidRPr="00E2271F">
        <w:rPr>
          <w:rFonts w:ascii="Aptos" w:hAnsi="Aptos" w:cs="Arial"/>
          <w:color w:val="000000" w:themeColor="text1"/>
          <w:sz w:val="24"/>
          <w:szCs w:val="24"/>
        </w:rPr>
        <w:t>I</w:t>
      </w:r>
      <w:r w:rsidR="00C61286" w:rsidRPr="00E2271F">
        <w:rPr>
          <w:rFonts w:ascii="Aptos" w:hAnsi="Aptos" w:cs="Arial"/>
          <w:color w:val="000000" w:themeColor="text1"/>
          <w:sz w:val="24"/>
          <w:szCs w:val="24"/>
        </w:rPr>
        <w:t>nvestment and Sustainability (</w:t>
      </w:r>
      <w:proofErr w:type="spellStart"/>
      <w:r w:rsidR="00C61286" w:rsidRPr="00E2271F">
        <w:rPr>
          <w:rFonts w:ascii="Aptos" w:hAnsi="Aptos" w:cs="Arial"/>
          <w:color w:val="000000" w:themeColor="text1"/>
          <w:sz w:val="24"/>
          <w:szCs w:val="24"/>
        </w:rPr>
        <w:t>HoIS</w:t>
      </w:r>
      <w:proofErr w:type="spellEnd"/>
      <w:r w:rsidR="00C61286" w:rsidRPr="00E2271F">
        <w:rPr>
          <w:rFonts w:ascii="Aptos" w:hAnsi="Aptos" w:cs="Arial"/>
          <w:color w:val="000000" w:themeColor="text1"/>
          <w:sz w:val="24"/>
          <w:szCs w:val="24"/>
        </w:rPr>
        <w:t>) advised</w:t>
      </w:r>
      <w:r w:rsidR="00341E34" w:rsidRPr="00E2271F">
        <w:rPr>
          <w:rFonts w:ascii="Aptos" w:hAnsi="Aptos" w:cs="Arial"/>
          <w:color w:val="000000" w:themeColor="text1"/>
          <w:sz w:val="24"/>
          <w:szCs w:val="24"/>
        </w:rPr>
        <w:t xml:space="preserve"> that the paper was for information and </w:t>
      </w:r>
      <w:r w:rsidR="00031BD8" w:rsidRPr="00E2271F">
        <w:rPr>
          <w:rFonts w:ascii="Aptos" w:hAnsi="Aptos" w:cs="Arial"/>
          <w:color w:val="000000" w:themeColor="text1"/>
          <w:sz w:val="24"/>
          <w:szCs w:val="24"/>
        </w:rPr>
        <w:t>provided an update on the following:</w:t>
      </w:r>
    </w:p>
    <w:p w14:paraId="3EA8140F" w14:textId="77777777" w:rsidR="00031BD8" w:rsidRPr="00E2271F" w:rsidRDefault="00031BD8" w:rsidP="00B31E82">
      <w:pPr>
        <w:spacing w:after="0" w:line="300" w:lineRule="atLeast"/>
        <w:ind w:left="1440"/>
        <w:jc w:val="both"/>
        <w:rPr>
          <w:rFonts w:ascii="Aptos" w:hAnsi="Aptos" w:cs="Arial"/>
          <w:color w:val="000000" w:themeColor="text1"/>
          <w:sz w:val="24"/>
          <w:szCs w:val="24"/>
        </w:rPr>
      </w:pPr>
    </w:p>
    <w:p w14:paraId="5F42915E" w14:textId="7649D503" w:rsidR="00031BD8" w:rsidRPr="00E2271F" w:rsidRDefault="00031BD8">
      <w:pPr>
        <w:pStyle w:val="ListParagraph"/>
        <w:numPr>
          <w:ilvl w:val="0"/>
          <w:numId w:val="6"/>
        </w:numPr>
        <w:spacing w:after="0" w:line="300" w:lineRule="atLeast"/>
        <w:rPr>
          <w:rFonts w:ascii="Aptos" w:hAnsi="Aptos" w:cs="Arial"/>
          <w:color w:val="000000" w:themeColor="text1"/>
          <w:sz w:val="24"/>
          <w:szCs w:val="24"/>
        </w:rPr>
      </w:pPr>
      <w:r w:rsidRPr="00E2271F">
        <w:rPr>
          <w:rFonts w:ascii="Aptos" w:hAnsi="Aptos" w:cs="Arial"/>
          <w:color w:val="000000" w:themeColor="text1"/>
          <w:sz w:val="24"/>
          <w:szCs w:val="24"/>
        </w:rPr>
        <w:t xml:space="preserve">Planned &amp; </w:t>
      </w:r>
      <w:r w:rsidR="002C3A4E" w:rsidRPr="00E2271F">
        <w:rPr>
          <w:rFonts w:ascii="Aptos" w:hAnsi="Aptos" w:cs="Arial"/>
          <w:color w:val="000000" w:themeColor="text1"/>
          <w:sz w:val="24"/>
          <w:szCs w:val="24"/>
        </w:rPr>
        <w:t>Cyclical</w:t>
      </w:r>
      <w:r w:rsidRPr="00E2271F">
        <w:rPr>
          <w:rFonts w:ascii="Aptos" w:hAnsi="Aptos" w:cs="Arial"/>
          <w:color w:val="000000" w:themeColor="text1"/>
          <w:sz w:val="24"/>
          <w:szCs w:val="24"/>
        </w:rPr>
        <w:t xml:space="preserve"> </w:t>
      </w:r>
      <w:r w:rsidR="002C3A4E" w:rsidRPr="00E2271F">
        <w:rPr>
          <w:rFonts w:ascii="Aptos" w:hAnsi="Aptos" w:cs="Arial"/>
          <w:color w:val="000000" w:themeColor="text1"/>
          <w:sz w:val="24"/>
          <w:szCs w:val="24"/>
        </w:rPr>
        <w:t>Investment</w:t>
      </w:r>
      <w:r w:rsidRPr="00E2271F">
        <w:rPr>
          <w:rFonts w:ascii="Aptos" w:hAnsi="Aptos" w:cs="Arial"/>
          <w:color w:val="000000" w:themeColor="text1"/>
          <w:sz w:val="24"/>
          <w:szCs w:val="24"/>
        </w:rPr>
        <w:t xml:space="preserve"> Programme (2025/</w:t>
      </w:r>
      <w:r w:rsidR="00556D16" w:rsidRPr="00E2271F">
        <w:rPr>
          <w:rFonts w:ascii="Aptos" w:hAnsi="Aptos" w:cs="Arial"/>
          <w:color w:val="000000" w:themeColor="text1"/>
          <w:sz w:val="24"/>
          <w:szCs w:val="24"/>
        </w:rPr>
        <w:t>26)</w:t>
      </w:r>
    </w:p>
    <w:p w14:paraId="52195684" w14:textId="753330D6" w:rsidR="00031BD8" w:rsidRPr="00E2271F" w:rsidRDefault="002C3A4E">
      <w:pPr>
        <w:pStyle w:val="ListParagraph"/>
        <w:numPr>
          <w:ilvl w:val="0"/>
          <w:numId w:val="5"/>
        </w:numPr>
        <w:spacing w:after="0" w:line="300" w:lineRule="atLeast"/>
        <w:jc w:val="both"/>
        <w:rPr>
          <w:rFonts w:ascii="Aptos" w:eastAsia="Times New Roman" w:hAnsi="Aptos" w:cs="Segoe UI"/>
          <w:sz w:val="24"/>
          <w:szCs w:val="24"/>
        </w:rPr>
      </w:pPr>
      <w:r w:rsidRPr="00E2271F">
        <w:rPr>
          <w:rFonts w:ascii="Aptos" w:hAnsi="Aptos" w:cs="Arial"/>
          <w:color w:val="000000" w:themeColor="text1"/>
          <w:sz w:val="24"/>
          <w:szCs w:val="24"/>
        </w:rPr>
        <w:t>Reactive</w:t>
      </w:r>
      <w:r w:rsidR="00031BD8" w:rsidRPr="00E2271F">
        <w:rPr>
          <w:rFonts w:ascii="Aptos" w:hAnsi="Aptos" w:cs="Arial"/>
          <w:color w:val="000000" w:themeColor="text1"/>
          <w:sz w:val="24"/>
          <w:szCs w:val="24"/>
        </w:rPr>
        <w:t xml:space="preserve"> &amp; Relet Repairs Contract Renewal </w:t>
      </w:r>
    </w:p>
    <w:p w14:paraId="0A8B88FA" w14:textId="77777777" w:rsidR="002C61D8" w:rsidRPr="00E2271F" w:rsidRDefault="002C61D8" w:rsidP="00B31E82">
      <w:pPr>
        <w:spacing w:after="0" w:line="300" w:lineRule="atLeast"/>
        <w:ind w:left="1440"/>
        <w:jc w:val="both"/>
        <w:rPr>
          <w:rFonts w:ascii="Aptos" w:eastAsia="Times New Roman" w:hAnsi="Aptos" w:cs="Segoe UI"/>
          <w:sz w:val="24"/>
          <w:szCs w:val="24"/>
          <w:highlight w:val="yellow"/>
        </w:rPr>
      </w:pPr>
    </w:p>
    <w:p w14:paraId="22A71718" w14:textId="5B4FE1FE" w:rsidR="00AF0F70" w:rsidRPr="00E2271F" w:rsidRDefault="00C61286" w:rsidP="00AF0F70">
      <w:pPr>
        <w:spacing w:after="0" w:line="300" w:lineRule="atLeast"/>
        <w:ind w:left="1440"/>
        <w:rPr>
          <w:rFonts w:ascii="Aptos" w:eastAsia="Times New Roman" w:hAnsi="Aptos" w:cs="Segoe UI"/>
          <w:sz w:val="24"/>
          <w:szCs w:val="24"/>
        </w:rPr>
      </w:pPr>
      <w:r w:rsidRPr="00E2271F">
        <w:rPr>
          <w:rFonts w:ascii="Aptos" w:eastAsia="Times New Roman" w:hAnsi="Aptos" w:cs="Segoe UI"/>
          <w:sz w:val="24"/>
          <w:szCs w:val="24"/>
        </w:rPr>
        <w:t xml:space="preserve">A member </w:t>
      </w:r>
      <w:r w:rsidR="005F25B6" w:rsidRPr="00E2271F">
        <w:rPr>
          <w:rFonts w:ascii="Aptos" w:eastAsia="Times New Roman" w:hAnsi="Aptos" w:cs="Segoe UI"/>
          <w:sz w:val="24"/>
          <w:szCs w:val="24"/>
        </w:rPr>
        <w:t>asked</w:t>
      </w:r>
      <w:r w:rsidR="00E53A7B" w:rsidRPr="00E2271F">
        <w:rPr>
          <w:rFonts w:ascii="Aptos" w:eastAsia="Times New Roman" w:hAnsi="Aptos" w:cs="Segoe UI"/>
          <w:sz w:val="24"/>
          <w:szCs w:val="24"/>
        </w:rPr>
        <w:t xml:space="preserve"> </w:t>
      </w:r>
      <w:r w:rsidR="002104E7" w:rsidRPr="00E2271F">
        <w:rPr>
          <w:rFonts w:ascii="Aptos" w:eastAsia="Times New Roman" w:hAnsi="Aptos" w:cs="Segoe UI"/>
          <w:sz w:val="24"/>
          <w:szCs w:val="24"/>
        </w:rPr>
        <w:t xml:space="preserve">how the </w:t>
      </w:r>
      <w:r w:rsidR="008E41E6" w:rsidRPr="00E2271F">
        <w:rPr>
          <w:rFonts w:ascii="Aptos" w:eastAsia="Times New Roman" w:hAnsi="Aptos" w:cs="Segoe UI"/>
          <w:sz w:val="24"/>
          <w:szCs w:val="24"/>
        </w:rPr>
        <w:t>Re</w:t>
      </w:r>
      <w:r w:rsidR="002104E7" w:rsidRPr="00E2271F">
        <w:rPr>
          <w:rFonts w:ascii="Aptos" w:eastAsia="Times New Roman" w:hAnsi="Aptos" w:cs="Segoe UI"/>
          <w:sz w:val="24"/>
          <w:szCs w:val="24"/>
        </w:rPr>
        <w:t xml:space="preserve">active and </w:t>
      </w:r>
      <w:r w:rsidR="008E41E6" w:rsidRPr="00E2271F">
        <w:rPr>
          <w:rFonts w:ascii="Aptos" w:eastAsia="Times New Roman" w:hAnsi="Aptos" w:cs="Segoe UI"/>
          <w:sz w:val="24"/>
          <w:szCs w:val="24"/>
        </w:rPr>
        <w:t>R</w:t>
      </w:r>
      <w:r w:rsidR="002104E7" w:rsidRPr="00E2271F">
        <w:rPr>
          <w:rFonts w:ascii="Aptos" w:eastAsia="Times New Roman" w:hAnsi="Aptos" w:cs="Segoe UI"/>
          <w:sz w:val="24"/>
          <w:szCs w:val="24"/>
        </w:rPr>
        <w:t xml:space="preserve">elet </w:t>
      </w:r>
      <w:r w:rsidR="008E41E6" w:rsidRPr="00E2271F">
        <w:rPr>
          <w:rFonts w:ascii="Aptos" w:eastAsia="Times New Roman" w:hAnsi="Aptos" w:cs="Segoe UI"/>
          <w:sz w:val="24"/>
          <w:szCs w:val="24"/>
        </w:rPr>
        <w:t>R</w:t>
      </w:r>
      <w:r w:rsidR="002104E7" w:rsidRPr="00E2271F">
        <w:rPr>
          <w:rFonts w:ascii="Aptos" w:eastAsia="Times New Roman" w:hAnsi="Aptos" w:cs="Segoe UI"/>
          <w:sz w:val="24"/>
          <w:szCs w:val="24"/>
        </w:rPr>
        <w:t xml:space="preserve">epairs </w:t>
      </w:r>
      <w:r w:rsidR="008E41E6" w:rsidRPr="00E2271F">
        <w:rPr>
          <w:rFonts w:ascii="Aptos" w:eastAsia="Times New Roman" w:hAnsi="Aptos" w:cs="Segoe UI"/>
          <w:sz w:val="24"/>
          <w:szCs w:val="24"/>
        </w:rPr>
        <w:t>C</w:t>
      </w:r>
      <w:r w:rsidR="002104E7" w:rsidRPr="00E2271F">
        <w:rPr>
          <w:rFonts w:ascii="Aptos" w:eastAsia="Times New Roman" w:hAnsi="Aptos" w:cs="Segoe UI"/>
          <w:sz w:val="24"/>
          <w:szCs w:val="24"/>
        </w:rPr>
        <w:t xml:space="preserve">ontract would be </w:t>
      </w:r>
      <w:r w:rsidR="001F275C" w:rsidRPr="00E2271F">
        <w:rPr>
          <w:rFonts w:ascii="Aptos" w:eastAsia="Times New Roman" w:hAnsi="Aptos" w:cs="Segoe UI"/>
          <w:sz w:val="24"/>
          <w:szCs w:val="24"/>
        </w:rPr>
        <w:t>structured</w:t>
      </w:r>
      <w:r w:rsidR="00D1672B">
        <w:rPr>
          <w:rFonts w:ascii="Aptos" w:eastAsia="Times New Roman" w:hAnsi="Aptos" w:cs="Segoe UI"/>
          <w:sz w:val="24"/>
          <w:szCs w:val="24"/>
        </w:rPr>
        <w:t>.</w:t>
      </w:r>
      <w:r w:rsidR="00DC304B" w:rsidRPr="00E2271F">
        <w:rPr>
          <w:rFonts w:ascii="Aptos" w:eastAsia="Times New Roman" w:hAnsi="Aptos" w:cs="Segoe UI"/>
          <w:sz w:val="24"/>
          <w:szCs w:val="24"/>
        </w:rPr>
        <w:t xml:space="preserve"> </w:t>
      </w:r>
      <w:r w:rsidR="00D1672B">
        <w:rPr>
          <w:rFonts w:ascii="Aptos" w:eastAsia="Times New Roman" w:hAnsi="Aptos" w:cs="Segoe UI"/>
          <w:sz w:val="24"/>
          <w:szCs w:val="24"/>
        </w:rPr>
        <w:t>T</w:t>
      </w:r>
      <w:r w:rsidR="00DC304B" w:rsidRPr="00E2271F">
        <w:rPr>
          <w:rFonts w:ascii="Aptos" w:eastAsia="Times New Roman" w:hAnsi="Aptos" w:cs="Segoe UI"/>
          <w:sz w:val="24"/>
          <w:szCs w:val="24"/>
        </w:rPr>
        <w:t xml:space="preserve">he </w:t>
      </w:r>
      <w:proofErr w:type="spellStart"/>
      <w:r w:rsidR="00DC304B" w:rsidRPr="00E2271F">
        <w:rPr>
          <w:rFonts w:ascii="Aptos" w:eastAsia="Times New Roman" w:hAnsi="Aptos" w:cs="Segoe UI"/>
          <w:sz w:val="24"/>
          <w:szCs w:val="24"/>
        </w:rPr>
        <w:t>HoIS</w:t>
      </w:r>
      <w:proofErr w:type="spellEnd"/>
      <w:r w:rsidR="00DC304B" w:rsidRPr="00E2271F">
        <w:rPr>
          <w:rFonts w:ascii="Aptos" w:eastAsia="Times New Roman" w:hAnsi="Aptos" w:cs="Segoe UI"/>
          <w:sz w:val="24"/>
          <w:szCs w:val="24"/>
        </w:rPr>
        <w:t xml:space="preserve"> confirmed that the contract would be split into </w:t>
      </w:r>
      <w:r w:rsidR="00514CE7" w:rsidRPr="00E2271F">
        <w:rPr>
          <w:rFonts w:ascii="Aptos" w:eastAsia="Times New Roman" w:hAnsi="Aptos" w:cs="Segoe UI"/>
          <w:sz w:val="24"/>
          <w:szCs w:val="24"/>
        </w:rPr>
        <w:t>lots across</w:t>
      </w:r>
      <w:r w:rsidR="00E16408">
        <w:rPr>
          <w:rFonts w:ascii="Aptos" w:eastAsia="Times New Roman" w:hAnsi="Aptos" w:cs="Segoe UI"/>
          <w:sz w:val="24"/>
          <w:szCs w:val="24"/>
        </w:rPr>
        <w:t xml:space="preserve"> the Groups</w:t>
      </w:r>
      <w:r w:rsidR="00514CE7" w:rsidRPr="00E2271F">
        <w:rPr>
          <w:rFonts w:ascii="Aptos" w:eastAsia="Times New Roman" w:hAnsi="Aptos" w:cs="Segoe UI"/>
          <w:sz w:val="24"/>
          <w:szCs w:val="24"/>
        </w:rPr>
        <w:t xml:space="preserve"> </w:t>
      </w:r>
      <w:r w:rsidR="001F275C" w:rsidRPr="00E2271F">
        <w:rPr>
          <w:rFonts w:ascii="Aptos" w:eastAsia="Times New Roman" w:hAnsi="Aptos" w:cs="Segoe UI"/>
          <w:sz w:val="24"/>
          <w:szCs w:val="24"/>
        </w:rPr>
        <w:t>regions</w:t>
      </w:r>
      <w:r w:rsidR="00382159" w:rsidRPr="00E2271F">
        <w:rPr>
          <w:rFonts w:ascii="Aptos" w:eastAsia="Times New Roman" w:hAnsi="Aptos" w:cs="Segoe UI"/>
          <w:sz w:val="24"/>
          <w:szCs w:val="24"/>
        </w:rPr>
        <w:t>,</w:t>
      </w:r>
      <w:r w:rsidR="00514CE7" w:rsidRPr="00E2271F">
        <w:rPr>
          <w:rFonts w:ascii="Aptos" w:eastAsia="Times New Roman" w:hAnsi="Aptos" w:cs="Segoe UI"/>
          <w:sz w:val="24"/>
          <w:szCs w:val="24"/>
        </w:rPr>
        <w:t xml:space="preserve"> with two </w:t>
      </w:r>
      <w:r w:rsidR="001F275C" w:rsidRPr="00E2271F">
        <w:rPr>
          <w:rFonts w:ascii="Aptos" w:eastAsia="Times New Roman" w:hAnsi="Aptos" w:cs="Segoe UI"/>
          <w:sz w:val="24"/>
          <w:szCs w:val="24"/>
        </w:rPr>
        <w:t>contractors</w:t>
      </w:r>
      <w:r w:rsidR="00514CE7" w:rsidRPr="00E2271F">
        <w:rPr>
          <w:rFonts w:ascii="Aptos" w:eastAsia="Times New Roman" w:hAnsi="Aptos" w:cs="Segoe UI"/>
          <w:sz w:val="24"/>
          <w:szCs w:val="24"/>
        </w:rPr>
        <w:t xml:space="preserve"> per lot, meaning multiple contractors </w:t>
      </w:r>
      <w:r w:rsidR="001F275C" w:rsidRPr="00E2271F">
        <w:rPr>
          <w:rFonts w:ascii="Aptos" w:eastAsia="Times New Roman" w:hAnsi="Aptos" w:cs="Segoe UI"/>
          <w:sz w:val="24"/>
          <w:szCs w:val="24"/>
        </w:rPr>
        <w:t>may</w:t>
      </w:r>
      <w:r w:rsidR="00514CE7" w:rsidRPr="00E2271F">
        <w:rPr>
          <w:rFonts w:ascii="Aptos" w:eastAsia="Times New Roman" w:hAnsi="Aptos" w:cs="Segoe UI"/>
          <w:sz w:val="24"/>
          <w:szCs w:val="24"/>
        </w:rPr>
        <w:t xml:space="preserve"> be involved.</w:t>
      </w:r>
      <w:r w:rsidRPr="00E2271F">
        <w:rPr>
          <w:rFonts w:ascii="Aptos" w:eastAsia="Times New Roman" w:hAnsi="Aptos" w:cs="Segoe UI"/>
          <w:sz w:val="24"/>
          <w:szCs w:val="24"/>
        </w:rPr>
        <w:t xml:space="preserve"> Members </w:t>
      </w:r>
      <w:r w:rsidR="00382159" w:rsidRPr="00E2271F">
        <w:rPr>
          <w:rFonts w:ascii="Aptos" w:eastAsia="Times New Roman" w:hAnsi="Aptos" w:cs="Segoe UI"/>
          <w:sz w:val="24"/>
          <w:szCs w:val="24"/>
        </w:rPr>
        <w:t xml:space="preserve">further </w:t>
      </w:r>
      <w:r w:rsidR="00E64837" w:rsidRPr="00E2271F">
        <w:rPr>
          <w:rFonts w:ascii="Aptos" w:eastAsia="Times New Roman" w:hAnsi="Aptos" w:cs="Segoe UI"/>
          <w:sz w:val="24"/>
          <w:szCs w:val="24"/>
        </w:rPr>
        <w:t>questioned</w:t>
      </w:r>
      <w:r w:rsidR="00470864" w:rsidRPr="00E2271F">
        <w:rPr>
          <w:rFonts w:ascii="Aptos" w:eastAsia="Times New Roman" w:hAnsi="Aptos" w:cs="Segoe UI"/>
          <w:sz w:val="24"/>
          <w:szCs w:val="24"/>
        </w:rPr>
        <w:t xml:space="preserve"> whether </w:t>
      </w:r>
      <w:r w:rsidR="00DC304B" w:rsidRPr="00E2271F">
        <w:rPr>
          <w:rFonts w:ascii="Aptos" w:eastAsia="Times New Roman" w:hAnsi="Aptos" w:cs="Segoe UI"/>
          <w:sz w:val="24"/>
          <w:szCs w:val="24"/>
        </w:rPr>
        <w:t xml:space="preserve">there </w:t>
      </w:r>
      <w:r w:rsidR="001F275C" w:rsidRPr="00E2271F">
        <w:rPr>
          <w:rFonts w:ascii="Aptos" w:eastAsia="Times New Roman" w:hAnsi="Aptos" w:cs="Segoe UI"/>
          <w:sz w:val="24"/>
          <w:szCs w:val="24"/>
        </w:rPr>
        <w:t>w</w:t>
      </w:r>
      <w:r w:rsidR="00382159" w:rsidRPr="00E2271F">
        <w:rPr>
          <w:rFonts w:ascii="Aptos" w:eastAsia="Times New Roman" w:hAnsi="Aptos" w:cs="Segoe UI"/>
          <w:sz w:val="24"/>
          <w:szCs w:val="24"/>
        </w:rPr>
        <w:t>ould be</w:t>
      </w:r>
      <w:r w:rsidR="00470864" w:rsidRPr="00E2271F">
        <w:rPr>
          <w:rFonts w:ascii="Aptos" w:eastAsia="Times New Roman" w:hAnsi="Aptos" w:cs="Segoe UI"/>
          <w:sz w:val="24"/>
          <w:szCs w:val="24"/>
        </w:rPr>
        <w:t xml:space="preserve"> </w:t>
      </w:r>
      <w:r w:rsidR="00DC304B" w:rsidRPr="00E2271F">
        <w:rPr>
          <w:rFonts w:ascii="Aptos" w:eastAsia="Times New Roman" w:hAnsi="Aptos" w:cs="Segoe UI"/>
          <w:sz w:val="24"/>
          <w:szCs w:val="24"/>
        </w:rPr>
        <w:t>sufficient</w:t>
      </w:r>
      <w:r w:rsidR="00470864" w:rsidRPr="00E2271F">
        <w:rPr>
          <w:rFonts w:ascii="Aptos" w:eastAsia="Times New Roman" w:hAnsi="Aptos" w:cs="Segoe UI"/>
          <w:sz w:val="24"/>
          <w:szCs w:val="24"/>
        </w:rPr>
        <w:t xml:space="preserve"> resources to manage </w:t>
      </w:r>
      <w:r w:rsidR="00382159" w:rsidRPr="00E2271F">
        <w:rPr>
          <w:rFonts w:ascii="Aptos" w:eastAsia="Times New Roman" w:hAnsi="Aptos" w:cs="Segoe UI"/>
          <w:sz w:val="24"/>
          <w:szCs w:val="24"/>
        </w:rPr>
        <w:t xml:space="preserve">this </w:t>
      </w:r>
      <w:r w:rsidR="008E41E6" w:rsidRPr="00E2271F">
        <w:rPr>
          <w:rFonts w:ascii="Aptos" w:eastAsia="Times New Roman" w:hAnsi="Aptos" w:cs="Segoe UI"/>
          <w:sz w:val="24"/>
          <w:szCs w:val="24"/>
        </w:rPr>
        <w:t>arrangement</w:t>
      </w:r>
      <w:r w:rsidR="001F275C" w:rsidRPr="00E2271F">
        <w:rPr>
          <w:rFonts w:ascii="Aptos" w:eastAsia="Times New Roman" w:hAnsi="Aptos" w:cs="Segoe UI"/>
          <w:sz w:val="24"/>
          <w:szCs w:val="24"/>
        </w:rPr>
        <w:t xml:space="preserve">. The </w:t>
      </w:r>
      <w:proofErr w:type="spellStart"/>
      <w:r w:rsidR="001F275C" w:rsidRPr="00E2271F">
        <w:rPr>
          <w:rFonts w:ascii="Aptos" w:eastAsia="Times New Roman" w:hAnsi="Aptos" w:cs="Segoe UI"/>
          <w:sz w:val="24"/>
          <w:szCs w:val="24"/>
        </w:rPr>
        <w:t>HoIS</w:t>
      </w:r>
      <w:proofErr w:type="spellEnd"/>
      <w:r w:rsidR="001F275C" w:rsidRPr="00E2271F">
        <w:rPr>
          <w:rFonts w:ascii="Aptos" w:eastAsia="Times New Roman" w:hAnsi="Aptos" w:cs="Segoe UI"/>
          <w:sz w:val="24"/>
          <w:szCs w:val="24"/>
        </w:rPr>
        <w:t xml:space="preserve"> advised that a new group-based contract management </w:t>
      </w:r>
      <w:r w:rsidR="001F275C" w:rsidRPr="00E2271F">
        <w:rPr>
          <w:rFonts w:ascii="Aptos" w:eastAsia="Times New Roman" w:hAnsi="Aptos" w:cs="Segoe UI"/>
          <w:sz w:val="24"/>
          <w:szCs w:val="24"/>
        </w:rPr>
        <w:lastRenderedPageBreak/>
        <w:t xml:space="preserve">approach </w:t>
      </w:r>
      <w:r w:rsidR="008E0C95" w:rsidRPr="00E2271F">
        <w:rPr>
          <w:rFonts w:ascii="Aptos" w:eastAsia="Times New Roman" w:hAnsi="Aptos" w:cs="Segoe UI"/>
          <w:sz w:val="24"/>
          <w:szCs w:val="24"/>
        </w:rPr>
        <w:t>would be</w:t>
      </w:r>
      <w:r w:rsidR="001F275C" w:rsidRPr="00E2271F">
        <w:rPr>
          <w:rFonts w:ascii="Aptos" w:eastAsia="Times New Roman" w:hAnsi="Aptos" w:cs="Segoe UI"/>
          <w:sz w:val="24"/>
          <w:szCs w:val="24"/>
        </w:rPr>
        <w:t xml:space="preserve"> introduced, involving staff from across teams rather than a single contract manager, improving resilience.</w:t>
      </w:r>
    </w:p>
    <w:p w14:paraId="19119132" w14:textId="77777777" w:rsidR="00AF0F70" w:rsidRPr="00E2271F" w:rsidRDefault="00AF0F70" w:rsidP="00AF0F70">
      <w:pPr>
        <w:spacing w:after="0" w:line="300" w:lineRule="atLeast"/>
        <w:ind w:left="1440"/>
        <w:rPr>
          <w:rFonts w:ascii="Aptos" w:eastAsia="Times New Roman" w:hAnsi="Aptos" w:cs="Segoe UI"/>
          <w:sz w:val="24"/>
          <w:szCs w:val="24"/>
        </w:rPr>
      </w:pPr>
    </w:p>
    <w:p w14:paraId="62A8EC60" w14:textId="77777777" w:rsidR="002E41D2" w:rsidRPr="00E2271F" w:rsidRDefault="00AF0F70" w:rsidP="002E41D2">
      <w:pPr>
        <w:spacing w:after="0" w:line="300" w:lineRule="atLeast"/>
        <w:ind w:left="1440"/>
        <w:rPr>
          <w:rFonts w:ascii="Aptos" w:hAnsi="Aptos" w:cs="Segoe UI"/>
          <w:sz w:val="24"/>
          <w:szCs w:val="24"/>
        </w:rPr>
      </w:pPr>
      <w:r w:rsidRPr="00E2271F">
        <w:rPr>
          <w:rFonts w:ascii="Aptos" w:hAnsi="Aptos" w:cs="Segoe UI"/>
          <w:sz w:val="24"/>
          <w:szCs w:val="24"/>
        </w:rPr>
        <w:t xml:space="preserve">Following discussion, the </w:t>
      </w:r>
      <w:proofErr w:type="spellStart"/>
      <w:r w:rsidRPr="00E2271F">
        <w:rPr>
          <w:rFonts w:ascii="Aptos" w:hAnsi="Aptos" w:cs="Segoe UI"/>
          <w:sz w:val="24"/>
          <w:szCs w:val="24"/>
        </w:rPr>
        <w:t>HoIS</w:t>
      </w:r>
      <w:proofErr w:type="spellEnd"/>
      <w:r w:rsidRPr="00E2271F">
        <w:rPr>
          <w:rFonts w:ascii="Aptos" w:hAnsi="Aptos" w:cs="Segoe UI"/>
          <w:sz w:val="24"/>
          <w:szCs w:val="24"/>
        </w:rPr>
        <w:t xml:space="preserve"> confirmed that the contract included flexibility to reallocate work to other contractors in the event of underperformance or failure.</w:t>
      </w:r>
    </w:p>
    <w:p w14:paraId="428716FC" w14:textId="77777777" w:rsidR="002E41D2" w:rsidRPr="00E2271F" w:rsidRDefault="002E41D2" w:rsidP="002E41D2">
      <w:pPr>
        <w:spacing w:after="0" w:line="300" w:lineRule="atLeast"/>
        <w:ind w:left="1440"/>
        <w:rPr>
          <w:rFonts w:ascii="Aptos" w:hAnsi="Aptos" w:cs="Segoe UI"/>
          <w:sz w:val="24"/>
          <w:szCs w:val="24"/>
        </w:rPr>
      </w:pPr>
    </w:p>
    <w:p w14:paraId="743F25C9" w14:textId="7F344398" w:rsidR="00AF0F70" w:rsidRPr="00E2271F" w:rsidRDefault="00044763" w:rsidP="002E41D2">
      <w:pPr>
        <w:spacing w:after="0" w:line="300" w:lineRule="atLeast"/>
        <w:ind w:left="1440"/>
        <w:rPr>
          <w:rFonts w:ascii="Aptos" w:eastAsia="Times New Roman" w:hAnsi="Aptos" w:cs="Segoe UI"/>
          <w:sz w:val="24"/>
          <w:szCs w:val="24"/>
        </w:rPr>
      </w:pPr>
      <w:r w:rsidRPr="00E2271F">
        <w:rPr>
          <w:rFonts w:ascii="Aptos" w:hAnsi="Aptos" w:cs="Segoe UI"/>
          <w:sz w:val="24"/>
          <w:szCs w:val="24"/>
        </w:rPr>
        <w:t xml:space="preserve">Following a query from </w:t>
      </w:r>
      <w:r w:rsidR="00C61286" w:rsidRPr="00E2271F">
        <w:rPr>
          <w:rFonts w:ascii="Aptos" w:hAnsi="Aptos" w:cs="Segoe UI"/>
          <w:sz w:val="24"/>
          <w:szCs w:val="24"/>
        </w:rPr>
        <w:t xml:space="preserve">a member, </w:t>
      </w:r>
      <w:r w:rsidR="00C43FEB" w:rsidRPr="00E2271F">
        <w:rPr>
          <w:rFonts w:ascii="Aptos" w:hAnsi="Aptos" w:cs="Segoe UI"/>
          <w:sz w:val="24"/>
          <w:szCs w:val="24"/>
        </w:rPr>
        <w:t xml:space="preserve">the HoFS </w:t>
      </w:r>
      <w:r w:rsidR="00AF0F70" w:rsidRPr="00E2271F">
        <w:rPr>
          <w:rFonts w:ascii="Aptos" w:hAnsi="Aptos" w:cs="Segoe UI"/>
          <w:sz w:val="24"/>
          <w:szCs w:val="24"/>
        </w:rPr>
        <w:t xml:space="preserve">confirmed that tenant feedback </w:t>
      </w:r>
      <w:r w:rsidR="00C43FEB" w:rsidRPr="00E2271F">
        <w:rPr>
          <w:rFonts w:ascii="Aptos" w:hAnsi="Aptos" w:cs="Segoe UI"/>
          <w:sz w:val="24"/>
          <w:szCs w:val="24"/>
        </w:rPr>
        <w:t xml:space="preserve">was </w:t>
      </w:r>
      <w:r w:rsidR="00AF0F70" w:rsidRPr="00E2271F">
        <w:rPr>
          <w:rFonts w:ascii="Aptos" w:hAnsi="Aptos" w:cs="Segoe UI"/>
          <w:sz w:val="24"/>
          <w:szCs w:val="24"/>
        </w:rPr>
        <w:t>being collected through a new system</w:t>
      </w:r>
      <w:r w:rsidR="00C43FEB" w:rsidRPr="00E2271F">
        <w:rPr>
          <w:rFonts w:ascii="Aptos" w:hAnsi="Aptos" w:cs="Segoe UI"/>
          <w:sz w:val="24"/>
          <w:szCs w:val="24"/>
        </w:rPr>
        <w:t xml:space="preserve">, </w:t>
      </w:r>
      <w:r w:rsidR="00AF0F70" w:rsidRPr="00E2271F">
        <w:rPr>
          <w:rFonts w:ascii="Aptos" w:hAnsi="Aptos" w:cs="Segoe UI"/>
          <w:sz w:val="24"/>
          <w:szCs w:val="24"/>
        </w:rPr>
        <w:t>CX Feedback, which capture</w:t>
      </w:r>
      <w:r w:rsidR="00C61286" w:rsidRPr="00E2271F">
        <w:rPr>
          <w:rFonts w:ascii="Aptos" w:hAnsi="Aptos" w:cs="Segoe UI"/>
          <w:sz w:val="24"/>
          <w:szCs w:val="24"/>
        </w:rPr>
        <w:t>d</w:t>
      </w:r>
      <w:r w:rsidR="00AF0F70" w:rsidRPr="00E2271F">
        <w:rPr>
          <w:rFonts w:ascii="Aptos" w:hAnsi="Aptos" w:cs="Segoe UI"/>
          <w:sz w:val="24"/>
          <w:szCs w:val="24"/>
        </w:rPr>
        <w:t xml:space="preserve"> feedback on repairs and contractor performance</w:t>
      </w:r>
      <w:r w:rsidR="00F5645A" w:rsidRPr="00E2271F">
        <w:rPr>
          <w:rFonts w:ascii="Aptos" w:hAnsi="Aptos" w:cs="Segoe UI"/>
          <w:sz w:val="24"/>
          <w:szCs w:val="24"/>
        </w:rPr>
        <w:t>.</w:t>
      </w:r>
    </w:p>
    <w:p w14:paraId="457F3D57" w14:textId="77777777" w:rsidR="00AF0F70" w:rsidRPr="00E2271F" w:rsidRDefault="00AF0F70" w:rsidP="00B31E82">
      <w:pPr>
        <w:spacing w:after="0" w:line="300" w:lineRule="atLeast"/>
        <w:ind w:left="1440"/>
        <w:jc w:val="both"/>
        <w:rPr>
          <w:rFonts w:ascii="Aptos" w:eastAsia="Times New Roman" w:hAnsi="Aptos" w:cs="Segoe UI"/>
          <w:sz w:val="24"/>
          <w:szCs w:val="24"/>
          <w:highlight w:val="yellow"/>
        </w:rPr>
      </w:pPr>
    </w:p>
    <w:p w14:paraId="149637E1" w14:textId="2AAE5EBB" w:rsidR="00B21542" w:rsidRPr="00E2271F" w:rsidRDefault="00B21542" w:rsidP="00B31E82">
      <w:pPr>
        <w:spacing w:after="0"/>
        <w:ind w:left="1440"/>
        <w:jc w:val="both"/>
        <w:rPr>
          <w:rFonts w:ascii="Aptos" w:hAnsi="Aptos" w:cs="Arial"/>
          <w:color w:val="000000" w:themeColor="text1"/>
          <w:sz w:val="24"/>
          <w:szCs w:val="24"/>
        </w:rPr>
      </w:pPr>
      <w:r w:rsidRPr="00E2271F">
        <w:rPr>
          <w:rFonts w:ascii="Aptos" w:hAnsi="Aptos" w:cs="Arial"/>
          <w:sz w:val="24"/>
          <w:szCs w:val="24"/>
        </w:rPr>
        <w:t xml:space="preserve">The Management Committee </w:t>
      </w:r>
      <w:r w:rsidRPr="00E2271F">
        <w:rPr>
          <w:rFonts w:ascii="Aptos" w:hAnsi="Aptos" w:cs="Arial"/>
          <w:b/>
          <w:sz w:val="24"/>
          <w:szCs w:val="24"/>
        </w:rPr>
        <w:t>NOTED</w:t>
      </w:r>
      <w:r w:rsidRPr="00E2271F">
        <w:rPr>
          <w:rFonts w:ascii="Aptos" w:hAnsi="Aptos" w:cs="Arial"/>
          <w:sz w:val="24"/>
          <w:szCs w:val="24"/>
        </w:rPr>
        <w:t xml:space="preserve"> the contents of the report.</w:t>
      </w:r>
    </w:p>
    <w:p w14:paraId="037E172B" w14:textId="77777777" w:rsidR="003616E8" w:rsidRPr="00E2271F" w:rsidRDefault="003616E8" w:rsidP="003616E8">
      <w:pPr>
        <w:spacing w:after="0"/>
        <w:jc w:val="both"/>
        <w:rPr>
          <w:rFonts w:ascii="Aptos" w:hAnsi="Aptos" w:cs="Arial"/>
          <w:color w:val="000000" w:themeColor="text1"/>
          <w:sz w:val="24"/>
          <w:szCs w:val="24"/>
          <w:highlight w:val="yellow"/>
        </w:rPr>
      </w:pPr>
    </w:p>
    <w:p w14:paraId="34278235" w14:textId="03491DFA" w:rsidR="001B208D" w:rsidRPr="00E2271F" w:rsidRDefault="003C1F8F" w:rsidP="001B208D">
      <w:pPr>
        <w:spacing w:after="0"/>
        <w:jc w:val="both"/>
        <w:rPr>
          <w:rFonts w:ascii="Aptos" w:hAnsi="Aptos" w:cs="Arial"/>
          <w:b/>
          <w:bCs/>
          <w:color w:val="000000" w:themeColor="text1"/>
          <w:sz w:val="24"/>
          <w:szCs w:val="24"/>
        </w:rPr>
      </w:pPr>
      <w:r w:rsidRPr="00E2271F">
        <w:rPr>
          <w:rFonts w:ascii="Aptos" w:hAnsi="Aptos" w:cs="Arial"/>
          <w:b/>
          <w:bCs/>
          <w:color w:val="000000" w:themeColor="text1"/>
          <w:sz w:val="24"/>
          <w:szCs w:val="24"/>
        </w:rPr>
        <w:t>2</w:t>
      </w:r>
      <w:r w:rsidR="00C96FE2" w:rsidRPr="00E2271F">
        <w:rPr>
          <w:rFonts w:ascii="Aptos" w:hAnsi="Aptos" w:cs="Arial"/>
          <w:b/>
          <w:bCs/>
          <w:color w:val="000000" w:themeColor="text1"/>
          <w:sz w:val="24"/>
          <w:szCs w:val="24"/>
        </w:rPr>
        <w:t>2</w:t>
      </w:r>
      <w:r w:rsidR="001B208D" w:rsidRPr="00E2271F">
        <w:rPr>
          <w:rFonts w:ascii="Aptos" w:hAnsi="Aptos" w:cs="Arial"/>
          <w:b/>
          <w:bCs/>
          <w:color w:val="000000" w:themeColor="text1"/>
          <w:sz w:val="24"/>
          <w:szCs w:val="24"/>
        </w:rPr>
        <w:t>.2</w:t>
      </w:r>
      <w:r w:rsidR="00C96FE2" w:rsidRPr="00E2271F">
        <w:rPr>
          <w:rFonts w:ascii="Aptos" w:hAnsi="Aptos" w:cs="Arial"/>
          <w:b/>
          <w:bCs/>
          <w:color w:val="000000" w:themeColor="text1"/>
          <w:sz w:val="24"/>
          <w:szCs w:val="24"/>
        </w:rPr>
        <w:t>6</w:t>
      </w:r>
      <w:r w:rsidR="00C96FE2" w:rsidRPr="00E2271F">
        <w:rPr>
          <w:rFonts w:ascii="Aptos" w:hAnsi="Aptos" w:cs="Arial"/>
          <w:b/>
          <w:bCs/>
          <w:color w:val="000000" w:themeColor="text1"/>
          <w:sz w:val="24"/>
          <w:szCs w:val="24"/>
        </w:rPr>
        <w:tab/>
      </w:r>
      <w:r w:rsidR="001B208D" w:rsidRPr="00E2271F">
        <w:rPr>
          <w:rFonts w:ascii="Aptos" w:hAnsi="Aptos" w:cs="Arial"/>
          <w:b/>
          <w:bCs/>
          <w:color w:val="000000" w:themeColor="text1"/>
          <w:sz w:val="24"/>
          <w:szCs w:val="24"/>
        </w:rPr>
        <w:tab/>
        <w:t xml:space="preserve">Development Progress Update  </w:t>
      </w:r>
    </w:p>
    <w:p w14:paraId="6ABB0BD6" w14:textId="77777777" w:rsidR="001B208D" w:rsidRPr="00E2271F" w:rsidRDefault="001B208D" w:rsidP="001B208D">
      <w:pPr>
        <w:spacing w:after="0"/>
        <w:jc w:val="both"/>
        <w:rPr>
          <w:rFonts w:ascii="Aptos" w:hAnsi="Aptos" w:cs="Arial"/>
          <w:b/>
          <w:bCs/>
          <w:color w:val="000000" w:themeColor="text1"/>
          <w:sz w:val="24"/>
          <w:szCs w:val="24"/>
        </w:rPr>
      </w:pPr>
    </w:p>
    <w:p w14:paraId="50C81C31" w14:textId="01DE9ED2" w:rsidR="003804EF" w:rsidRPr="00E2271F" w:rsidRDefault="001B208D" w:rsidP="00342F46">
      <w:pPr>
        <w:spacing w:after="0" w:line="300" w:lineRule="atLeast"/>
        <w:ind w:left="1440"/>
        <w:jc w:val="both"/>
        <w:rPr>
          <w:rFonts w:ascii="Aptos" w:hAnsi="Aptos" w:cs="Arial"/>
          <w:color w:val="000000" w:themeColor="text1"/>
          <w:sz w:val="24"/>
          <w:szCs w:val="24"/>
        </w:rPr>
      </w:pPr>
      <w:r w:rsidRPr="00E2271F">
        <w:rPr>
          <w:rFonts w:ascii="Aptos" w:hAnsi="Aptos" w:cs="Arial"/>
          <w:color w:val="000000" w:themeColor="text1"/>
          <w:sz w:val="24"/>
          <w:szCs w:val="24"/>
        </w:rPr>
        <w:t xml:space="preserve">The </w:t>
      </w:r>
      <w:r w:rsidR="00E6667C" w:rsidRPr="00E2271F">
        <w:rPr>
          <w:rFonts w:ascii="Aptos" w:hAnsi="Aptos" w:cs="Arial"/>
          <w:color w:val="000000" w:themeColor="text1"/>
          <w:sz w:val="24"/>
          <w:szCs w:val="24"/>
        </w:rPr>
        <w:t xml:space="preserve">Development </w:t>
      </w:r>
      <w:r w:rsidR="00FC5950" w:rsidRPr="00E2271F">
        <w:rPr>
          <w:rFonts w:ascii="Aptos" w:hAnsi="Aptos" w:cs="Arial"/>
          <w:color w:val="000000" w:themeColor="text1"/>
          <w:sz w:val="24"/>
          <w:szCs w:val="24"/>
        </w:rPr>
        <w:t>M</w:t>
      </w:r>
      <w:r w:rsidR="00E6667C" w:rsidRPr="00E2271F">
        <w:rPr>
          <w:rFonts w:ascii="Aptos" w:hAnsi="Aptos" w:cs="Arial"/>
          <w:color w:val="000000" w:themeColor="text1"/>
          <w:sz w:val="24"/>
          <w:szCs w:val="24"/>
        </w:rPr>
        <w:t xml:space="preserve">anager (DM) </w:t>
      </w:r>
      <w:r w:rsidR="00587C6C" w:rsidRPr="00E2271F">
        <w:rPr>
          <w:rFonts w:ascii="Aptos" w:hAnsi="Aptos" w:cs="Arial"/>
          <w:color w:val="000000" w:themeColor="text1"/>
          <w:sz w:val="24"/>
          <w:szCs w:val="24"/>
        </w:rPr>
        <w:t>advised</w:t>
      </w:r>
      <w:r w:rsidR="003804EF" w:rsidRPr="00E2271F">
        <w:rPr>
          <w:rFonts w:ascii="Aptos" w:hAnsi="Aptos" w:cs="Arial"/>
          <w:color w:val="000000" w:themeColor="text1"/>
          <w:sz w:val="24"/>
          <w:szCs w:val="24"/>
        </w:rPr>
        <w:t xml:space="preserve"> that the paper was for information</w:t>
      </w:r>
      <w:r w:rsidR="00756A5D" w:rsidRPr="00E2271F">
        <w:rPr>
          <w:rFonts w:ascii="Aptos" w:hAnsi="Aptos" w:cs="Arial"/>
          <w:color w:val="000000" w:themeColor="text1"/>
          <w:sz w:val="24"/>
          <w:szCs w:val="24"/>
        </w:rPr>
        <w:t xml:space="preserve"> and </w:t>
      </w:r>
      <w:r w:rsidR="007041D1" w:rsidRPr="00E2271F">
        <w:rPr>
          <w:rFonts w:ascii="Aptos" w:hAnsi="Aptos" w:cs="Arial"/>
          <w:color w:val="000000" w:themeColor="text1"/>
          <w:sz w:val="24"/>
          <w:szCs w:val="24"/>
        </w:rPr>
        <w:t xml:space="preserve">provided an update on </w:t>
      </w:r>
      <w:proofErr w:type="spellStart"/>
      <w:r w:rsidR="00FD19BB" w:rsidRPr="00E2271F">
        <w:rPr>
          <w:rFonts w:ascii="Aptos" w:hAnsi="Aptos" w:cs="Arial"/>
          <w:color w:val="000000" w:themeColor="text1"/>
          <w:sz w:val="24"/>
          <w:szCs w:val="24"/>
        </w:rPr>
        <w:t>Dalquhurn</w:t>
      </w:r>
      <w:proofErr w:type="spellEnd"/>
      <w:r w:rsidR="00FD19BB" w:rsidRPr="00E2271F">
        <w:rPr>
          <w:rFonts w:ascii="Aptos" w:hAnsi="Aptos" w:cs="Arial"/>
          <w:color w:val="000000" w:themeColor="text1"/>
          <w:sz w:val="24"/>
          <w:szCs w:val="24"/>
        </w:rPr>
        <w:t xml:space="preserve"> </w:t>
      </w:r>
      <w:r w:rsidR="00257078" w:rsidRPr="00E2271F">
        <w:rPr>
          <w:rFonts w:ascii="Aptos" w:hAnsi="Aptos" w:cs="Arial"/>
          <w:color w:val="000000" w:themeColor="text1"/>
          <w:sz w:val="24"/>
          <w:szCs w:val="24"/>
        </w:rPr>
        <w:t xml:space="preserve">future phases and </w:t>
      </w:r>
      <w:proofErr w:type="spellStart"/>
      <w:r w:rsidR="00257078" w:rsidRPr="00E2271F">
        <w:rPr>
          <w:rFonts w:ascii="Aptos" w:hAnsi="Aptos" w:cs="Arial"/>
          <w:color w:val="000000" w:themeColor="text1"/>
          <w:sz w:val="24"/>
          <w:szCs w:val="24"/>
        </w:rPr>
        <w:t>Dalquhurn</w:t>
      </w:r>
      <w:proofErr w:type="spellEnd"/>
      <w:r w:rsidR="00257078" w:rsidRPr="00E2271F">
        <w:rPr>
          <w:rFonts w:ascii="Aptos" w:hAnsi="Aptos" w:cs="Arial"/>
          <w:color w:val="000000" w:themeColor="text1"/>
          <w:sz w:val="24"/>
          <w:szCs w:val="24"/>
        </w:rPr>
        <w:t xml:space="preserve"> Lade</w:t>
      </w:r>
      <w:r w:rsidR="0082316F" w:rsidRPr="00E2271F">
        <w:rPr>
          <w:rFonts w:ascii="Aptos" w:hAnsi="Aptos" w:cs="Arial"/>
          <w:color w:val="000000" w:themeColor="text1"/>
          <w:sz w:val="24"/>
          <w:szCs w:val="24"/>
        </w:rPr>
        <w:t xml:space="preserve">. </w:t>
      </w:r>
    </w:p>
    <w:p w14:paraId="3B047A1B" w14:textId="77777777" w:rsidR="00BF48B9" w:rsidRPr="00E2271F" w:rsidRDefault="00BF48B9" w:rsidP="00342F46">
      <w:pPr>
        <w:spacing w:after="0" w:line="300" w:lineRule="atLeast"/>
        <w:ind w:left="1440"/>
        <w:jc w:val="both"/>
        <w:rPr>
          <w:rFonts w:ascii="Aptos" w:hAnsi="Aptos" w:cs="Arial"/>
          <w:color w:val="000000" w:themeColor="text1"/>
          <w:sz w:val="24"/>
          <w:szCs w:val="24"/>
          <w:highlight w:val="yellow"/>
        </w:rPr>
      </w:pPr>
    </w:p>
    <w:p w14:paraId="47641B58" w14:textId="5E712192" w:rsidR="00E6667C" w:rsidRPr="00E2271F" w:rsidRDefault="00BF48B9" w:rsidP="00AE53A7">
      <w:pPr>
        <w:spacing w:after="0" w:line="300" w:lineRule="atLeast"/>
        <w:ind w:left="1440"/>
        <w:jc w:val="both"/>
        <w:rPr>
          <w:rFonts w:ascii="Aptos" w:hAnsi="Aptos" w:cs="Arial"/>
          <w:color w:val="000000" w:themeColor="text1"/>
          <w:sz w:val="24"/>
          <w:szCs w:val="24"/>
        </w:rPr>
      </w:pPr>
      <w:r w:rsidRPr="00E2271F">
        <w:rPr>
          <w:rFonts w:ascii="Aptos" w:hAnsi="Aptos" w:cs="Arial"/>
          <w:color w:val="000000" w:themeColor="text1"/>
          <w:sz w:val="24"/>
          <w:szCs w:val="24"/>
        </w:rPr>
        <w:t>D</w:t>
      </w:r>
      <w:r w:rsidR="00E6667C" w:rsidRPr="00E2271F">
        <w:rPr>
          <w:rFonts w:ascii="Aptos" w:hAnsi="Aptos" w:cs="Arial"/>
          <w:color w:val="000000" w:themeColor="text1"/>
          <w:sz w:val="24"/>
          <w:szCs w:val="24"/>
        </w:rPr>
        <w:t xml:space="preserve">ouglas </w:t>
      </w:r>
      <w:r w:rsidRPr="00E2271F">
        <w:rPr>
          <w:rFonts w:ascii="Aptos" w:hAnsi="Aptos" w:cs="Arial"/>
          <w:color w:val="000000" w:themeColor="text1"/>
          <w:sz w:val="24"/>
          <w:szCs w:val="24"/>
        </w:rPr>
        <w:t>F</w:t>
      </w:r>
      <w:r w:rsidR="00E6667C" w:rsidRPr="00E2271F">
        <w:rPr>
          <w:rFonts w:ascii="Aptos" w:hAnsi="Aptos" w:cs="Arial"/>
          <w:color w:val="000000" w:themeColor="text1"/>
          <w:sz w:val="24"/>
          <w:szCs w:val="24"/>
        </w:rPr>
        <w:t>airley (DF)</w:t>
      </w:r>
      <w:r w:rsidR="00BE0EEF">
        <w:rPr>
          <w:rFonts w:ascii="Aptos" w:hAnsi="Aptos" w:cs="Arial"/>
          <w:color w:val="000000" w:themeColor="text1"/>
          <w:sz w:val="24"/>
          <w:szCs w:val="24"/>
        </w:rPr>
        <w:t xml:space="preserve">, </w:t>
      </w:r>
      <w:r w:rsidR="008B361C">
        <w:rPr>
          <w:rFonts w:ascii="Aptos" w:hAnsi="Aptos" w:cs="Arial"/>
          <w:color w:val="000000" w:themeColor="text1"/>
          <w:sz w:val="24"/>
          <w:szCs w:val="24"/>
        </w:rPr>
        <w:t xml:space="preserve"> who represents Cordale on the Development Committee, </w:t>
      </w:r>
      <w:r w:rsidR="003A2A81" w:rsidRPr="00E2271F">
        <w:rPr>
          <w:rFonts w:ascii="Aptos" w:hAnsi="Aptos" w:cs="Arial"/>
          <w:color w:val="000000" w:themeColor="text1"/>
          <w:sz w:val="24"/>
          <w:szCs w:val="24"/>
        </w:rPr>
        <w:t>added that funding for the future phases was critical</w:t>
      </w:r>
      <w:r w:rsidR="00304996" w:rsidRPr="00E2271F">
        <w:rPr>
          <w:rFonts w:ascii="Aptos" w:hAnsi="Aptos" w:cs="Arial"/>
          <w:color w:val="000000" w:themeColor="text1"/>
          <w:sz w:val="24"/>
          <w:szCs w:val="24"/>
        </w:rPr>
        <w:t xml:space="preserve"> </w:t>
      </w:r>
      <w:r w:rsidR="00AE53A7" w:rsidRPr="00E2271F">
        <w:rPr>
          <w:rFonts w:ascii="Aptos" w:hAnsi="Aptos" w:cs="Arial"/>
          <w:color w:val="000000" w:themeColor="text1"/>
          <w:sz w:val="24"/>
          <w:szCs w:val="24"/>
        </w:rPr>
        <w:t>given</w:t>
      </w:r>
      <w:r w:rsidR="009613B1" w:rsidRPr="00E2271F">
        <w:rPr>
          <w:rFonts w:ascii="Aptos" w:hAnsi="Aptos" w:cs="Arial"/>
          <w:color w:val="000000" w:themeColor="text1"/>
          <w:sz w:val="24"/>
          <w:szCs w:val="24"/>
        </w:rPr>
        <w:t xml:space="preserve"> current </w:t>
      </w:r>
      <w:r w:rsidR="00AE53A7" w:rsidRPr="00E2271F">
        <w:rPr>
          <w:rFonts w:ascii="Aptos" w:hAnsi="Aptos" w:cs="Arial"/>
          <w:color w:val="000000" w:themeColor="text1"/>
          <w:sz w:val="24"/>
          <w:szCs w:val="24"/>
        </w:rPr>
        <w:t>financial</w:t>
      </w:r>
      <w:r w:rsidR="009613B1" w:rsidRPr="00E2271F">
        <w:rPr>
          <w:rFonts w:ascii="Aptos" w:hAnsi="Aptos" w:cs="Arial"/>
          <w:color w:val="000000" w:themeColor="text1"/>
          <w:sz w:val="24"/>
          <w:szCs w:val="24"/>
        </w:rPr>
        <w:t xml:space="preserve"> </w:t>
      </w:r>
      <w:r w:rsidR="00AE53A7" w:rsidRPr="00E2271F">
        <w:rPr>
          <w:rFonts w:ascii="Aptos" w:hAnsi="Aptos" w:cs="Arial"/>
          <w:color w:val="000000" w:themeColor="text1"/>
          <w:sz w:val="24"/>
          <w:szCs w:val="24"/>
        </w:rPr>
        <w:t>constraints</w:t>
      </w:r>
      <w:r w:rsidR="00304996" w:rsidRPr="00E2271F">
        <w:rPr>
          <w:rFonts w:ascii="Aptos" w:hAnsi="Aptos" w:cs="Arial"/>
          <w:color w:val="000000" w:themeColor="text1"/>
          <w:sz w:val="24"/>
          <w:szCs w:val="24"/>
        </w:rPr>
        <w:t>,</w:t>
      </w:r>
      <w:r w:rsidR="00853565" w:rsidRPr="00E2271F">
        <w:rPr>
          <w:rFonts w:ascii="Aptos" w:hAnsi="Aptos" w:cs="Arial"/>
          <w:color w:val="000000" w:themeColor="text1"/>
          <w:sz w:val="24"/>
          <w:szCs w:val="24"/>
        </w:rPr>
        <w:t xml:space="preserve"> and </w:t>
      </w:r>
      <w:r w:rsidR="00304996" w:rsidRPr="00E2271F">
        <w:rPr>
          <w:rFonts w:ascii="Aptos" w:hAnsi="Aptos" w:cs="Arial"/>
          <w:color w:val="000000" w:themeColor="text1"/>
          <w:sz w:val="24"/>
          <w:szCs w:val="24"/>
        </w:rPr>
        <w:t xml:space="preserve">that </w:t>
      </w:r>
      <w:r w:rsidR="0094040E" w:rsidRPr="00E2271F">
        <w:rPr>
          <w:rFonts w:ascii="Aptos" w:hAnsi="Aptos" w:cs="Arial"/>
          <w:color w:val="000000" w:themeColor="text1"/>
          <w:sz w:val="24"/>
          <w:szCs w:val="24"/>
        </w:rPr>
        <w:t xml:space="preserve">the </w:t>
      </w:r>
      <w:r w:rsidR="00AE53A7" w:rsidRPr="00E2271F">
        <w:rPr>
          <w:rFonts w:ascii="Aptos" w:hAnsi="Aptos" w:cs="Arial"/>
          <w:color w:val="000000" w:themeColor="text1"/>
          <w:sz w:val="24"/>
          <w:szCs w:val="24"/>
        </w:rPr>
        <w:t>development</w:t>
      </w:r>
      <w:r w:rsidR="0094040E" w:rsidRPr="00E2271F">
        <w:rPr>
          <w:rFonts w:ascii="Aptos" w:hAnsi="Aptos" w:cs="Arial"/>
          <w:color w:val="000000" w:themeColor="text1"/>
          <w:sz w:val="24"/>
          <w:szCs w:val="24"/>
        </w:rPr>
        <w:t xml:space="preserve"> team </w:t>
      </w:r>
      <w:r w:rsidR="00AE53A7" w:rsidRPr="00E2271F">
        <w:rPr>
          <w:rFonts w:ascii="Aptos" w:hAnsi="Aptos" w:cs="Arial"/>
          <w:color w:val="000000" w:themeColor="text1"/>
          <w:sz w:val="24"/>
          <w:szCs w:val="24"/>
        </w:rPr>
        <w:t>were</w:t>
      </w:r>
      <w:r w:rsidR="0094040E" w:rsidRPr="00E2271F">
        <w:rPr>
          <w:rFonts w:ascii="Aptos" w:hAnsi="Aptos" w:cs="Arial"/>
          <w:color w:val="000000" w:themeColor="text1"/>
          <w:sz w:val="24"/>
          <w:szCs w:val="24"/>
        </w:rPr>
        <w:t xml:space="preserve"> looking at the options available. </w:t>
      </w:r>
    </w:p>
    <w:p w14:paraId="6C17A804" w14:textId="77777777" w:rsidR="00E6667C" w:rsidRPr="00E2271F" w:rsidRDefault="00E6667C" w:rsidP="00AE53A7">
      <w:pPr>
        <w:spacing w:after="0" w:line="300" w:lineRule="atLeast"/>
        <w:ind w:left="1440"/>
        <w:jc w:val="both"/>
        <w:rPr>
          <w:rFonts w:ascii="Aptos" w:hAnsi="Aptos" w:cs="Arial"/>
          <w:color w:val="000000" w:themeColor="text1"/>
          <w:sz w:val="24"/>
          <w:szCs w:val="24"/>
        </w:rPr>
      </w:pPr>
    </w:p>
    <w:p w14:paraId="2F314590" w14:textId="3C178A16" w:rsidR="00975C61" w:rsidRPr="00E2271F" w:rsidRDefault="009613B1" w:rsidP="00AE53A7">
      <w:pPr>
        <w:spacing w:after="0" w:line="300" w:lineRule="atLeast"/>
        <w:ind w:left="1440"/>
        <w:jc w:val="both"/>
        <w:rPr>
          <w:rFonts w:ascii="Aptos" w:hAnsi="Aptos" w:cs="Arial"/>
          <w:color w:val="000000" w:themeColor="text1"/>
          <w:sz w:val="24"/>
          <w:szCs w:val="24"/>
        </w:rPr>
      </w:pPr>
      <w:r w:rsidRPr="00E2271F">
        <w:rPr>
          <w:rFonts w:ascii="Aptos" w:hAnsi="Aptos" w:cs="Arial"/>
          <w:color w:val="000000" w:themeColor="text1"/>
          <w:sz w:val="24"/>
          <w:szCs w:val="24"/>
        </w:rPr>
        <w:t xml:space="preserve">The DM </w:t>
      </w:r>
      <w:r w:rsidR="00304996" w:rsidRPr="00E2271F">
        <w:rPr>
          <w:rFonts w:ascii="Aptos" w:hAnsi="Aptos" w:cs="Arial"/>
          <w:color w:val="000000" w:themeColor="text1"/>
          <w:sz w:val="24"/>
          <w:szCs w:val="24"/>
        </w:rPr>
        <w:t>confirmed</w:t>
      </w:r>
      <w:r w:rsidR="00AE53A7" w:rsidRPr="00E2271F">
        <w:rPr>
          <w:rFonts w:ascii="Aptos" w:hAnsi="Aptos" w:cs="Arial"/>
          <w:color w:val="000000" w:themeColor="text1"/>
          <w:sz w:val="24"/>
          <w:szCs w:val="24"/>
        </w:rPr>
        <w:t xml:space="preserve"> that</w:t>
      </w:r>
      <w:r w:rsidR="0094040E" w:rsidRPr="00E2271F">
        <w:rPr>
          <w:rFonts w:ascii="Aptos" w:hAnsi="Aptos" w:cs="Arial"/>
          <w:color w:val="000000" w:themeColor="text1"/>
          <w:sz w:val="24"/>
          <w:szCs w:val="24"/>
        </w:rPr>
        <w:t xml:space="preserve"> </w:t>
      </w:r>
      <w:r w:rsidR="00FD3D78" w:rsidRPr="00E2271F">
        <w:rPr>
          <w:rFonts w:ascii="Aptos" w:hAnsi="Aptos" w:cs="Arial"/>
          <w:color w:val="000000" w:themeColor="text1"/>
          <w:sz w:val="24"/>
          <w:szCs w:val="24"/>
        </w:rPr>
        <w:t>an updated options appraisal would be presented to the next Development Committee in June. W</w:t>
      </w:r>
      <w:r w:rsidR="0094040E" w:rsidRPr="00E2271F">
        <w:rPr>
          <w:rFonts w:ascii="Aptos" w:hAnsi="Aptos" w:cs="Arial"/>
          <w:color w:val="000000" w:themeColor="text1"/>
          <w:sz w:val="24"/>
          <w:szCs w:val="24"/>
        </w:rPr>
        <w:t xml:space="preserve">ork was underway to </w:t>
      </w:r>
      <w:r w:rsidR="00AE53A7" w:rsidRPr="00E2271F">
        <w:rPr>
          <w:rFonts w:ascii="Aptos" w:hAnsi="Aptos" w:cs="Arial"/>
          <w:color w:val="000000" w:themeColor="text1"/>
          <w:sz w:val="24"/>
          <w:szCs w:val="24"/>
        </w:rPr>
        <w:t>explore</w:t>
      </w:r>
      <w:r w:rsidR="0094040E" w:rsidRPr="00E2271F">
        <w:rPr>
          <w:rFonts w:ascii="Aptos" w:hAnsi="Aptos" w:cs="Arial"/>
          <w:color w:val="000000" w:themeColor="text1"/>
          <w:sz w:val="24"/>
          <w:szCs w:val="24"/>
        </w:rPr>
        <w:t xml:space="preserve"> </w:t>
      </w:r>
      <w:r w:rsidR="000B3244" w:rsidRPr="00E2271F">
        <w:rPr>
          <w:rFonts w:ascii="Aptos" w:hAnsi="Aptos" w:cs="Arial"/>
          <w:color w:val="000000" w:themeColor="text1"/>
          <w:sz w:val="24"/>
          <w:szCs w:val="24"/>
        </w:rPr>
        <w:t>funding options</w:t>
      </w:r>
      <w:r w:rsidR="00304996" w:rsidRPr="00E2271F">
        <w:rPr>
          <w:rFonts w:ascii="Aptos" w:hAnsi="Aptos" w:cs="Arial"/>
          <w:color w:val="000000" w:themeColor="text1"/>
          <w:sz w:val="24"/>
          <w:szCs w:val="24"/>
        </w:rPr>
        <w:t xml:space="preserve">, </w:t>
      </w:r>
      <w:r w:rsidR="006154DD" w:rsidRPr="00E2271F">
        <w:rPr>
          <w:rFonts w:ascii="Aptos" w:hAnsi="Aptos" w:cs="Arial"/>
          <w:color w:val="000000" w:themeColor="text1"/>
          <w:sz w:val="24"/>
          <w:szCs w:val="24"/>
        </w:rPr>
        <w:t xml:space="preserve">including private </w:t>
      </w:r>
      <w:r w:rsidR="00000912" w:rsidRPr="00E2271F">
        <w:rPr>
          <w:rFonts w:ascii="Aptos" w:hAnsi="Aptos" w:cs="Arial"/>
          <w:color w:val="000000" w:themeColor="text1"/>
          <w:sz w:val="24"/>
          <w:szCs w:val="24"/>
        </w:rPr>
        <w:t>finance</w:t>
      </w:r>
      <w:r w:rsidR="00F96FBC" w:rsidRPr="00E2271F">
        <w:rPr>
          <w:rFonts w:ascii="Aptos" w:hAnsi="Aptos" w:cs="Arial"/>
          <w:color w:val="000000" w:themeColor="text1"/>
          <w:sz w:val="24"/>
          <w:szCs w:val="24"/>
        </w:rPr>
        <w:t xml:space="preserve"> to help identify</w:t>
      </w:r>
      <w:r w:rsidR="00000912" w:rsidRPr="00E2271F">
        <w:rPr>
          <w:rFonts w:ascii="Aptos" w:hAnsi="Aptos" w:cs="Arial"/>
          <w:color w:val="000000" w:themeColor="text1"/>
          <w:sz w:val="24"/>
          <w:szCs w:val="24"/>
        </w:rPr>
        <w:t xml:space="preserve"> the </w:t>
      </w:r>
      <w:r w:rsidR="00F96FBC" w:rsidRPr="00E2271F">
        <w:rPr>
          <w:rFonts w:ascii="Aptos" w:hAnsi="Aptos" w:cs="Arial"/>
          <w:color w:val="000000" w:themeColor="text1"/>
          <w:sz w:val="24"/>
          <w:szCs w:val="24"/>
        </w:rPr>
        <w:t xml:space="preserve">most suitable </w:t>
      </w:r>
      <w:r w:rsidR="00000912" w:rsidRPr="00E2271F">
        <w:rPr>
          <w:rFonts w:ascii="Aptos" w:hAnsi="Aptos" w:cs="Arial"/>
          <w:color w:val="000000" w:themeColor="text1"/>
          <w:sz w:val="24"/>
          <w:szCs w:val="24"/>
        </w:rPr>
        <w:t>option</w:t>
      </w:r>
      <w:r w:rsidR="00F96FBC" w:rsidRPr="00E2271F">
        <w:rPr>
          <w:rFonts w:ascii="Aptos" w:hAnsi="Aptos" w:cs="Arial"/>
          <w:color w:val="000000" w:themeColor="text1"/>
          <w:sz w:val="24"/>
          <w:szCs w:val="24"/>
        </w:rPr>
        <w:t>,</w:t>
      </w:r>
      <w:r w:rsidR="00000912" w:rsidRPr="00E2271F">
        <w:rPr>
          <w:rFonts w:ascii="Aptos" w:hAnsi="Aptos" w:cs="Arial"/>
          <w:color w:val="000000" w:themeColor="text1"/>
          <w:sz w:val="24"/>
          <w:szCs w:val="24"/>
        </w:rPr>
        <w:t xml:space="preserve"> taking account of </w:t>
      </w:r>
      <w:r w:rsidR="00F90BDE" w:rsidRPr="00E2271F">
        <w:rPr>
          <w:rFonts w:ascii="Aptos" w:hAnsi="Aptos" w:cs="Arial"/>
          <w:color w:val="000000" w:themeColor="text1"/>
          <w:sz w:val="24"/>
          <w:szCs w:val="24"/>
        </w:rPr>
        <w:t>funding and</w:t>
      </w:r>
      <w:r w:rsidR="00AE53A7" w:rsidRPr="00E2271F">
        <w:rPr>
          <w:rFonts w:ascii="Aptos" w:hAnsi="Aptos" w:cs="Arial"/>
          <w:color w:val="000000" w:themeColor="text1"/>
          <w:sz w:val="24"/>
          <w:szCs w:val="24"/>
        </w:rPr>
        <w:t xml:space="preserve"> </w:t>
      </w:r>
      <w:r w:rsidR="00000912" w:rsidRPr="00E2271F">
        <w:rPr>
          <w:rFonts w:ascii="Aptos" w:hAnsi="Aptos" w:cs="Arial"/>
          <w:color w:val="000000" w:themeColor="text1"/>
          <w:sz w:val="24"/>
          <w:szCs w:val="24"/>
        </w:rPr>
        <w:t>housing need</w:t>
      </w:r>
      <w:r w:rsidR="00AE53A7" w:rsidRPr="00E2271F">
        <w:rPr>
          <w:rFonts w:ascii="Aptos" w:hAnsi="Aptos" w:cs="Arial"/>
          <w:color w:val="000000" w:themeColor="text1"/>
          <w:sz w:val="24"/>
          <w:szCs w:val="24"/>
        </w:rPr>
        <w:t>.</w:t>
      </w:r>
      <w:r w:rsidR="00B66106" w:rsidRPr="00E2271F">
        <w:rPr>
          <w:rFonts w:ascii="Aptos" w:hAnsi="Aptos" w:cs="Arial"/>
          <w:color w:val="000000" w:themeColor="text1"/>
          <w:sz w:val="24"/>
          <w:szCs w:val="24"/>
        </w:rPr>
        <w:t xml:space="preserve"> He added that a funding package </w:t>
      </w:r>
      <w:r w:rsidR="007250CF" w:rsidRPr="00E2271F">
        <w:rPr>
          <w:rFonts w:ascii="Aptos" w:hAnsi="Aptos" w:cs="Arial"/>
          <w:color w:val="000000" w:themeColor="text1"/>
          <w:sz w:val="24"/>
          <w:szCs w:val="24"/>
        </w:rPr>
        <w:t>would be a key next step</w:t>
      </w:r>
      <w:r w:rsidR="00126754">
        <w:rPr>
          <w:rFonts w:ascii="Aptos" w:hAnsi="Aptos" w:cs="Arial"/>
          <w:color w:val="000000" w:themeColor="text1"/>
          <w:sz w:val="24"/>
          <w:szCs w:val="24"/>
        </w:rPr>
        <w:t>,</w:t>
      </w:r>
      <w:r w:rsidR="007250CF" w:rsidRPr="00E2271F">
        <w:rPr>
          <w:rFonts w:ascii="Aptos" w:hAnsi="Aptos" w:cs="Arial"/>
          <w:color w:val="000000" w:themeColor="text1"/>
          <w:sz w:val="24"/>
          <w:szCs w:val="24"/>
        </w:rPr>
        <w:t xml:space="preserve"> following agreement on the preferred option. </w:t>
      </w:r>
    </w:p>
    <w:p w14:paraId="1D59CA8B" w14:textId="77777777" w:rsidR="00E6667C" w:rsidRPr="00E2271F" w:rsidRDefault="00E6667C" w:rsidP="00AE53A7">
      <w:pPr>
        <w:spacing w:after="0" w:line="300" w:lineRule="atLeast"/>
        <w:ind w:left="1440"/>
        <w:jc w:val="both"/>
        <w:rPr>
          <w:rFonts w:ascii="Aptos" w:hAnsi="Aptos" w:cs="Arial"/>
          <w:color w:val="000000" w:themeColor="text1"/>
          <w:sz w:val="24"/>
          <w:szCs w:val="24"/>
        </w:rPr>
      </w:pPr>
    </w:p>
    <w:p w14:paraId="509B38D6" w14:textId="4722B4BA" w:rsidR="004059A0" w:rsidRPr="00E2271F" w:rsidRDefault="00EF3F89" w:rsidP="004059A0">
      <w:pPr>
        <w:spacing w:after="0" w:line="300" w:lineRule="atLeast"/>
        <w:ind w:left="1440"/>
        <w:rPr>
          <w:rFonts w:ascii="Aptos" w:eastAsia="Times New Roman" w:hAnsi="Aptos" w:cs="Segoe UI"/>
          <w:sz w:val="24"/>
          <w:szCs w:val="24"/>
        </w:rPr>
      </w:pPr>
      <w:r w:rsidRPr="00E2271F">
        <w:rPr>
          <w:rFonts w:ascii="Aptos" w:hAnsi="Aptos" w:cs="Arial"/>
          <w:color w:val="000000" w:themeColor="text1"/>
          <w:sz w:val="24"/>
          <w:szCs w:val="24"/>
        </w:rPr>
        <w:t xml:space="preserve">The DM </w:t>
      </w:r>
      <w:r w:rsidR="003D697A" w:rsidRPr="00E2271F">
        <w:rPr>
          <w:rFonts w:ascii="Aptos" w:hAnsi="Aptos" w:cs="Arial"/>
          <w:color w:val="000000" w:themeColor="text1"/>
          <w:sz w:val="24"/>
          <w:szCs w:val="24"/>
        </w:rPr>
        <w:t>advised</w:t>
      </w:r>
      <w:r w:rsidRPr="00E2271F">
        <w:rPr>
          <w:rFonts w:ascii="Aptos" w:hAnsi="Aptos" w:cs="Arial"/>
          <w:color w:val="000000" w:themeColor="text1"/>
          <w:sz w:val="24"/>
          <w:szCs w:val="24"/>
        </w:rPr>
        <w:t xml:space="preserve"> </w:t>
      </w:r>
      <w:r w:rsidRPr="00E2271F">
        <w:rPr>
          <w:rFonts w:ascii="Aptos" w:eastAsia="Times New Roman" w:hAnsi="Aptos" w:cs="Segoe UI"/>
          <w:sz w:val="24"/>
          <w:szCs w:val="24"/>
        </w:rPr>
        <w:t xml:space="preserve">that </w:t>
      </w:r>
      <w:r w:rsidR="00E6667C" w:rsidRPr="00E2271F">
        <w:rPr>
          <w:rFonts w:ascii="Aptos" w:eastAsia="Times New Roman" w:hAnsi="Aptos" w:cs="Segoe UI"/>
          <w:sz w:val="24"/>
          <w:szCs w:val="24"/>
        </w:rPr>
        <w:t xml:space="preserve">West Dunbartonshire Council </w:t>
      </w:r>
      <w:r w:rsidRPr="00E2271F">
        <w:rPr>
          <w:rFonts w:ascii="Aptos" w:eastAsia="Times New Roman" w:hAnsi="Aptos" w:cs="Segoe UI"/>
          <w:sz w:val="24"/>
          <w:szCs w:val="24"/>
        </w:rPr>
        <w:t>had confirmed</w:t>
      </w:r>
      <w:r w:rsidR="00460170" w:rsidRPr="00E2271F">
        <w:rPr>
          <w:rFonts w:ascii="Aptos" w:eastAsia="Times New Roman" w:hAnsi="Aptos" w:cs="Segoe UI"/>
          <w:sz w:val="24"/>
          <w:szCs w:val="24"/>
        </w:rPr>
        <w:t xml:space="preserve"> that</w:t>
      </w:r>
      <w:r w:rsidRPr="00E2271F">
        <w:rPr>
          <w:rFonts w:ascii="Aptos" w:eastAsia="Times New Roman" w:hAnsi="Aptos" w:cs="Segoe UI"/>
          <w:sz w:val="24"/>
          <w:szCs w:val="24"/>
        </w:rPr>
        <w:t xml:space="preserve"> the planning condition requiring the lade to be opened </w:t>
      </w:r>
      <w:r w:rsidR="008E2EF6" w:rsidRPr="00E2271F">
        <w:rPr>
          <w:rFonts w:ascii="Aptos" w:eastAsia="Times New Roman" w:hAnsi="Aptos" w:cs="Segoe UI"/>
          <w:sz w:val="24"/>
          <w:szCs w:val="24"/>
        </w:rPr>
        <w:t xml:space="preserve">was no longer </w:t>
      </w:r>
      <w:r w:rsidR="00E37C25" w:rsidRPr="00E2271F">
        <w:rPr>
          <w:rFonts w:ascii="Aptos" w:eastAsia="Times New Roman" w:hAnsi="Aptos" w:cs="Segoe UI"/>
          <w:sz w:val="24"/>
          <w:szCs w:val="24"/>
        </w:rPr>
        <w:t>enforceable,</w:t>
      </w:r>
      <w:r w:rsidRPr="00E2271F">
        <w:rPr>
          <w:rFonts w:ascii="Aptos" w:eastAsia="Times New Roman" w:hAnsi="Aptos" w:cs="Segoe UI"/>
          <w:sz w:val="24"/>
          <w:szCs w:val="24"/>
        </w:rPr>
        <w:t xml:space="preserve"> removing this ris</w:t>
      </w:r>
      <w:r w:rsidR="00E37C25" w:rsidRPr="00E2271F">
        <w:rPr>
          <w:rFonts w:ascii="Aptos" w:eastAsia="Times New Roman" w:hAnsi="Aptos" w:cs="Segoe UI"/>
          <w:sz w:val="24"/>
          <w:szCs w:val="24"/>
        </w:rPr>
        <w:t>k. Fo</w:t>
      </w:r>
      <w:r w:rsidRPr="00E2271F">
        <w:rPr>
          <w:rFonts w:ascii="Aptos" w:eastAsia="Times New Roman" w:hAnsi="Aptos" w:cs="Segoe UI"/>
          <w:sz w:val="24"/>
          <w:szCs w:val="24"/>
        </w:rPr>
        <w:t>cus w</w:t>
      </w:r>
      <w:r w:rsidR="00323FE5" w:rsidRPr="00E2271F">
        <w:rPr>
          <w:rFonts w:ascii="Aptos" w:eastAsia="Times New Roman" w:hAnsi="Aptos" w:cs="Segoe UI"/>
          <w:sz w:val="24"/>
          <w:szCs w:val="24"/>
        </w:rPr>
        <w:t>ould</w:t>
      </w:r>
      <w:r w:rsidRPr="00E2271F">
        <w:rPr>
          <w:rFonts w:ascii="Aptos" w:eastAsia="Times New Roman" w:hAnsi="Aptos" w:cs="Segoe UI"/>
          <w:sz w:val="24"/>
          <w:szCs w:val="24"/>
        </w:rPr>
        <w:t xml:space="preserve"> now shift to the long-term management of the lade, with proposals </w:t>
      </w:r>
      <w:r w:rsidR="00E37C25" w:rsidRPr="00E2271F">
        <w:rPr>
          <w:rFonts w:ascii="Aptos" w:eastAsia="Times New Roman" w:hAnsi="Aptos" w:cs="Segoe UI"/>
          <w:sz w:val="24"/>
          <w:szCs w:val="24"/>
        </w:rPr>
        <w:t xml:space="preserve">currently </w:t>
      </w:r>
      <w:r w:rsidRPr="00E2271F">
        <w:rPr>
          <w:rFonts w:ascii="Aptos" w:eastAsia="Times New Roman" w:hAnsi="Aptos" w:cs="Segoe UI"/>
          <w:sz w:val="24"/>
          <w:szCs w:val="24"/>
        </w:rPr>
        <w:t>being developed</w:t>
      </w:r>
      <w:r w:rsidR="00E37C25" w:rsidRPr="00E2271F">
        <w:rPr>
          <w:rFonts w:ascii="Aptos" w:eastAsia="Times New Roman" w:hAnsi="Aptos" w:cs="Segoe UI"/>
          <w:sz w:val="24"/>
          <w:szCs w:val="24"/>
        </w:rPr>
        <w:t>.</w:t>
      </w:r>
    </w:p>
    <w:p w14:paraId="51BE0395" w14:textId="77777777" w:rsidR="004059A0" w:rsidRPr="00E2271F" w:rsidRDefault="004059A0" w:rsidP="004059A0">
      <w:pPr>
        <w:spacing w:after="0" w:line="300" w:lineRule="atLeast"/>
        <w:ind w:left="1440"/>
        <w:rPr>
          <w:rFonts w:ascii="Aptos" w:eastAsia="Times New Roman" w:hAnsi="Aptos" w:cs="Segoe UI"/>
          <w:sz w:val="24"/>
          <w:szCs w:val="24"/>
        </w:rPr>
      </w:pPr>
    </w:p>
    <w:p w14:paraId="216C17F6" w14:textId="0D4F02DA" w:rsidR="00EF3F89" w:rsidRDefault="004059A0" w:rsidP="004059A0">
      <w:pPr>
        <w:spacing w:after="0" w:line="300" w:lineRule="atLeast"/>
        <w:ind w:left="1440"/>
        <w:rPr>
          <w:rFonts w:ascii="Aptos" w:eastAsia="Times New Roman" w:hAnsi="Aptos" w:cs="Segoe UI"/>
          <w:sz w:val="24"/>
          <w:szCs w:val="24"/>
        </w:rPr>
      </w:pPr>
      <w:r w:rsidRPr="00E2271F">
        <w:rPr>
          <w:rFonts w:ascii="Aptos" w:eastAsia="Times New Roman" w:hAnsi="Aptos" w:cs="Segoe UI"/>
          <w:sz w:val="24"/>
          <w:szCs w:val="24"/>
        </w:rPr>
        <w:t>DF</w:t>
      </w:r>
      <w:r w:rsidR="00EF3F89" w:rsidRPr="00E2271F">
        <w:rPr>
          <w:rFonts w:ascii="Aptos" w:eastAsia="Times New Roman" w:hAnsi="Aptos" w:cs="Segoe UI"/>
          <w:sz w:val="24"/>
          <w:szCs w:val="24"/>
        </w:rPr>
        <w:t xml:space="preserve"> acknowledged that while the risk ha</w:t>
      </w:r>
      <w:r w:rsidR="00E6667C" w:rsidRPr="00E2271F">
        <w:rPr>
          <w:rFonts w:ascii="Aptos" w:eastAsia="Times New Roman" w:hAnsi="Aptos" w:cs="Segoe UI"/>
          <w:sz w:val="24"/>
          <w:szCs w:val="24"/>
        </w:rPr>
        <w:t>d</w:t>
      </w:r>
      <w:r w:rsidR="00EF3F89" w:rsidRPr="00E2271F">
        <w:rPr>
          <w:rFonts w:ascii="Aptos" w:eastAsia="Times New Roman" w:hAnsi="Aptos" w:cs="Segoe UI"/>
          <w:sz w:val="24"/>
          <w:szCs w:val="24"/>
        </w:rPr>
        <w:t xml:space="preserve"> been reduced, </w:t>
      </w:r>
      <w:r w:rsidR="002F795A" w:rsidRPr="00E2271F">
        <w:rPr>
          <w:rFonts w:ascii="Aptos" w:eastAsia="Times New Roman" w:hAnsi="Aptos" w:cs="Segoe UI"/>
          <w:sz w:val="24"/>
          <w:szCs w:val="24"/>
        </w:rPr>
        <w:t xml:space="preserve">the </w:t>
      </w:r>
      <w:r w:rsidR="00EF3F89" w:rsidRPr="00E2271F">
        <w:rPr>
          <w:rFonts w:ascii="Aptos" w:eastAsia="Times New Roman" w:hAnsi="Aptos" w:cs="Segoe UI"/>
          <w:sz w:val="24"/>
          <w:szCs w:val="24"/>
        </w:rPr>
        <w:t xml:space="preserve">ongoing management of the lade </w:t>
      </w:r>
      <w:r w:rsidRPr="00E2271F">
        <w:rPr>
          <w:rFonts w:ascii="Aptos" w:eastAsia="Times New Roman" w:hAnsi="Aptos" w:cs="Segoe UI"/>
          <w:sz w:val="24"/>
          <w:szCs w:val="24"/>
        </w:rPr>
        <w:t xml:space="preserve">would </w:t>
      </w:r>
      <w:r w:rsidR="002F795A" w:rsidRPr="00E2271F">
        <w:rPr>
          <w:rFonts w:ascii="Aptos" w:eastAsia="Times New Roman" w:hAnsi="Aptos" w:cs="Segoe UI"/>
          <w:sz w:val="24"/>
          <w:szCs w:val="24"/>
        </w:rPr>
        <w:t xml:space="preserve">still </w:t>
      </w:r>
      <w:r w:rsidR="00EF3F89" w:rsidRPr="00E2271F">
        <w:rPr>
          <w:rFonts w:ascii="Aptos" w:eastAsia="Times New Roman" w:hAnsi="Aptos" w:cs="Segoe UI"/>
          <w:sz w:val="24"/>
          <w:szCs w:val="24"/>
        </w:rPr>
        <w:t>have cost implications.</w:t>
      </w:r>
    </w:p>
    <w:p w14:paraId="18E3C9E3" w14:textId="77777777" w:rsidR="00E16408" w:rsidRDefault="00E16408" w:rsidP="004059A0">
      <w:pPr>
        <w:spacing w:after="0" w:line="300" w:lineRule="atLeast"/>
        <w:ind w:left="1440"/>
        <w:rPr>
          <w:rFonts w:ascii="Aptos" w:eastAsia="Times New Roman" w:hAnsi="Aptos" w:cs="Segoe UI"/>
          <w:sz w:val="24"/>
          <w:szCs w:val="24"/>
        </w:rPr>
      </w:pPr>
    </w:p>
    <w:p w14:paraId="17941B19" w14:textId="3F96823B" w:rsidR="00E16408" w:rsidRPr="00E2271F" w:rsidRDefault="00E16408" w:rsidP="004059A0">
      <w:pPr>
        <w:spacing w:after="0" w:line="300" w:lineRule="atLeast"/>
        <w:ind w:left="1440"/>
        <w:rPr>
          <w:rFonts w:ascii="Aptos" w:eastAsia="Times New Roman" w:hAnsi="Aptos" w:cs="Segoe UI"/>
          <w:sz w:val="24"/>
          <w:szCs w:val="24"/>
        </w:rPr>
      </w:pPr>
      <w:r>
        <w:rPr>
          <w:rFonts w:ascii="Aptos" w:eastAsia="Times New Roman" w:hAnsi="Aptos" w:cs="Segoe UI"/>
          <w:sz w:val="24"/>
          <w:szCs w:val="24"/>
        </w:rPr>
        <w:t xml:space="preserve">DF </w:t>
      </w:r>
      <w:r w:rsidR="00980728">
        <w:rPr>
          <w:rFonts w:ascii="Aptos" w:eastAsia="Times New Roman" w:hAnsi="Aptos" w:cs="Segoe UI"/>
          <w:sz w:val="24"/>
          <w:szCs w:val="24"/>
        </w:rPr>
        <w:t>passed on his recognition to DM and the wider Development Team for proactively addressing and resolving the</w:t>
      </w:r>
      <w:r w:rsidR="00E313F0">
        <w:rPr>
          <w:rFonts w:ascii="Aptos" w:eastAsia="Times New Roman" w:hAnsi="Aptos" w:cs="Segoe UI"/>
          <w:sz w:val="24"/>
          <w:szCs w:val="24"/>
        </w:rPr>
        <w:t xml:space="preserve"> broader risk of the lade being opened. </w:t>
      </w:r>
    </w:p>
    <w:p w14:paraId="396DDA0A" w14:textId="77777777" w:rsidR="00AE53A7" w:rsidRPr="00E2271F" w:rsidRDefault="00AE53A7" w:rsidP="00AE53A7">
      <w:pPr>
        <w:spacing w:after="0" w:line="300" w:lineRule="atLeast"/>
        <w:ind w:left="1440"/>
        <w:jc w:val="both"/>
        <w:rPr>
          <w:rFonts w:ascii="Aptos" w:hAnsi="Aptos" w:cs="Arial"/>
          <w:sz w:val="24"/>
          <w:szCs w:val="24"/>
        </w:rPr>
      </w:pPr>
    </w:p>
    <w:p w14:paraId="0680D1CF" w14:textId="097D83AD" w:rsidR="001B208D" w:rsidRPr="00E2271F" w:rsidRDefault="00587C6C" w:rsidP="00342F46">
      <w:pPr>
        <w:spacing w:after="0"/>
        <w:ind w:left="1440"/>
        <w:jc w:val="both"/>
        <w:rPr>
          <w:rFonts w:ascii="Aptos" w:hAnsi="Aptos" w:cs="Arial"/>
          <w:sz w:val="24"/>
          <w:szCs w:val="24"/>
        </w:rPr>
      </w:pPr>
      <w:r w:rsidRPr="00E2271F">
        <w:rPr>
          <w:rFonts w:ascii="Aptos" w:hAnsi="Aptos" w:cs="Arial"/>
          <w:sz w:val="24"/>
          <w:szCs w:val="24"/>
        </w:rPr>
        <w:t>T</w:t>
      </w:r>
      <w:r w:rsidR="001B208D" w:rsidRPr="00E2271F">
        <w:rPr>
          <w:rFonts w:ascii="Aptos" w:hAnsi="Aptos" w:cs="Arial"/>
          <w:sz w:val="24"/>
          <w:szCs w:val="24"/>
        </w:rPr>
        <w:t xml:space="preserve">he Management Committee </w:t>
      </w:r>
      <w:r w:rsidR="001B208D" w:rsidRPr="00E2271F">
        <w:rPr>
          <w:rFonts w:ascii="Aptos" w:hAnsi="Aptos" w:cs="Arial"/>
          <w:b/>
          <w:sz w:val="24"/>
          <w:szCs w:val="24"/>
        </w:rPr>
        <w:t>NOTED</w:t>
      </w:r>
      <w:r w:rsidR="001B208D" w:rsidRPr="00E2271F">
        <w:rPr>
          <w:rFonts w:ascii="Aptos" w:hAnsi="Aptos" w:cs="Arial"/>
          <w:sz w:val="24"/>
          <w:szCs w:val="24"/>
        </w:rPr>
        <w:t xml:space="preserve"> the contents of the report.</w:t>
      </w:r>
    </w:p>
    <w:p w14:paraId="2507A0C2" w14:textId="77777777" w:rsidR="00DE7A2D" w:rsidRPr="00E2271F" w:rsidRDefault="00DE7A2D" w:rsidP="00342F46">
      <w:pPr>
        <w:spacing w:after="0"/>
        <w:ind w:left="1440"/>
        <w:jc w:val="both"/>
        <w:rPr>
          <w:rFonts w:ascii="Aptos" w:hAnsi="Aptos" w:cs="Arial"/>
          <w:sz w:val="24"/>
          <w:szCs w:val="24"/>
        </w:rPr>
      </w:pPr>
    </w:p>
    <w:p w14:paraId="5A5616AA" w14:textId="42EC9BD7" w:rsidR="004E47C2" w:rsidRPr="00E2271F" w:rsidRDefault="00F24C9C" w:rsidP="00F24C9C">
      <w:pPr>
        <w:spacing w:after="0"/>
        <w:jc w:val="both"/>
        <w:rPr>
          <w:rFonts w:ascii="Aptos" w:hAnsi="Aptos" w:cs="Arial"/>
          <w:b/>
          <w:bCs/>
          <w:sz w:val="24"/>
          <w:szCs w:val="24"/>
        </w:rPr>
      </w:pPr>
      <w:r w:rsidRPr="00E2271F">
        <w:rPr>
          <w:rFonts w:ascii="Aptos" w:hAnsi="Aptos" w:cs="Arial"/>
          <w:b/>
          <w:bCs/>
          <w:sz w:val="24"/>
          <w:szCs w:val="24"/>
        </w:rPr>
        <w:t>23.26</w:t>
      </w:r>
      <w:r w:rsidRPr="00E2271F">
        <w:rPr>
          <w:rFonts w:ascii="Aptos" w:hAnsi="Aptos" w:cs="Arial"/>
          <w:b/>
          <w:bCs/>
          <w:sz w:val="24"/>
          <w:szCs w:val="24"/>
        </w:rPr>
        <w:tab/>
      </w:r>
      <w:r w:rsidRPr="00E2271F">
        <w:rPr>
          <w:rFonts w:ascii="Aptos" w:hAnsi="Aptos" w:cs="Arial"/>
          <w:b/>
          <w:bCs/>
          <w:sz w:val="24"/>
          <w:szCs w:val="24"/>
        </w:rPr>
        <w:tab/>
        <w:t xml:space="preserve">Waterside </w:t>
      </w:r>
      <w:r w:rsidR="001F4237" w:rsidRPr="00E2271F">
        <w:rPr>
          <w:rFonts w:ascii="Aptos" w:hAnsi="Aptos" w:cs="Arial"/>
          <w:b/>
          <w:bCs/>
          <w:sz w:val="24"/>
          <w:szCs w:val="24"/>
        </w:rPr>
        <w:t>View Update</w:t>
      </w:r>
    </w:p>
    <w:p w14:paraId="210040CF" w14:textId="77777777" w:rsidR="00AA33EB" w:rsidRPr="00E2271F" w:rsidRDefault="00AA33EB" w:rsidP="00F24C9C">
      <w:pPr>
        <w:spacing w:after="0"/>
        <w:jc w:val="both"/>
        <w:rPr>
          <w:rFonts w:ascii="Aptos" w:hAnsi="Aptos" w:cs="Arial"/>
          <w:sz w:val="24"/>
          <w:szCs w:val="24"/>
        </w:rPr>
      </w:pPr>
    </w:p>
    <w:p w14:paraId="057CADF4" w14:textId="5CC5669A" w:rsidR="00032F9F" w:rsidRPr="00E2271F" w:rsidRDefault="00190731" w:rsidP="00126754">
      <w:pPr>
        <w:spacing w:after="0" w:line="240" w:lineRule="auto"/>
        <w:ind w:left="1440"/>
        <w:jc w:val="both"/>
        <w:rPr>
          <w:rFonts w:ascii="Aptos" w:hAnsi="Aptos" w:cs="Arial"/>
          <w:sz w:val="24"/>
          <w:szCs w:val="24"/>
        </w:rPr>
      </w:pPr>
      <w:r w:rsidRPr="00E2271F">
        <w:rPr>
          <w:rFonts w:ascii="Aptos" w:hAnsi="Aptos" w:cs="Arial"/>
          <w:sz w:val="24"/>
          <w:szCs w:val="24"/>
        </w:rPr>
        <w:t>The H</w:t>
      </w:r>
      <w:r w:rsidR="00E64837" w:rsidRPr="00E2271F">
        <w:rPr>
          <w:rFonts w:ascii="Aptos" w:hAnsi="Aptos" w:cs="Arial"/>
          <w:sz w:val="24"/>
          <w:szCs w:val="24"/>
        </w:rPr>
        <w:t xml:space="preserve">ead </w:t>
      </w:r>
      <w:r w:rsidRPr="00E2271F">
        <w:rPr>
          <w:rFonts w:ascii="Aptos" w:hAnsi="Aptos" w:cs="Arial"/>
          <w:sz w:val="24"/>
          <w:szCs w:val="24"/>
        </w:rPr>
        <w:t>o</w:t>
      </w:r>
      <w:r w:rsidR="00E64837" w:rsidRPr="00E2271F">
        <w:rPr>
          <w:rFonts w:ascii="Aptos" w:hAnsi="Aptos" w:cs="Arial"/>
          <w:sz w:val="24"/>
          <w:szCs w:val="24"/>
        </w:rPr>
        <w:t xml:space="preserve">f </w:t>
      </w:r>
      <w:r w:rsidRPr="00E2271F">
        <w:rPr>
          <w:rFonts w:ascii="Aptos" w:hAnsi="Aptos" w:cs="Arial"/>
          <w:sz w:val="24"/>
          <w:szCs w:val="24"/>
        </w:rPr>
        <w:t>F</w:t>
      </w:r>
      <w:r w:rsidR="00E64837" w:rsidRPr="00E2271F">
        <w:rPr>
          <w:rFonts w:ascii="Aptos" w:hAnsi="Aptos" w:cs="Arial"/>
          <w:sz w:val="24"/>
          <w:szCs w:val="24"/>
        </w:rPr>
        <w:t xml:space="preserve">rontline </w:t>
      </w:r>
      <w:r w:rsidRPr="00E2271F">
        <w:rPr>
          <w:rFonts w:ascii="Aptos" w:hAnsi="Aptos" w:cs="Arial"/>
          <w:sz w:val="24"/>
          <w:szCs w:val="24"/>
        </w:rPr>
        <w:t>S</w:t>
      </w:r>
      <w:r w:rsidR="00E64837" w:rsidRPr="00E2271F">
        <w:rPr>
          <w:rFonts w:ascii="Aptos" w:hAnsi="Aptos" w:cs="Arial"/>
          <w:sz w:val="24"/>
          <w:szCs w:val="24"/>
        </w:rPr>
        <w:t xml:space="preserve">ervices (HoFS) </w:t>
      </w:r>
      <w:r w:rsidR="00CC2B65" w:rsidRPr="00E2271F">
        <w:rPr>
          <w:rFonts w:ascii="Aptos" w:hAnsi="Aptos" w:cs="Arial"/>
          <w:sz w:val="24"/>
          <w:szCs w:val="24"/>
        </w:rPr>
        <w:t xml:space="preserve">provided an update </w:t>
      </w:r>
      <w:r w:rsidR="00AA3DC7" w:rsidRPr="00E2271F">
        <w:rPr>
          <w:rFonts w:ascii="Aptos" w:hAnsi="Aptos" w:cs="Arial"/>
          <w:sz w:val="24"/>
          <w:szCs w:val="24"/>
        </w:rPr>
        <w:t xml:space="preserve">to the members </w:t>
      </w:r>
      <w:r w:rsidR="00CC2B65" w:rsidRPr="00E2271F">
        <w:rPr>
          <w:rFonts w:ascii="Aptos" w:hAnsi="Aptos" w:cs="Arial"/>
          <w:sz w:val="24"/>
          <w:szCs w:val="24"/>
        </w:rPr>
        <w:t xml:space="preserve">on the Waterside View review and </w:t>
      </w:r>
      <w:r w:rsidR="00AA3DC7" w:rsidRPr="00E2271F">
        <w:rPr>
          <w:rFonts w:ascii="Aptos" w:hAnsi="Aptos" w:cs="Arial"/>
          <w:sz w:val="24"/>
          <w:szCs w:val="24"/>
        </w:rPr>
        <w:t xml:space="preserve">set out </w:t>
      </w:r>
      <w:r w:rsidR="00F83019" w:rsidRPr="00E2271F">
        <w:rPr>
          <w:rFonts w:ascii="Aptos" w:hAnsi="Aptos" w:cs="Arial"/>
          <w:sz w:val="24"/>
          <w:szCs w:val="24"/>
        </w:rPr>
        <w:t>t</w:t>
      </w:r>
      <w:r w:rsidR="00AA3DC7" w:rsidRPr="00E2271F">
        <w:rPr>
          <w:rFonts w:ascii="Aptos" w:hAnsi="Aptos" w:cs="Arial"/>
          <w:sz w:val="24"/>
          <w:szCs w:val="24"/>
        </w:rPr>
        <w:t xml:space="preserve">he options being considered to </w:t>
      </w:r>
      <w:r w:rsidR="001507D1">
        <w:rPr>
          <w:rFonts w:ascii="Aptos" w:hAnsi="Aptos" w:cs="Arial"/>
          <w:sz w:val="24"/>
          <w:szCs w:val="24"/>
        </w:rPr>
        <w:t>assess performance and the long-term su</w:t>
      </w:r>
      <w:r w:rsidR="00801341">
        <w:rPr>
          <w:rFonts w:ascii="Aptos" w:hAnsi="Aptos" w:cs="Arial"/>
          <w:sz w:val="24"/>
          <w:szCs w:val="24"/>
        </w:rPr>
        <w:t xml:space="preserve">stainability </w:t>
      </w:r>
      <w:r w:rsidR="001507D1">
        <w:rPr>
          <w:rFonts w:ascii="Aptos" w:hAnsi="Aptos" w:cs="Arial"/>
          <w:sz w:val="24"/>
          <w:szCs w:val="24"/>
        </w:rPr>
        <w:t>of the service</w:t>
      </w:r>
      <w:r w:rsidR="004461B4" w:rsidRPr="00E2271F">
        <w:rPr>
          <w:rFonts w:ascii="Aptos" w:hAnsi="Aptos" w:cs="Arial"/>
          <w:sz w:val="24"/>
          <w:szCs w:val="24"/>
        </w:rPr>
        <w:t xml:space="preserve">. He </w:t>
      </w:r>
      <w:r w:rsidR="00C520EA" w:rsidRPr="00E2271F">
        <w:rPr>
          <w:rFonts w:ascii="Aptos" w:hAnsi="Aptos" w:cs="Arial"/>
          <w:sz w:val="24"/>
          <w:szCs w:val="24"/>
        </w:rPr>
        <w:t>added that three options were being considered</w:t>
      </w:r>
      <w:r w:rsidR="002E2222" w:rsidRPr="00E2271F">
        <w:rPr>
          <w:rFonts w:ascii="Aptos" w:hAnsi="Aptos" w:cs="Arial"/>
          <w:sz w:val="24"/>
          <w:szCs w:val="24"/>
        </w:rPr>
        <w:t xml:space="preserve">, with </w:t>
      </w:r>
      <w:r w:rsidR="00F17609" w:rsidRPr="00E2271F">
        <w:rPr>
          <w:rFonts w:ascii="Aptos" w:hAnsi="Aptos" w:cs="Arial"/>
          <w:sz w:val="24"/>
          <w:szCs w:val="24"/>
        </w:rPr>
        <w:t xml:space="preserve">a </w:t>
      </w:r>
      <w:r w:rsidR="002E2222" w:rsidRPr="00E2271F">
        <w:rPr>
          <w:rFonts w:ascii="Aptos" w:hAnsi="Aptos" w:cs="Arial"/>
          <w:sz w:val="24"/>
          <w:szCs w:val="24"/>
        </w:rPr>
        <w:t>further detail</w:t>
      </w:r>
      <w:r w:rsidR="00534F1C">
        <w:rPr>
          <w:rFonts w:ascii="Aptos" w:hAnsi="Aptos" w:cs="Arial"/>
          <w:sz w:val="24"/>
          <w:szCs w:val="24"/>
        </w:rPr>
        <w:t>ed</w:t>
      </w:r>
      <w:r w:rsidR="002E2222" w:rsidRPr="00E2271F">
        <w:rPr>
          <w:rFonts w:ascii="Aptos" w:hAnsi="Aptos" w:cs="Arial"/>
          <w:sz w:val="24"/>
          <w:szCs w:val="24"/>
        </w:rPr>
        <w:t xml:space="preserve"> </w:t>
      </w:r>
      <w:r w:rsidR="00F17609" w:rsidRPr="00E2271F">
        <w:rPr>
          <w:rFonts w:ascii="Aptos" w:hAnsi="Aptos" w:cs="Arial"/>
          <w:sz w:val="24"/>
          <w:szCs w:val="24"/>
        </w:rPr>
        <w:t xml:space="preserve">options review </w:t>
      </w:r>
      <w:r w:rsidR="00573C0C" w:rsidRPr="00E2271F">
        <w:rPr>
          <w:rFonts w:ascii="Aptos" w:hAnsi="Aptos" w:cs="Arial"/>
          <w:sz w:val="24"/>
          <w:szCs w:val="24"/>
        </w:rPr>
        <w:t>to be pr</w:t>
      </w:r>
      <w:r w:rsidR="00F17609" w:rsidRPr="00E2271F">
        <w:rPr>
          <w:rFonts w:ascii="Aptos" w:hAnsi="Aptos" w:cs="Arial"/>
          <w:sz w:val="24"/>
          <w:szCs w:val="24"/>
        </w:rPr>
        <w:t>esented</w:t>
      </w:r>
      <w:r w:rsidR="00F3611D" w:rsidRPr="00E2271F">
        <w:rPr>
          <w:rFonts w:ascii="Aptos" w:hAnsi="Aptos" w:cs="Arial"/>
          <w:sz w:val="24"/>
          <w:szCs w:val="24"/>
        </w:rPr>
        <w:t xml:space="preserve"> at the next </w:t>
      </w:r>
      <w:r w:rsidR="00ED25A4">
        <w:rPr>
          <w:rFonts w:ascii="Aptos" w:hAnsi="Aptos" w:cs="Arial"/>
          <w:sz w:val="24"/>
          <w:szCs w:val="24"/>
        </w:rPr>
        <w:t xml:space="preserve">Committee </w:t>
      </w:r>
      <w:r w:rsidR="00F3611D" w:rsidRPr="00E2271F">
        <w:rPr>
          <w:rFonts w:ascii="Aptos" w:hAnsi="Aptos" w:cs="Arial"/>
          <w:sz w:val="24"/>
          <w:szCs w:val="24"/>
        </w:rPr>
        <w:t xml:space="preserve">meeting, </w:t>
      </w:r>
      <w:r w:rsidR="00573C0C" w:rsidRPr="00E2271F">
        <w:rPr>
          <w:rFonts w:ascii="Aptos" w:hAnsi="Aptos" w:cs="Arial"/>
          <w:sz w:val="24"/>
          <w:szCs w:val="24"/>
        </w:rPr>
        <w:t xml:space="preserve">including </w:t>
      </w:r>
      <w:r w:rsidR="002E4CF4" w:rsidRPr="00E2271F">
        <w:rPr>
          <w:rFonts w:ascii="Aptos" w:hAnsi="Aptos" w:cs="Arial"/>
          <w:sz w:val="24"/>
          <w:szCs w:val="24"/>
        </w:rPr>
        <w:t>financial</w:t>
      </w:r>
      <w:r w:rsidR="00573C0C" w:rsidRPr="00E2271F">
        <w:rPr>
          <w:rFonts w:ascii="Aptos" w:hAnsi="Aptos" w:cs="Arial"/>
          <w:sz w:val="24"/>
          <w:szCs w:val="24"/>
        </w:rPr>
        <w:t xml:space="preserve"> viability, risks, tenant impact</w:t>
      </w:r>
      <w:r w:rsidR="00AB5A96" w:rsidRPr="00E2271F">
        <w:rPr>
          <w:rFonts w:ascii="Aptos" w:hAnsi="Aptos" w:cs="Arial"/>
          <w:sz w:val="24"/>
          <w:szCs w:val="24"/>
        </w:rPr>
        <w:t xml:space="preserve">, and </w:t>
      </w:r>
      <w:r w:rsidR="00D563BB" w:rsidRPr="00E2271F">
        <w:rPr>
          <w:rFonts w:ascii="Aptos" w:hAnsi="Aptos" w:cs="Arial"/>
          <w:sz w:val="24"/>
          <w:szCs w:val="24"/>
        </w:rPr>
        <w:t>consultation feedback.</w:t>
      </w:r>
      <w:r w:rsidR="00AB5A96" w:rsidRPr="00E2271F">
        <w:rPr>
          <w:rFonts w:ascii="Aptos" w:hAnsi="Aptos" w:cs="Arial"/>
          <w:sz w:val="24"/>
          <w:szCs w:val="24"/>
        </w:rPr>
        <w:t xml:space="preserve"> </w:t>
      </w:r>
      <w:r w:rsidR="002E2222" w:rsidRPr="00E2271F">
        <w:rPr>
          <w:rFonts w:ascii="Aptos" w:hAnsi="Aptos" w:cs="Arial"/>
          <w:sz w:val="24"/>
          <w:szCs w:val="24"/>
        </w:rPr>
        <w:t xml:space="preserve"> </w:t>
      </w:r>
    </w:p>
    <w:p w14:paraId="4791A2B6" w14:textId="77777777" w:rsidR="0045393B" w:rsidRPr="00E2271F" w:rsidRDefault="0045393B" w:rsidP="00126754">
      <w:pPr>
        <w:spacing w:after="0" w:line="240" w:lineRule="auto"/>
        <w:ind w:left="1440"/>
        <w:jc w:val="both"/>
        <w:rPr>
          <w:rFonts w:ascii="Aptos" w:hAnsi="Aptos" w:cs="Arial"/>
          <w:sz w:val="24"/>
          <w:szCs w:val="24"/>
        </w:rPr>
      </w:pPr>
    </w:p>
    <w:p w14:paraId="036A857F" w14:textId="5BE01DCA" w:rsidR="0045393B" w:rsidRPr="00E2271F" w:rsidRDefault="0094719E" w:rsidP="00534F1C">
      <w:pPr>
        <w:spacing w:after="0" w:line="240" w:lineRule="auto"/>
        <w:ind w:left="1440"/>
        <w:jc w:val="both"/>
        <w:rPr>
          <w:rFonts w:ascii="Aptos" w:hAnsi="Aptos" w:cs="Arial"/>
          <w:sz w:val="24"/>
          <w:szCs w:val="24"/>
        </w:rPr>
      </w:pPr>
      <w:r w:rsidRPr="00E2271F">
        <w:rPr>
          <w:rFonts w:ascii="Aptos" w:hAnsi="Aptos" w:cs="Arial"/>
          <w:sz w:val="24"/>
          <w:szCs w:val="24"/>
        </w:rPr>
        <w:t>Following a query from the Chair</w:t>
      </w:r>
      <w:r w:rsidR="00E64837" w:rsidRPr="00E2271F">
        <w:rPr>
          <w:rFonts w:ascii="Aptos" w:hAnsi="Aptos" w:cs="Arial"/>
          <w:sz w:val="24"/>
          <w:szCs w:val="24"/>
        </w:rPr>
        <w:t>,</w:t>
      </w:r>
      <w:r w:rsidRPr="00E2271F">
        <w:rPr>
          <w:rFonts w:ascii="Aptos" w:hAnsi="Aptos" w:cs="Arial"/>
          <w:sz w:val="24"/>
          <w:szCs w:val="24"/>
        </w:rPr>
        <w:t xml:space="preserve"> the HoF</w:t>
      </w:r>
      <w:r w:rsidR="00611BE4" w:rsidRPr="00E2271F">
        <w:rPr>
          <w:rFonts w:ascii="Aptos" w:hAnsi="Aptos" w:cs="Arial"/>
          <w:sz w:val="24"/>
          <w:szCs w:val="24"/>
        </w:rPr>
        <w:t xml:space="preserve">S confirmed that </w:t>
      </w:r>
      <w:r w:rsidR="000432AA" w:rsidRPr="00E2271F">
        <w:rPr>
          <w:rFonts w:ascii="Aptos" w:hAnsi="Aptos" w:cs="Arial"/>
          <w:sz w:val="24"/>
          <w:szCs w:val="24"/>
        </w:rPr>
        <w:t xml:space="preserve">tenants were </w:t>
      </w:r>
      <w:r w:rsidR="005A781E" w:rsidRPr="00E2271F">
        <w:rPr>
          <w:rFonts w:ascii="Aptos" w:hAnsi="Aptos" w:cs="Arial"/>
          <w:sz w:val="24"/>
          <w:szCs w:val="24"/>
        </w:rPr>
        <w:t xml:space="preserve">permitted to keep </w:t>
      </w:r>
      <w:r w:rsidR="000432AA" w:rsidRPr="00E2271F">
        <w:rPr>
          <w:rFonts w:ascii="Aptos" w:hAnsi="Aptos" w:cs="Arial"/>
          <w:sz w:val="24"/>
          <w:szCs w:val="24"/>
        </w:rPr>
        <w:t>pets</w:t>
      </w:r>
      <w:r w:rsidR="00982728" w:rsidRPr="00E2271F">
        <w:rPr>
          <w:rFonts w:ascii="Aptos" w:hAnsi="Aptos" w:cs="Arial"/>
          <w:sz w:val="24"/>
          <w:szCs w:val="24"/>
        </w:rPr>
        <w:t xml:space="preserve"> and </w:t>
      </w:r>
      <w:r w:rsidR="0068661A" w:rsidRPr="00E2271F">
        <w:rPr>
          <w:rFonts w:ascii="Aptos" w:hAnsi="Aptos" w:cs="Arial"/>
          <w:sz w:val="24"/>
          <w:szCs w:val="24"/>
        </w:rPr>
        <w:t>advised</w:t>
      </w:r>
      <w:r w:rsidR="00982728" w:rsidRPr="00E2271F">
        <w:rPr>
          <w:rFonts w:ascii="Aptos" w:hAnsi="Aptos" w:cs="Arial"/>
          <w:sz w:val="24"/>
          <w:szCs w:val="24"/>
        </w:rPr>
        <w:t xml:space="preserve"> that </w:t>
      </w:r>
      <w:r w:rsidR="00431692" w:rsidRPr="00E2271F">
        <w:rPr>
          <w:rFonts w:ascii="Aptos" w:hAnsi="Aptos" w:cs="Arial"/>
          <w:sz w:val="24"/>
          <w:szCs w:val="24"/>
        </w:rPr>
        <w:t xml:space="preserve">information on the use </w:t>
      </w:r>
      <w:r w:rsidR="00982728" w:rsidRPr="00E2271F">
        <w:rPr>
          <w:rFonts w:ascii="Aptos" w:hAnsi="Aptos" w:cs="Arial"/>
          <w:sz w:val="24"/>
          <w:szCs w:val="24"/>
        </w:rPr>
        <w:t xml:space="preserve">of </w:t>
      </w:r>
      <w:r w:rsidR="00431185" w:rsidRPr="00E2271F">
        <w:rPr>
          <w:rFonts w:ascii="Aptos" w:hAnsi="Aptos" w:cs="Arial"/>
          <w:sz w:val="24"/>
          <w:szCs w:val="24"/>
        </w:rPr>
        <w:t>visitor’s</w:t>
      </w:r>
      <w:r w:rsidR="00AD7755" w:rsidRPr="00E2271F">
        <w:rPr>
          <w:rFonts w:ascii="Aptos" w:hAnsi="Aptos" w:cs="Arial"/>
          <w:sz w:val="24"/>
          <w:szCs w:val="24"/>
        </w:rPr>
        <w:t xml:space="preserve"> rooms </w:t>
      </w:r>
      <w:r w:rsidR="00431692" w:rsidRPr="00E2271F">
        <w:rPr>
          <w:rFonts w:ascii="Aptos" w:hAnsi="Aptos" w:cs="Arial"/>
          <w:sz w:val="24"/>
          <w:szCs w:val="24"/>
        </w:rPr>
        <w:t xml:space="preserve">would be included </w:t>
      </w:r>
      <w:r w:rsidR="00AD7755" w:rsidRPr="00E2271F">
        <w:rPr>
          <w:rFonts w:ascii="Aptos" w:hAnsi="Aptos" w:cs="Arial"/>
          <w:sz w:val="24"/>
          <w:szCs w:val="24"/>
        </w:rPr>
        <w:t xml:space="preserve">in the report </w:t>
      </w:r>
      <w:r w:rsidR="00431692" w:rsidRPr="00E2271F">
        <w:rPr>
          <w:rFonts w:ascii="Aptos" w:hAnsi="Aptos" w:cs="Arial"/>
          <w:sz w:val="24"/>
          <w:szCs w:val="24"/>
        </w:rPr>
        <w:t>presented at</w:t>
      </w:r>
      <w:r w:rsidR="00AD7755" w:rsidRPr="00E2271F">
        <w:rPr>
          <w:rFonts w:ascii="Aptos" w:hAnsi="Aptos" w:cs="Arial"/>
          <w:sz w:val="24"/>
          <w:szCs w:val="24"/>
        </w:rPr>
        <w:t xml:space="preserve"> the next meeting. </w:t>
      </w:r>
    </w:p>
    <w:p w14:paraId="191D5B7D" w14:textId="77777777" w:rsidR="00AD7755" w:rsidRPr="00E2271F" w:rsidRDefault="00AD7755" w:rsidP="00C520EA">
      <w:pPr>
        <w:spacing w:after="0"/>
        <w:ind w:left="1440"/>
        <w:jc w:val="both"/>
        <w:rPr>
          <w:rFonts w:ascii="Aptos" w:hAnsi="Aptos" w:cs="Arial"/>
          <w:sz w:val="24"/>
          <w:szCs w:val="24"/>
        </w:rPr>
      </w:pPr>
    </w:p>
    <w:p w14:paraId="19EED4E1" w14:textId="1D345C8A" w:rsidR="00801341" w:rsidRDefault="00B2234A" w:rsidP="006C26DC">
      <w:pPr>
        <w:spacing w:after="0" w:line="240" w:lineRule="auto"/>
        <w:ind w:left="1440"/>
        <w:jc w:val="both"/>
        <w:rPr>
          <w:rFonts w:ascii="Aptos" w:hAnsi="Aptos" w:cs="Arial"/>
          <w:sz w:val="24"/>
          <w:szCs w:val="24"/>
        </w:rPr>
      </w:pPr>
      <w:r w:rsidRPr="00E2271F">
        <w:rPr>
          <w:rFonts w:ascii="Aptos" w:hAnsi="Aptos" w:cs="Arial"/>
          <w:sz w:val="24"/>
          <w:szCs w:val="24"/>
        </w:rPr>
        <w:t xml:space="preserve">The HoFS also </w:t>
      </w:r>
      <w:r w:rsidR="0068661A" w:rsidRPr="00E2271F">
        <w:rPr>
          <w:rFonts w:ascii="Aptos" w:hAnsi="Aptos" w:cs="Arial"/>
          <w:sz w:val="24"/>
          <w:szCs w:val="24"/>
        </w:rPr>
        <w:t>confirmed</w:t>
      </w:r>
      <w:r w:rsidRPr="00E2271F">
        <w:rPr>
          <w:rFonts w:ascii="Aptos" w:hAnsi="Aptos" w:cs="Arial"/>
          <w:sz w:val="24"/>
          <w:szCs w:val="24"/>
        </w:rPr>
        <w:t xml:space="preserve"> that tenants h</w:t>
      </w:r>
      <w:r w:rsidR="006C26DC">
        <w:rPr>
          <w:rFonts w:ascii="Aptos" w:hAnsi="Aptos" w:cs="Arial"/>
          <w:sz w:val="24"/>
          <w:szCs w:val="24"/>
        </w:rPr>
        <w:t>el</w:t>
      </w:r>
      <w:r w:rsidRPr="00E2271F">
        <w:rPr>
          <w:rFonts w:ascii="Aptos" w:hAnsi="Aptos" w:cs="Arial"/>
          <w:sz w:val="24"/>
          <w:szCs w:val="24"/>
        </w:rPr>
        <w:t xml:space="preserve">d Scottish Secure </w:t>
      </w:r>
      <w:r w:rsidR="002562B5" w:rsidRPr="00E2271F">
        <w:rPr>
          <w:rFonts w:ascii="Aptos" w:hAnsi="Aptos" w:cs="Arial"/>
          <w:sz w:val="24"/>
          <w:szCs w:val="24"/>
        </w:rPr>
        <w:t>Tenancy agreements</w:t>
      </w:r>
      <w:r w:rsidR="00820362" w:rsidRPr="00E2271F">
        <w:rPr>
          <w:rFonts w:ascii="Aptos" w:hAnsi="Aptos" w:cs="Arial"/>
          <w:sz w:val="24"/>
          <w:szCs w:val="24"/>
        </w:rPr>
        <w:t xml:space="preserve">, </w:t>
      </w:r>
      <w:r w:rsidR="006C26DC">
        <w:rPr>
          <w:rFonts w:ascii="Aptos" w:hAnsi="Aptos" w:cs="Arial"/>
          <w:sz w:val="24"/>
          <w:szCs w:val="24"/>
        </w:rPr>
        <w:t>and that this would</w:t>
      </w:r>
      <w:r w:rsidR="00820362" w:rsidRPr="00E2271F">
        <w:rPr>
          <w:rFonts w:ascii="Aptos" w:hAnsi="Aptos" w:cs="Arial"/>
          <w:sz w:val="24"/>
          <w:szCs w:val="24"/>
        </w:rPr>
        <w:t xml:space="preserve"> </w:t>
      </w:r>
      <w:r w:rsidR="002562B5" w:rsidRPr="00E2271F">
        <w:rPr>
          <w:rFonts w:ascii="Aptos" w:hAnsi="Aptos" w:cs="Arial"/>
          <w:sz w:val="24"/>
          <w:szCs w:val="24"/>
        </w:rPr>
        <w:t xml:space="preserve">not </w:t>
      </w:r>
      <w:r w:rsidR="0068661A" w:rsidRPr="00E2271F">
        <w:rPr>
          <w:rFonts w:ascii="Aptos" w:hAnsi="Aptos" w:cs="Arial"/>
          <w:sz w:val="24"/>
          <w:szCs w:val="24"/>
        </w:rPr>
        <w:t>change</w:t>
      </w:r>
      <w:r w:rsidR="00B96FB6">
        <w:rPr>
          <w:rFonts w:ascii="Aptos" w:hAnsi="Aptos" w:cs="Arial"/>
          <w:sz w:val="24"/>
          <w:szCs w:val="24"/>
        </w:rPr>
        <w:t>, if at any time in the future</w:t>
      </w:r>
      <w:r w:rsidR="00820362" w:rsidRPr="00E2271F">
        <w:rPr>
          <w:rFonts w:ascii="Aptos" w:hAnsi="Aptos" w:cs="Arial"/>
          <w:sz w:val="24"/>
          <w:szCs w:val="24"/>
        </w:rPr>
        <w:t xml:space="preserve"> </w:t>
      </w:r>
      <w:r w:rsidR="002562B5" w:rsidRPr="00E2271F">
        <w:rPr>
          <w:rFonts w:ascii="Aptos" w:hAnsi="Aptos" w:cs="Arial"/>
          <w:sz w:val="24"/>
          <w:szCs w:val="24"/>
        </w:rPr>
        <w:t xml:space="preserve">care provisions </w:t>
      </w:r>
      <w:r w:rsidR="0011304A">
        <w:rPr>
          <w:rFonts w:ascii="Aptos" w:hAnsi="Aptos" w:cs="Arial"/>
          <w:sz w:val="24"/>
          <w:szCs w:val="24"/>
        </w:rPr>
        <w:t xml:space="preserve">were to </w:t>
      </w:r>
    </w:p>
    <w:p w14:paraId="69F555F4" w14:textId="5BEC791A" w:rsidR="00AD7755" w:rsidRPr="00E2271F" w:rsidRDefault="00801341" w:rsidP="006C26DC">
      <w:pPr>
        <w:spacing w:after="0" w:line="240" w:lineRule="auto"/>
        <w:ind w:left="1440"/>
        <w:jc w:val="both"/>
        <w:rPr>
          <w:rFonts w:ascii="Aptos" w:hAnsi="Aptos" w:cs="Arial"/>
          <w:sz w:val="24"/>
          <w:szCs w:val="24"/>
        </w:rPr>
      </w:pPr>
      <w:r>
        <w:rPr>
          <w:rFonts w:ascii="Aptos" w:hAnsi="Aptos" w:cs="Arial"/>
          <w:sz w:val="24"/>
          <w:szCs w:val="24"/>
        </w:rPr>
        <w:t>be reviewed</w:t>
      </w:r>
      <w:r w:rsidR="002562B5" w:rsidRPr="00E2271F">
        <w:rPr>
          <w:rFonts w:ascii="Aptos" w:hAnsi="Aptos" w:cs="Arial"/>
          <w:sz w:val="24"/>
          <w:szCs w:val="24"/>
        </w:rPr>
        <w:t>.</w:t>
      </w:r>
    </w:p>
    <w:p w14:paraId="4E57628D" w14:textId="77777777" w:rsidR="00F01D64" w:rsidRPr="00E2271F" w:rsidRDefault="00F01D64" w:rsidP="006C26DC">
      <w:pPr>
        <w:spacing w:after="0" w:line="240" w:lineRule="auto"/>
        <w:ind w:left="1440"/>
        <w:jc w:val="both"/>
        <w:rPr>
          <w:rFonts w:ascii="Aptos" w:hAnsi="Aptos" w:cs="Arial"/>
          <w:sz w:val="24"/>
          <w:szCs w:val="24"/>
        </w:rPr>
      </w:pPr>
    </w:p>
    <w:p w14:paraId="24B0C338" w14:textId="24606C54" w:rsidR="00F01D64" w:rsidRPr="00E2271F" w:rsidRDefault="00E51FC3" w:rsidP="006C26DC">
      <w:pPr>
        <w:spacing w:after="0" w:line="240" w:lineRule="auto"/>
        <w:ind w:left="1440"/>
        <w:jc w:val="both"/>
        <w:rPr>
          <w:rFonts w:ascii="Aptos" w:hAnsi="Aptos" w:cs="Arial"/>
          <w:sz w:val="24"/>
          <w:szCs w:val="24"/>
        </w:rPr>
      </w:pPr>
      <w:r w:rsidRPr="00E2271F">
        <w:rPr>
          <w:rFonts w:ascii="Aptos" w:hAnsi="Aptos" w:cs="Arial"/>
          <w:sz w:val="24"/>
          <w:szCs w:val="24"/>
        </w:rPr>
        <w:t>In response to a query from</w:t>
      </w:r>
      <w:r w:rsidR="00200846">
        <w:rPr>
          <w:rFonts w:ascii="Aptos" w:hAnsi="Aptos" w:cs="Arial"/>
          <w:sz w:val="24"/>
          <w:szCs w:val="24"/>
        </w:rPr>
        <w:t xml:space="preserve"> </w:t>
      </w:r>
      <w:r w:rsidR="00BE0EEF">
        <w:rPr>
          <w:rFonts w:ascii="Aptos" w:hAnsi="Aptos" w:cs="Arial"/>
          <w:sz w:val="24"/>
          <w:szCs w:val="24"/>
        </w:rPr>
        <w:t>a member</w:t>
      </w:r>
      <w:r w:rsidR="00F01D64" w:rsidRPr="00E2271F">
        <w:rPr>
          <w:rFonts w:ascii="Aptos" w:hAnsi="Aptos" w:cs="Arial"/>
          <w:sz w:val="24"/>
          <w:szCs w:val="24"/>
        </w:rPr>
        <w:t xml:space="preserve"> </w:t>
      </w:r>
      <w:r w:rsidRPr="00E2271F">
        <w:rPr>
          <w:rFonts w:ascii="Aptos" w:eastAsia="Times New Roman" w:hAnsi="Aptos" w:cs="Segoe UI"/>
          <w:sz w:val="24"/>
          <w:szCs w:val="24"/>
        </w:rPr>
        <w:t xml:space="preserve">regarding </w:t>
      </w:r>
      <w:r w:rsidR="00C323E7" w:rsidRPr="00E2271F">
        <w:rPr>
          <w:rFonts w:ascii="Aptos" w:eastAsia="Times New Roman" w:hAnsi="Aptos" w:cs="Segoe UI"/>
          <w:sz w:val="24"/>
          <w:szCs w:val="24"/>
        </w:rPr>
        <w:t xml:space="preserve">contractual arrangements with the care provider, </w:t>
      </w:r>
      <w:r w:rsidR="0068661A" w:rsidRPr="00E2271F">
        <w:rPr>
          <w:rFonts w:ascii="Aptos" w:eastAsia="Times New Roman" w:hAnsi="Aptos" w:cs="Segoe UI"/>
          <w:sz w:val="24"/>
          <w:szCs w:val="24"/>
        </w:rPr>
        <w:t>the</w:t>
      </w:r>
      <w:r w:rsidR="00C323E7" w:rsidRPr="00E2271F">
        <w:rPr>
          <w:rFonts w:ascii="Aptos" w:eastAsia="Times New Roman" w:hAnsi="Aptos" w:cs="Segoe UI"/>
          <w:sz w:val="24"/>
          <w:szCs w:val="24"/>
        </w:rPr>
        <w:t xml:space="preserve"> HoFS confirmed that a six-month notice period applie</w:t>
      </w:r>
      <w:r w:rsidR="00200846">
        <w:rPr>
          <w:rFonts w:ascii="Aptos" w:eastAsia="Times New Roman" w:hAnsi="Aptos" w:cs="Segoe UI"/>
          <w:sz w:val="24"/>
          <w:szCs w:val="24"/>
        </w:rPr>
        <w:t>d</w:t>
      </w:r>
      <w:r w:rsidR="00C323E7" w:rsidRPr="00E2271F">
        <w:rPr>
          <w:rFonts w:ascii="Aptos" w:eastAsia="Times New Roman" w:hAnsi="Aptos" w:cs="Segoe UI"/>
          <w:sz w:val="24"/>
          <w:szCs w:val="24"/>
        </w:rPr>
        <w:t>.</w:t>
      </w:r>
    </w:p>
    <w:p w14:paraId="061334BE" w14:textId="77777777" w:rsidR="002562B5" w:rsidRPr="00E2271F" w:rsidRDefault="002562B5" w:rsidP="006C26DC">
      <w:pPr>
        <w:spacing w:after="0" w:line="240" w:lineRule="auto"/>
        <w:ind w:left="1440"/>
        <w:jc w:val="both"/>
        <w:rPr>
          <w:rFonts w:ascii="Aptos" w:hAnsi="Aptos" w:cs="Arial"/>
          <w:sz w:val="24"/>
          <w:szCs w:val="24"/>
        </w:rPr>
      </w:pPr>
    </w:p>
    <w:p w14:paraId="53E4095D" w14:textId="5439811B" w:rsidR="002562B5" w:rsidRPr="00E2271F" w:rsidRDefault="003B7943" w:rsidP="006C26DC">
      <w:pPr>
        <w:spacing w:after="0" w:line="240" w:lineRule="auto"/>
        <w:ind w:left="1440"/>
        <w:jc w:val="both"/>
        <w:rPr>
          <w:rFonts w:ascii="Aptos" w:hAnsi="Aptos" w:cs="Arial"/>
          <w:sz w:val="24"/>
          <w:szCs w:val="24"/>
        </w:rPr>
      </w:pPr>
      <w:r w:rsidRPr="00E2271F">
        <w:rPr>
          <w:rFonts w:ascii="Aptos" w:hAnsi="Aptos" w:cs="Arial"/>
          <w:sz w:val="24"/>
          <w:szCs w:val="24"/>
        </w:rPr>
        <w:t xml:space="preserve">Members </w:t>
      </w:r>
      <w:r w:rsidR="0068661A" w:rsidRPr="00E2271F">
        <w:rPr>
          <w:rFonts w:ascii="Aptos" w:hAnsi="Aptos" w:cs="Arial"/>
          <w:sz w:val="24"/>
          <w:szCs w:val="24"/>
        </w:rPr>
        <w:t>discussed</w:t>
      </w:r>
      <w:r w:rsidRPr="00E2271F">
        <w:rPr>
          <w:rFonts w:ascii="Aptos" w:hAnsi="Aptos" w:cs="Arial"/>
          <w:sz w:val="24"/>
          <w:szCs w:val="24"/>
        </w:rPr>
        <w:t xml:space="preserve"> demand for sheltered and very </w:t>
      </w:r>
      <w:r w:rsidR="0068661A" w:rsidRPr="00E2271F">
        <w:rPr>
          <w:rFonts w:ascii="Aptos" w:hAnsi="Aptos" w:cs="Arial"/>
          <w:sz w:val="24"/>
          <w:szCs w:val="24"/>
        </w:rPr>
        <w:t>sheltered</w:t>
      </w:r>
      <w:r w:rsidRPr="00E2271F">
        <w:rPr>
          <w:rFonts w:ascii="Aptos" w:hAnsi="Aptos" w:cs="Arial"/>
          <w:sz w:val="24"/>
          <w:szCs w:val="24"/>
        </w:rPr>
        <w:t xml:space="preserve"> housing</w:t>
      </w:r>
      <w:r w:rsidR="00E51FC3" w:rsidRPr="00E2271F">
        <w:rPr>
          <w:rFonts w:ascii="Aptos" w:hAnsi="Aptos" w:cs="Arial"/>
          <w:sz w:val="24"/>
          <w:szCs w:val="24"/>
        </w:rPr>
        <w:t>,</w:t>
      </w:r>
      <w:r w:rsidRPr="00E2271F">
        <w:rPr>
          <w:rFonts w:ascii="Aptos" w:hAnsi="Aptos" w:cs="Arial"/>
          <w:sz w:val="24"/>
          <w:szCs w:val="24"/>
        </w:rPr>
        <w:t xml:space="preserve"> and whether care should be linked to the </w:t>
      </w:r>
      <w:r w:rsidR="0068661A" w:rsidRPr="00E2271F">
        <w:rPr>
          <w:rFonts w:ascii="Aptos" w:hAnsi="Aptos" w:cs="Arial"/>
          <w:sz w:val="24"/>
          <w:szCs w:val="24"/>
        </w:rPr>
        <w:t>individual</w:t>
      </w:r>
      <w:r w:rsidRPr="00E2271F">
        <w:rPr>
          <w:rFonts w:ascii="Aptos" w:hAnsi="Aptos" w:cs="Arial"/>
          <w:sz w:val="24"/>
          <w:szCs w:val="24"/>
        </w:rPr>
        <w:t xml:space="preserve"> or the </w:t>
      </w:r>
      <w:r w:rsidR="0068661A" w:rsidRPr="00E2271F">
        <w:rPr>
          <w:rFonts w:ascii="Aptos" w:hAnsi="Aptos" w:cs="Arial"/>
          <w:sz w:val="24"/>
          <w:szCs w:val="24"/>
        </w:rPr>
        <w:t>facility</w:t>
      </w:r>
      <w:r w:rsidR="00E51FC3" w:rsidRPr="00E2271F">
        <w:rPr>
          <w:rFonts w:ascii="Aptos" w:hAnsi="Aptos" w:cs="Arial"/>
          <w:sz w:val="24"/>
          <w:szCs w:val="24"/>
        </w:rPr>
        <w:t>. T</w:t>
      </w:r>
      <w:r w:rsidR="00C92D23" w:rsidRPr="00E2271F">
        <w:rPr>
          <w:rFonts w:ascii="Aptos" w:hAnsi="Aptos" w:cs="Arial"/>
          <w:sz w:val="24"/>
          <w:szCs w:val="24"/>
        </w:rPr>
        <w:t xml:space="preserve">he </w:t>
      </w:r>
      <w:r w:rsidR="00FE3F05" w:rsidRPr="00E2271F">
        <w:rPr>
          <w:rFonts w:ascii="Aptos" w:hAnsi="Aptos" w:cs="Arial"/>
          <w:sz w:val="24"/>
          <w:szCs w:val="24"/>
        </w:rPr>
        <w:t xml:space="preserve">SIM added that </w:t>
      </w:r>
      <w:r w:rsidR="002375FC" w:rsidRPr="00E2271F">
        <w:rPr>
          <w:rFonts w:ascii="Aptos" w:hAnsi="Aptos" w:cs="Arial"/>
          <w:sz w:val="24"/>
          <w:szCs w:val="24"/>
        </w:rPr>
        <w:t>practice elsewhere</w:t>
      </w:r>
      <w:r w:rsidR="00E51FC3" w:rsidRPr="00E2271F">
        <w:rPr>
          <w:rFonts w:ascii="Aptos" w:hAnsi="Aptos" w:cs="Arial"/>
          <w:sz w:val="24"/>
          <w:szCs w:val="24"/>
        </w:rPr>
        <w:t xml:space="preserve"> </w:t>
      </w:r>
      <w:r w:rsidR="00835ABD" w:rsidRPr="00E2271F">
        <w:rPr>
          <w:rFonts w:ascii="Aptos" w:hAnsi="Aptos" w:cs="Arial"/>
          <w:sz w:val="24"/>
          <w:szCs w:val="24"/>
        </w:rPr>
        <w:t>tends</w:t>
      </w:r>
      <w:r w:rsidR="00E51FC3" w:rsidRPr="00E2271F">
        <w:rPr>
          <w:rFonts w:ascii="Aptos" w:hAnsi="Aptos" w:cs="Arial"/>
          <w:sz w:val="24"/>
          <w:szCs w:val="24"/>
        </w:rPr>
        <w:t xml:space="preserve"> to favour</w:t>
      </w:r>
      <w:r w:rsidR="00FE3F05" w:rsidRPr="00E2271F">
        <w:rPr>
          <w:rFonts w:ascii="Aptos" w:hAnsi="Aptos" w:cs="Arial"/>
          <w:sz w:val="24"/>
          <w:szCs w:val="24"/>
        </w:rPr>
        <w:t xml:space="preserve"> a more flexible, ten</w:t>
      </w:r>
      <w:r w:rsidR="00866EE8" w:rsidRPr="00E2271F">
        <w:rPr>
          <w:rFonts w:ascii="Aptos" w:hAnsi="Aptos" w:cs="Arial"/>
          <w:sz w:val="24"/>
          <w:szCs w:val="24"/>
        </w:rPr>
        <w:t>ant</w:t>
      </w:r>
      <w:r w:rsidR="00D17559">
        <w:rPr>
          <w:rFonts w:ascii="Aptos" w:hAnsi="Aptos" w:cs="Arial"/>
          <w:sz w:val="24"/>
          <w:szCs w:val="24"/>
        </w:rPr>
        <w:t>-</w:t>
      </w:r>
      <w:r w:rsidR="00866EE8" w:rsidRPr="00E2271F">
        <w:rPr>
          <w:rFonts w:ascii="Aptos" w:hAnsi="Aptos" w:cs="Arial"/>
          <w:sz w:val="24"/>
          <w:szCs w:val="24"/>
        </w:rPr>
        <w:t xml:space="preserve">based care </w:t>
      </w:r>
      <w:r w:rsidR="00835ABD" w:rsidRPr="00E2271F">
        <w:rPr>
          <w:rFonts w:ascii="Aptos" w:hAnsi="Aptos" w:cs="Arial"/>
          <w:sz w:val="24"/>
          <w:szCs w:val="24"/>
        </w:rPr>
        <w:t>model</w:t>
      </w:r>
      <w:r w:rsidR="00866EE8" w:rsidRPr="00E2271F">
        <w:rPr>
          <w:rFonts w:ascii="Aptos" w:hAnsi="Aptos" w:cs="Arial"/>
          <w:sz w:val="24"/>
          <w:szCs w:val="24"/>
        </w:rPr>
        <w:t>.</w:t>
      </w:r>
    </w:p>
    <w:p w14:paraId="770180F1" w14:textId="77777777" w:rsidR="00866EE8" w:rsidRPr="00E2271F" w:rsidRDefault="00866EE8" w:rsidP="006C26DC">
      <w:pPr>
        <w:spacing w:after="0" w:line="240" w:lineRule="auto"/>
        <w:ind w:left="1440"/>
        <w:jc w:val="both"/>
        <w:rPr>
          <w:rFonts w:ascii="Aptos" w:hAnsi="Aptos" w:cs="Arial"/>
          <w:sz w:val="24"/>
          <w:szCs w:val="24"/>
        </w:rPr>
      </w:pPr>
    </w:p>
    <w:p w14:paraId="31E1496A" w14:textId="1C1B7A84" w:rsidR="00210ED2" w:rsidRPr="00E2271F" w:rsidRDefault="0085264C" w:rsidP="006C26DC">
      <w:pPr>
        <w:spacing w:after="0" w:line="240" w:lineRule="auto"/>
        <w:ind w:left="1440"/>
        <w:jc w:val="both"/>
        <w:rPr>
          <w:rFonts w:ascii="Aptos" w:hAnsi="Aptos" w:cs="Arial"/>
          <w:sz w:val="24"/>
          <w:szCs w:val="24"/>
        </w:rPr>
      </w:pPr>
      <w:r w:rsidRPr="00E2271F">
        <w:rPr>
          <w:rFonts w:ascii="Aptos" w:hAnsi="Aptos" w:cs="Arial"/>
          <w:sz w:val="24"/>
          <w:szCs w:val="24"/>
        </w:rPr>
        <w:t>Following a query from</w:t>
      </w:r>
      <w:r w:rsidR="002375FC" w:rsidRPr="00E2271F">
        <w:rPr>
          <w:rFonts w:ascii="Aptos" w:hAnsi="Aptos" w:cs="Arial"/>
          <w:sz w:val="24"/>
          <w:szCs w:val="24"/>
        </w:rPr>
        <w:t xml:space="preserve"> a member</w:t>
      </w:r>
      <w:r w:rsidR="00835ABD" w:rsidRPr="00E2271F">
        <w:rPr>
          <w:rFonts w:ascii="Aptos" w:hAnsi="Aptos" w:cs="Arial"/>
          <w:sz w:val="24"/>
          <w:szCs w:val="24"/>
        </w:rPr>
        <w:t>,</w:t>
      </w:r>
      <w:r w:rsidRPr="00E2271F">
        <w:rPr>
          <w:rFonts w:ascii="Aptos" w:hAnsi="Aptos" w:cs="Arial"/>
          <w:sz w:val="24"/>
          <w:szCs w:val="24"/>
        </w:rPr>
        <w:t xml:space="preserve"> the HoFS confirmed that West </w:t>
      </w:r>
      <w:r w:rsidR="0068661A" w:rsidRPr="00E2271F">
        <w:rPr>
          <w:rFonts w:ascii="Aptos" w:hAnsi="Aptos" w:cs="Arial"/>
          <w:sz w:val="24"/>
          <w:szCs w:val="24"/>
        </w:rPr>
        <w:t>Dunbartonshire</w:t>
      </w:r>
      <w:r w:rsidRPr="00E2271F">
        <w:rPr>
          <w:rFonts w:ascii="Aptos" w:hAnsi="Aptos" w:cs="Arial"/>
          <w:sz w:val="24"/>
          <w:szCs w:val="24"/>
        </w:rPr>
        <w:t xml:space="preserve"> Council had nomination rights</w:t>
      </w:r>
      <w:r w:rsidR="0011304A">
        <w:rPr>
          <w:rFonts w:ascii="Aptos" w:hAnsi="Aptos" w:cs="Arial"/>
          <w:sz w:val="24"/>
          <w:szCs w:val="24"/>
        </w:rPr>
        <w:t xml:space="preserve"> to </w:t>
      </w:r>
      <w:r w:rsidR="001507D1">
        <w:rPr>
          <w:rFonts w:ascii="Aptos" w:hAnsi="Aptos" w:cs="Arial"/>
          <w:sz w:val="24"/>
          <w:szCs w:val="24"/>
        </w:rPr>
        <w:t>empty</w:t>
      </w:r>
      <w:r w:rsidR="0011304A">
        <w:rPr>
          <w:rFonts w:ascii="Aptos" w:hAnsi="Aptos" w:cs="Arial"/>
          <w:sz w:val="24"/>
          <w:szCs w:val="24"/>
        </w:rPr>
        <w:t xml:space="preserve"> properties</w:t>
      </w:r>
      <w:r w:rsidRPr="00E2271F">
        <w:rPr>
          <w:rFonts w:ascii="Aptos" w:hAnsi="Aptos" w:cs="Arial"/>
          <w:sz w:val="24"/>
          <w:szCs w:val="24"/>
        </w:rPr>
        <w:t xml:space="preserve">, </w:t>
      </w:r>
      <w:r w:rsidR="0068661A" w:rsidRPr="00E2271F">
        <w:rPr>
          <w:rFonts w:ascii="Aptos" w:hAnsi="Aptos" w:cs="Arial"/>
          <w:sz w:val="24"/>
          <w:szCs w:val="24"/>
        </w:rPr>
        <w:t>however</w:t>
      </w:r>
      <w:r w:rsidRPr="00E2271F">
        <w:rPr>
          <w:rFonts w:ascii="Aptos" w:hAnsi="Aptos" w:cs="Arial"/>
          <w:sz w:val="24"/>
          <w:szCs w:val="24"/>
        </w:rPr>
        <w:t>, the final decision l</w:t>
      </w:r>
      <w:r w:rsidR="00D17559">
        <w:rPr>
          <w:rFonts w:ascii="Aptos" w:hAnsi="Aptos" w:cs="Arial"/>
          <w:sz w:val="24"/>
          <w:szCs w:val="24"/>
        </w:rPr>
        <w:t>ay</w:t>
      </w:r>
      <w:r w:rsidRPr="00E2271F">
        <w:rPr>
          <w:rFonts w:ascii="Aptos" w:hAnsi="Aptos" w:cs="Arial"/>
          <w:sz w:val="24"/>
          <w:szCs w:val="24"/>
        </w:rPr>
        <w:t xml:space="preserve"> with Cordale</w:t>
      </w:r>
      <w:r w:rsidR="00210ED2" w:rsidRPr="00E2271F">
        <w:rPr>
          <w:rFonts w:ascii="Aptos" w:hAnsi="Aptos" w:cs="Arial"/>
          <w:sz w:val="24"/>
          <w:szCs w:val="24"/>
        </w:rPr>
        <w:t xml:space="preserve">. </w:t>
      </w:r>
    </w:p>
    <w:p w14:paraId="65CBA1FA" w14:textId="77777777" w:rsidR="00210ED2" w:rsidRPr="00E2271F" w:rsidRDefault="00210ED2" w:rsidP="006C26DC">
      <w:pPr>
        <w:spacing w:after="0" w:line="240" w:lineRule="auto"/>
        <w:ind w:left="1440"/>
        <w:jc w:val="both"/>
        <w:rPr>
          <w:rFonts w:ascii="Aptos" w:hAnsi="Aptos" w:cs="Arial"/>
          <w:sz w:val="24"/>
          <w:szCs w:val="24"/>
        </w:rPr>
      </w:pPr>
    </w:p>
    <w:p w14:paraId="57A65198" w14:textId="128807F1" w:rsidR="0068661A" w:rsidRPr="00E2271F" w:rsidRDefault="00210ED2" w:rsidP="006C26DC">
      <w:pPr>
        <w:spacing w:after="0" w:line="240" w:lineRule="auto"/>
        <w:ind w:left="1440"/>
        <w:jc w:val="both"/>
        <w:rPr>
          <w:rFonts w:ascii="Aptos" w:hAnsi="Aptos" w:cs="Arial"/>
          <w:sz w:val="24"/>
          <w:szCs w:val="24"/>
        </w:rPr>
      </w:pPr>
      <w:r w:rsidRPr="00E2271F">
        <w:rPr>
          <w:rFonts w:ascii="Aptos" w:hAnsi="Aptos" w:cs="Arial"/>
          <w:sz w:val="24"/>
          <w:szCs w:val="24"/>
        </w:rPr>
        <w:t xml:space="preserve">It was discussed whether the </w:t>
      </w:r>
      <w:r w:rsidR="0068661A" w:rsidRPr="00E2271F">
        <w:rPr>
          <w:rFonts w:ascii="Aptos" w:hAnsi="Aptos" w:cs="Arial"/>
          <w:sz w:val="24"/>
          <w:szCs w:val="24"/>
        </w:rPr>
        <w:t>service</w:t>
      </w:r>
      <w:r w:rsidRPr="00E2271F">
        <w:rPr>
          <w:rFonts w:ascii="Aptos" w:hAnsi="Aptos" w:cs="Arial"/>
          <w:sz w:val="24"/>
          <w:szCs w:val="24"/>
        </w:rPr>
        <w:t xml:space="preserve"> </w:t>
      </w:r>
      <w:r w:rsidR="0068661A" w:rsidRPr="00E2271F">
        <w:rPr>
          <w:rFonts w:ascii="Aptos" w:hAnsi="Aptos" w:cs="Arial"/>
          <w:sz w:val="24"/>
          <w:szCs w:val="24"/>
        </w:rPr>
        <w:t>could</w:t>
      </w:r>
      <w:r w:rsidRPr="00E2271F">
        <w:rPr>
          <w:rFonts w:ascii="Aptos" w:hAnsi="Aptos" w:cs="Arial"/>
          <w:sz w:val="24"/>
          <w:szCs w:val="24"/>
        </w:rPr>
        <w:t xml:space="preserve"> be marketed more widely beyond the local </w:t>
      </w:r>
      <w:r w:rsidR="0068661A" w:rsidRPr="00E2271F">
        <w:rPr>
          <w:rFonts w:ascii="Aptos" w:hAnsi="Aptos" w:cs="Arial"/>
          <w:sz w:val="24"/>
          <w:szCs w:val="24"/>
        </w:rPr>
        <w:t>authority</w:t>
      </w:r>
      <w:r w:rsidRPr="00E2271F">
        <w:rPr>
          <w:rFonts w:ascii="Aptos" w:hAnsi="Aptos" w:cs="Arial"/>
          <w:sz w:val="24"/>
          <w:szCs w:val="24"/>
        </w:rPr>
        <w:t xml:space="preserve"> </w:t>
      </w:r>
      <w:r w:rsidR="00835ABD" w:rsidRPr="00E2271F">
        <w:rPr>
          <w:rFonts w:ascii="Aptos" w:hAnsi="Aptos" w:cs="Arial"/>
          <w:sz w:val="24"/>
          <w:szCs w:val="24"/>
        </w:rPr>
        <w:t xml:space="preserve">area </w:t>
      </w:r>
      <w:r w:rsidRPr="00E2271F">
        <w:rPr>
          <w:rFonts w:ascii="Aptos" w:hAnsi="Aptos" w:cs="Arial"/>
          <w:sz w:val="24"/>
          <w:szCs w:val="24"/>
        </w:rPr>
        <w:t xml:space="preserve">and the HoFS </w:t>
      </w:r>
      <w:r w:rsidR="0068661A" w:rsidRPr="00E2271F">
        <w:rPr>
          <w:rFonts w:ascii="Aptos" w:hAnsi="Aptos" w:cs="Arial"/>
          <w:sz w:val="24"/>
          <w:szCs w:val="24"/>
        </w:rPr>
        <w:t xml:space="preserve">confirmed this was a potential option depending on </w:t>
      </w:r>
      <w:r w:rsidR="001507D1">
        <w:rPr>
          <w:rFonts w:ascii="Aptos" w:hAnsi="Aptos" w:cs="Arial"/>
          <w:sz w:val="24"/>
          <w:szCs w:val="24"/>
        </w:rPr>
        <w:t>future plans.</w:t>
      </w:r>
    </w:p>
    <w:p w14:paraId="4C7F9927" w14:textId="77777777" w:rsidR="0068661A" w:rsidRPr="00E2271F" w:rsidRDefault="0068661A" w:rsidP="006C26DC">
      <w:pPr>
        <w:spacing w:after="0" w:line="240" w:lineRule="auto"/>
        <w:ind w:left="1440"/>
        <w:jc w:val="both"/>
        <w:rPr>
          <w:rFonts w:ascii="Aptos" w:hAnsi="Aptos" w:cs="Arial"/>
          <w:sz w:val="24"/>
          <w:szCs w:val="24"/>
        </w:rPr>
      </w:pPr>
    </w:p>
    <w:p w14:paraId="6B98C4B4" w14:textId="3E67818A" w:rsidR="00020E30" w:rsidRPr="00E2271F" w:rsidRDefault="00020E30" w:rsidP="006C26DC">
      <w:pPr>
        <w:spacing w:after="0" w:line="240" w:lineRule="auto"/>
        <w:ind w:left="1440"/>
        <w:jc w:val="both"/>
        <w:rPr>
          <w:rFonts w:ascii="Aptos" w:eastAsia="Times New Roman" w:hAnsi="Aptos" w:cs="Segoe UI"/>
          <w:sz w:val="24"/>
          <w:szCs w:val="24"/>
        </w:rPr>
      </w:pPr>
      <w:r w:rsidRPr="00E2271F">
        <w:rPr>
          <w:rFonts w:ascii="Aptos" w:eastAsia="Times New Roman" w:hAnsi="Aptos" w:cs="Segoe UI"/>
          <w:sz w:val="24"/>
          <w:szCs w:val="24"/>
        </w:rPr>
        <w:t>It was agreed that tenant consultation should be undertaken in advance of the next report</w:t>
      </w:r>
      <w:r w:rsidR="002375FC" w:rsidRPr="00E2271F">
        <w:rPr>
          <w:rFonts w:ascii="Aptos" w:eastAsia="Times New Roman" w:hAnsi="Aptos" w:cs="Segoe UI"/>
          <w:sz w:val="24"/>
          <w:szCs w:val="24"/>
        </w:rPr>
        <w:t>.</w:t>
      </w:r>
    </w:p>
    <w:p w14:paraId="64253C3F" w14:textId="77777777" w:rsidR="00DE7A2D" w:rsidRPr="00E2271F" w:rsidRDefault="00DE7A2D" w:rsidP="006C26DC">
      <w:pPr>
        <w:spacing w:after="0" w:line="240" w:lineRule="auto"/>
        <w:jc w:val="both"/>
        <w:rPr>
          <w:rFonts w:ascii="Aptos" w:hAnsi="Aptos" w:cs="Arial"/>
          <w:b/>
          <w:bCs/>
          <w:sz w:val="24"/>
          <w:szCs w:val="24"/>
        </w:rPr>
      </w:pPr>
    </w:p>
    <w:p w14:paraId="793A8D6D" w14:textId="2ECC480C" w:rsidR="005A781E" w:rsidRPr="00E2271F" w:rsidRDefault="005A781E" w:rsidP="006C26DC">
      <w:pPr>
        <w:spacing w:after="0" w:line="240" w:lineRule="auto"/>
        <w:ind w:left="1440" w:firstLine="60"/>
        <w:jc w:val="both"/>
        <w:rPr>
          <w:rFonts w:ascii="Aptos" w:eastAsia="Times New Roman" w:hAnsi="Aptos" w:cs="Segoe UI"/>
          <w:sz w:val="24"/>
          <w:szCs w:val="24"/>
        </w:rPr>
      </w:pPr>
      <w:r w:rsidRPr="00E2271F">
        <w:rPr>
          <w:rFonts w:ascii="Aptos" w:eastAsia="Times New Roman" w:hAnsi="Aptos" w:cs="Segoe UI"/>
          <w:sz w:val="24"/>
          <w:szCs w:val="24"/>
        </w:rPr>
        <w:t xml:space="preserve">The Management Committee </w:t>
      </w:r>
      <w:r w:rsidRPr="00E2271F">
        <w:rPr>
          <w:rFonts w:ascii="Aptos" w:eastAsia="Times New Roman" w:hAnsi="Aptos" w:cs="Segoe UI"/>
          <w:b/>
          <w:bCs/>
          <w:sz w:val="24"/>
          <w:szCs w:val="24"/>
        </w:rPr>
        <w:t xml:space="preserve">noted </w:t>
      </w:r>
      <w:r w:rsidRPr="00E2271F">
        <w:rPr>
          <w:rFonts w:ascii="Aptos" w:eastAsia="Times New Roman" w:hAnsi="Aptos" w:cs="Segoe UI"/>
          <w:sz w:val="24"/>
          <w:szCs w:val="24"/>
        </w:rPr>
        <w:t xml:space="preserve">the report. </w:t>
      </w:r>
    </w:p>
    <w:p w14:paraId="3E100627" w14:textId="3EB41081" w:rsidR="001F4237" w:rsidRPr="00E2271F" w:rsidRDefault="001F4237" w:rsidP="00F24C9C">
      <w:pPr>
        <w:spacing w:after="0"/>
        <w:jc w:val="both"/>
        <w:rPr>
          <w:rFonts w:ascii="Aptos" w:hAnsi="Aptos" w:cs="Arial"/>
          <w:b/>
          <w:bCs/>
          <w:sz w:val="24"/>
          <w:szCs w:val="24"/>
        </w:rPr>
      </w:pPr>
      <w:r w:rsidRPr="00E2271F">
        <w:rPr>
          <w:rFonts w:ascii="Aptos" w:hAnsi="Aptos" w:cs="Arial"/>
          <w:b/>
          <w:bCs/>
          <w:sz w:val="24"/>
          <w:szCs w:val="24"/>
        </w:rPr>
        <w:tab/>
      </w:r>
      <w:r w:rsidRPr="00E2271F">
        <w:rPr>
          <w:rFonts w:ascii="Aptos" w:hAnsi="Aptos" w:cs="Arial"/>
          <w:b/>
          <w:bCs/>
          <w:sz w:val="24"/>
          <w:szCs w:val="24"/>
        </w:rPr>
        <w:tab/>
      </w:r>
    </w:p>
    <w:p w14:paraId="6785B3A6" w14:textId="54754CF9" w:rsidR="00B2612E" w:rsidRPr="00E2271F" w:rsidRDefault="00B2612E" w:rsidP="00B2612E">
      <w:pPr>
        <w:spacing w:after="0"/>
        <w:jc w:val="both"/>
        <w:rPr>
          <w:rFonts w:ascii="Aptos" w:hAnsi="Aptos" w:cs="Arial"/>
          <w:b/>
          <w:bCs/>
          <w:sz w:val="24"/>
          <w:szCs w:val="24"/>
        </w:rPr>
      </w:pPr>
      <w:r w:rsidRPr="00E2271F">
        <w:rPr>
          <w:rFonts w:ascii="Aptos" w:hAnsi="Aptos" w:cs="Arial"/>
          <w:b/>
          <w:bCs/>
          <w:sz w:val="24"/>
          <w:szCs w:val="24"/>
        </w:rPr>
        <w:t>24.26</w:t>
      </w:r>
      <w:r w:rsidRPr="00E2271F">
        <w:rPr>
          <w:rFonts w:ascii="Aptos" w:hAnsi="Aptos" w:cs="Arial"/>
          <w:b/>
          <w:bCs/>
          <w:sz w:val="24"/>
          <w:szCs w:val="24"/>
        </w:rPr>
        <w:tab/>
      </w:r>
      <w:r w:rsidRPr="00E2271F">
        <w:rPr>
          <w:rFonts w:ascii="Aptos" w:hAnsi="Aptos" w:cs="Arial"/>
          <w:b/>
          <w:bCs/>
          <w:sz w:val="24"/>
          <w:szCs w:val="24"/>
        </w:rPr>
        <w:tab/>
      </w:r>
      <w:r w:rsidR="003D12E5" w:rsidRPr="00E2271F">
        <w:rPr>
          <w:rFonts w:ascii="Aptos" w:hAnsi="Aptos" w:cs="Arial"/>
          <w:b/>
          <w:bCs/>
          <w:sz w:val="24"/>
          <w:szCs w:val="24"/>
        </w:rPr>
        <w:t xml:space="preserve">Group Insurance Renewal </w:t>
      </w:r>
    </w:p>
    <w:p w14:paraId="0C6BBBA8" w14:textId="77777777" w:rsidR="003D12E5" w:rsidRPr="00E2271F" w:rsidRDefault="003D12E5" w:rsidP="00B2612E">
      <w:pPr>
        <w:spacing w:after="0"/>
        <w:jc w:val="both"/>
        <w:rPr>
          <w:rFonts w:ascii="Aptos" w:hAnsi="Aptos" w:cs="Arial"/>
          <w:sz w:val="24"/>
          <w:szCs w:val="24"/>
        </w:rPr>
      </w:pPr>
    </w:p>
    <w:p w14:paraId="75AD6711" w14:textId="77777777" w:rsidR="00844405" w:rsidRPr="00E2271F" w:rsidRDefault="003D12E5" w:rsidP="00D17559">
      <w:pPr>
        <w:spacing w:after="0" w:line="240" w:lineRule="auto"/>
        <w:ind w:left="1440"/>
        <w:jc w:val="both"/>
        <w:rPr>
          <w:rFonts w:ascii="Aptos" w:eastAsia="Times New Roman" w:hAnsi="Aptos" w:cs="Segoe UI"/>
          <w:sz w:val="24"/>
          <w:szCs w:val="24"/>
        </w:rPr>
      </w:pPr>
      <w:r w:rsidRPr="00E2271F">
        <w:rPr>
          <w:rFonts w:ascii="Aptos" w:hAnsi="Aptos" w:cs="Arial"/>
          <w:sz w:val="24"/>
          <w:szCs w:val="24"/>
        </w:rPr>
        <w:t xml:space="preserve">The </w:t>
      </w:r>
      <w:proofErr w:type="spellStart"/>
      <w:r w:rsidR="00285554" w:rsidRPr="00E2271F">
        <w:rPr>
          <w:rFonts w:ascii="Aptos" w:hAnsi="Aptos" w:cs="Arial"/>
          <w:sz w:val="24"/>
          <w:szCs w:val="24"/>
        </w:rPr>
        <w:t>EDoF</w:t>
      </w:r>
      <w:proofErr w:type="spellEnd"/>
      <w:r w:rsidR="00285554" w:rsidRPr="00E2271F">
        <w:rPr>
          <w:rFonts w:ascii="Aptos" w:hAnsi="Aptos" w:cs="Arial"/>
          <w:sz w:val="24"/>
          <w:szCs w:val="24"/>
        </w:rPr>
        <w:t xml:space="preserve"> presented the Group Insurance </w:t>
      </w:r>
      <w:r w:rsidR="004E47C2" w:rsidRPr="00E2271F">
        <w:rPr>
          <w:rFonts w:ascii="Aptos" w:hAnsi="Aptos" w:cs="Arial"/>
          <w:sz w:val="24"/>
          <w:szCs w:val="24"/>
        </w:rPr>
        <w:t xml:space="preserve">Renewal Report </w:t>
      </w:r>
      <w:r w:rsidRPr="00E2271F">
        <w:rPr>
          <w:rFonts w:ascii="Aptos" w:eastAsia="Times New Roman" w:hAnsi="Aptos" w:cs="Segoe UI"/>
          <w:sz w:val="24"/>
          <w:szCs w:val="24"/>
        </w:rPr>
        <w:t>for the period 1 April 2026 to 31 March 2027</w:t>
      </w:r>
      <w:r w:rsidR="00A61849" w:rsidRPr="00E2271F">
        <w:rPr>
          <w:rFonts w:ascii="Aptos" w:eastAsia="Times New Roman" w:hAnsi="Aptos" w:cs="Segoe UI"/>
          <w:sz w:val="24"/>
          <w:szCs w:val="24"/>
        </w:rPr>
        <w:t xml:space="preserve"> and highlighted the following:</w:t>
      </w:r>
    </w:p>
    <w:p w14:paraId="4BE6DA3D" w14:textId="77777777" w:rsidR="00F1467B" w:rsidRPr="00E2271F" w:rsidRDefault="00F1467B" w:rsidP="00D17559">
      <w:pPr>
        <w:spacing w:after="0" w:line="240" w:lineRule="auto"/>
        <w:ind w:left="1440"/>
        <w:jc w:val="both"/>
        <w:rPr>
          <w:rFonts w:ascii="Aptos" w:eastAsia="Times New Roman" w:hAnsi="Aptos" w:cs="Segoe UI"/>
          <w:sz w:val="24"/>
          <w:szCs w:val="24"/>
        </w:rPr>
      </w:pPr>
    </w:p>
    <w:p w14:paraId="340CF7D2" w14:textId="3C25181D" w:rsidR="006F4720" w:rsidRPr="00E2271F" w:rsidRDefault="003D12E5" w:rsidP="00D17559">
      <w:pPr>
        <w:pStyle w:val="ListParagraph"/>
        <w:numPr>
          <w:ilvl w:val="0"/>
          <w:numId w:val="4"/>
        </w:numPr>
        <w:spacing w:after="0" w:line="240" w:lineRule="auto"/>
        <w:jc w:val="both"/>
        <w:rPr>
          <w:rFonts w:ascii="Aptos" w:eastAsia="Times New Roman" w:hAnsi="Aptos" w:cs="Segoe UI"/>
          <w:sz w:val="24"/>
          <w:szCs w:val="24"/>
        </w:rPr>
      </w:pPr>
      <w:r w:rsidRPr="00E2271F">
        <w:rPr>
          <w:rFonts w:ascii="Aptos" w:eastAsia="Times New Roman" w:hAnsi="Aptos" w:cs="Segoe UI"/>
          <w:sz w:val="24"/>
          <w:szCs w:val="24"/>
        </w:rPr>
        <w:t xml:space="preserve">the total cost of the insurance programme </w:t>
      </w:r>
      <w:r w:rsidR="00761CF2" w:rsidRPr="00E2271F">
        <w:rPr>
          <w:rFonts w:ascii="Aptos" w:eastAsia="Times New Roman" w:hAnsi="Aptos" w:cs="Segoe UI"/>
          <w:sz w:val="24"/>
          <w:szCs w:val="24"/>
        </w:rPr>
        <w:t xml:space="preserve">was </w:t>
      </w:r>
      <w:r w:rsidRPr="00E2271F">
        <w:rPr>
          <w:rFonts w:ascii="Aptos" w:eastAsia="Times New Roman" w:hAnsi="Aptos" w:cs="Segoe UI"/>
          <w:sz w:val="24"/>
          <w:szCs w:val="24"/>
        </w:rPr>
        <w:t xml:space="preserve">£2.8m, </w:t>
      </w:r>
      <w:r w:rsidR="00761CF2" w:rsidRPr="00E2271F">
        <w:rPr>
          <w:rFonts w:ascii="Aptos" w:eastAsia="Times New Roman" w:hAnsi="Aptos" w:cs="Segoe UI"/>
          <w:sz w:val="24"/>
          <w:szCs w:val="24"/>
        </w:rPr>
        <w:t>which was</w:t>
      </w:r>
      <w:r w:rsidRPr="00E2271F">
        <w:rPr>
          <w:rFonts w:ascii="Aptos" w:eastAsia="Times New Roman" w:hAnsi="Aptos" w:cs="Segoe UI"/>
          <w:sz w:val="24"/>
          <w:szCs w:val="24"/>
        </w:rPr>
        <w:t xml:space="preserve"> in line with the prior year and below budget</w:t>
      </w:r>
      <w:r w:rsidR="001470E0" w:rsidRPr="00E2271F">
        <w:rPr>
          <w:rFonts w:ascii="Aptos" w:eastAsia="Times New Roman" w:hAnsi="Aptos" w:cs="Segoe UI"/>
          <w:sz w:val="24"/>
          <w:szCs w:val="24"/>
        </w:rPr>
        <w:t xml:space="preserve">, </w:t>
      </w:r>
      <w:r w:rsidRPr="00E2271F">
        <w:rPr>
          <w:rFonts w:ascii="Aptos" w:eastAsia="Times New Roman" w:hAnsi="Aptos" w:cs="Segoe UI"/>
          <w:sz w:val="24"/>
          <w:szCs w:val="24"/>
        </w:rPr>
        <w:t xml:space="preserve">reflecting reduced claims performance in 2025/26. </w:t>
      </w:r>
      <w:r w:rsidR="00F1467B" w:rsidRPr="00E2271F">
        <w:rPr>
          <w:rFonts w:ascii="Aptos" w:eastAsia="Times New Roman" w:hAnsi="Aptos" w:cs="Segoe UI"/>
          <w:sz w:val="24"/>
          <w:szCs w:val="24"/>
        </w:rPr>
        <w:t xml:space="preserve">The </w:t>
      </w:r>
      <w:proofErr w:type="spellStart"/>
      <w:r w:rsidR="00F1467B" w:rsidRPr="00E2271F">
        <w:rPr>
          <w:rFonts w:ascii="Aptos" w:eastAsia="Times New Roman" w:hAnsi="Aptos" w:cs="Segoe UI"/>
          <w:sz w:val="24"/>
          <w:szCs w:val="24"/>
        </w:rPr>
        <w:t>EDoF</w:t>
      </w:r>
      <w:proofErr w:type="spellEnd"/>
      <w:r w:rsidR="00F1467B" w:rsidRPr="00E2271F">
        <w:rPr>
          <w:rFonts w:ascii="Aptos" w:eastAsia="Times New Roman" w:hAnsi="Aptos" w:cs="Segoe UI"/>
          <w:sz w:val="24"/>
          <w:szCs w:val="24"/>
        </w:rPr>
        <w:t xml:space="preserve"> </w:t>
      </w:r>
      <w:r w:rsidR="00C51FD1" w:rsidRPr="00E2271F">
        <w:rPr>
          <w:rFonts w:ascii="Aptos" w:eastAsia="Times New Roman" w:hAnsi="Aptos" w:cs="Segoe UI"/>
          <w:sz w:val="24"/>
          <w:szCs w:val="24"/>
        </w:rPr>
        <w:t>noted</w:t>
      </w:r>
      <w:r w:rsidR="00F1467B" w:rsidRPr="00E2271F">
        <w:rPr>
          <w:rFonts w:ascii="Aptos" w:eastAsia="Times New Roman" w:hAnsi="Aptos" w:cs="Segoe UI"/>
          <w:sz w:val="24"/>
          <w:szCs w:val="24"/>
        </w:rPr>
        <w:t xml:space="preserve"> that </w:t>
      </w:r>
      <w:r w:rsidR="00D03222" w:rsidRPr="00E2271F">
        <w:rPr>
          <w:rFonts w:ascii="Aptos" w:eastAsia="Times New Roman" w:hAnsi="Aptos" w:cs="Segoe UI"/>
          <w:sz w:val="24"/>
          <w:szCs w:val="24"/>
        </w:rPr>
        <w:t xml:space="preserve">a 1% increase was a </w:t>
      </w:r>
      <w:r w:rsidR="005C289A" w:rsidRPr="00E2271F">
        <w:rPr>
          <w:rFonts w:ascii="Aptos" w:eastAsia="Times New Roman" w:hAnsi="Aptos" w:cs="Segoe UI"/>
          <w:sz w:val="24"/>
          <w:szCs w:val="24"/>
        </w:rPr>
        <w:t xml:space="preserve">positive </w:t>
      </w:r>
      <w:r w:rsidR="00C51FD1" w:rsidRPr="00E2271F">
        <w:rPr>
          <w:rFonts w:ascii="Aptos" w:eastAsia="Times New Roman" w:hAnsi="Aptos" w:cs="Segoe UI"/>
          <w:sz w:val="24"/>
          <w:szCs w:val="24"/>
        </w:rPr>
        <w:t>outcome</w:t>
      </w:r>
      <w:r w:rsidR="005C289A" w:rsidRPr="00E2271F">
        <w:rPr>
          <w:rFonts w:ascii="Aptos" w:eastAsia="Times New Roman" w:hAnsi="Aptos" w:cs="Segoe UI"/>
          <w:sz w:val="24"/>
          <w:szCs w:val="24"/>
        </w:rPr>
        <w:t xml:space="preserve"> given trends over the </w:t>
      </w:r>
      <w:r w:rsidR="00326709" w:rsidRPr="00E2271F">
        <w:rPr>
          <w:rFonts w:ascii="Aptos" w:eastAsia="Times New Roman" w:hAnsi="Aptos" w:cs="Segoe UI"/>
          <w:sz w:val="24"/>
          <w:szCs w:val="24"/>
        </w:rPr>
        <w:t>last few years</w:t>
      </w:r>
      <w:r w:rsidR="00C51FD1" w:rsidRPr="00E2271F">
        <w:rPr>
          <w:rFonts w:ascii="Aptos" w:eastAsia="Times New Roman" w:hAnsi="Aptos" w:cs="Segoe UI"/>
          <w:sz w:val="24"/>
          <w:szCs w:val="24"/>
        </w:rPr>
        <w:t>.</w:t>
      </w:r>
    </w:p>
    <w:p w14:paraId="30ED9F17" w14:textId="69DDF5B0" w:rsidR="000F544B" w:rsidRPr="00E2271F" w:rsidRDefault="009A019F" w:rsidP="00D17559">
      <w:pPr>
        <w:pStyle w:val="ListParagraph"/>
        <w:numPr>
          <w:ilvl w:val="0"/>
          <w:numId w:val="4"/>
        </w:numPr>
        <w:spacing w:after="0" w:line="240" w:lineRule="auto"/>
        <w:jc w:val="both"/>
        <w:rPr>
          <w:rFonts w:ascii="Aptos" w:eastAsia="Times New Roman" w:hAnsi="Aptos" w:cs="Segoe UI"/>
          <w:sz w:val="24"/>
          <w:szCs w:val="24"/>
        </w:rPr>
      </w:pPr>
      <w:r w:rsidRPr="00E2271F">
        <w:rPr>
          <w:rFonts w:ascii="Aptos" w:eastAsia="Times New Roman" w:hAnsi="Aptos" w:cs="Segoe UI"/>
          <w:sz w:val="24"/>
          <w:szCs w:val="24"/>
        </w:rPr>
        <w:t xml:space="preserve">The </w:t>
      </w:r>
      <w:r w:rsidR="00A95328" w:rsidRPr="00E2271F">
        <w:rPr>
          <w:rFonts w:ascii="Aptos" w:eastAsia="Times New Roman" w:hAnsi="Aptos" w:cs="Segoe UI"/>
          <w:sz w:val="24"/>
          <w:szCs w:val="24"/>
        </w:rPr>
        <w:t>Association</w:t>
      </w:r>
      <w:r w:rsidRPr="00E2271F">
        <w:rPr>
          <w:rFonts w:ascii="Aptos" w:eastAsia="Times New Roman" w:hAnsi="Aptos" w:cs="Segoe UI"/>
          <w:sz w:val="24"/>
          <w:szCs w:val="24"/>
        </w:rPr>
        <w:t xml:space="preserve"> continue</w:t>
      </w:r>
      <w:r w:rsidR="007B5442" w:rsidRPr="00E2271F">
        <w:rPr>
          <w:rFonts w:ascii="Aptos" w:eastAsia="Times New Roman" w:hAnsi="Aptos" w:cs="Segoe UI"/>
          <w:sz w:val="24"/>
          <w:szCs w:val="24"/>
        </w:rPr>
        <w:t>d</w:t>
      </w:r>
      <w:r w:rsidRPr="00E2271F">
        <w:rPr>
          <w:rFonts w:ascii="Aptos" w:eastAsia="Times New Roman" w:hAnsi="Aptos" w:cs="Segoe UI"/>
          <w:sz w:val="24"/>
          <w:szCs w:val="24"/>
        </w:rPr>
        <w:t xml:space="preserve"> </w:t>
      </w:r>
      <w:r w:rsidR="00DA1B8D" w:rsidRPr="00E2271F">
        <w:rPr>
          <w:rFonts w:ascii="Aptos" w:eastAsia="Times New Roman" w:hAnsi="Aptos" w:cs="Segoe UI"/>
          <w:sz w:val="24"/>
          <w:szCs w:val="24"/>
        </w:rPr>
        <w:t xml:space="preserve">to </w:t>
      </w:r>
      <w:r w:rsidR="00A95328" w:rsidRPr="00E2271F">
        <w:rPr>
          <w:rFonts w:ascii="Aptos" w:eastAsia="Times New Roman" w:hAnsi="Aptos" w:cs="Segoe UI"/>
          <w:sz w:val="24"/>
          <w:szCs w:val="24"/>
        </w:rPr>
        <w:t xml:space="preserve">record </w:t>
      </w:r>
      <w:r w:rsidR="00304F77" w:rsidRPr="00E2271F">
        <w:rPr>
          <w:rFonts w:ascii="Aptos" w:eastAsia="Times New Roman" w:hAnsi="Aptos" w:cs="Segoe UI"/>
          <w:sz w:val="24"/>
          <w:szCs w:val="24"/>
        </w:rPr>
        <w:t xml:space="preserve">the risks of rising </w:t>
      </w:r>
      <w:r w:rsidR="00A95328" w:rsidRPr="00E2271F">
        <w:rPr>
          <w:rFonts w:ascii="Aptos" w:eastAsia="Times New Roman" w:hAnsi="Aptos" w:cs="Segoe UI"/>
          <w:sz w:val="24"/>
          <w:szCs w:val="24"/>
        </w:rPr>
        <w:t>insurance</w:t>
      </w:r>
      <w:r w:rsidR="00DA1B8D" w:rsidRPr="00E2271F">
        <w:rPr>
          <w:rFonts w:ascii="Aptos" w:eastAsia="Times New Roman" w:hAnsi="Aptos" w:cs="Segoe UI"/>
          <w:sz w:val="24"/>
          <w:szCs w:val="24"/>
        </w:rPr>
        <w:t xml:space="preserve"> premiums within </w:t>
      </w:r>
      <w:r w:rsidR="00CC4219" w:rsidRPr="00E2271F">
        <w:rPr>
          <w:rFonts w:ascii="Aptos" w:eastAsia="Times New Roman" w:hAnsi="Aptos" w:cs="Segoe UI"/>
          <w:sz w:val="24"/>
          <w:szCs w:val="24"/>
        </w:rPr>
        <w:t xml:space="preserve">the Group risk register </w:t>
      </w:r>
      <w:r w:rsidR="003D12E5" w:rsidRPr="00E2271F">
        <w:rPr>
          <w:rFonts w:ascii="Aptos" w:eastAsia="Times New Roman" w:hAnsi="Aptos" w:cs="Segoe UI"/>
          <w:sz w:val="24"/>
          <w:szCs w:val="24"/>
        </w:rPr>
        <w:t xml:space="preserve"> </w:t>
      </w:r>
    </w:p>
    <w:p w14:paraId="523B4CD1" w14:textId="4007F8B0" w:rsidR="0075662C" w:rsidRPr="00E2271F" w:rsidRDefault="000F544B" w:rsidP="00D17559">
      <w:pPr>
        <w:pStyle w:val="ListParagraph"/>
        <w:numPr>
          <w:ilvl w:val="0"/>
          <w:numId w:val="4"/>
        </w:numPr>
        <w:spacing w:after="0" w:line="240" w:lineRule="auto"/>
        <w:jc w:val="both"/>
        <w:rPr>
          <w:rFonts w:ascii="Aptos" w:eastAsia="Times New Roman" w:hAnsi="Aptos" w:cs="Segoe UI"/>
          <w:sz w:val="24"/>
          <w:szCs w:val="24"/>
        </w:rPr>
      </w:pPr>
      <w:r w:rsidRPr="00E2271F">
        <w:rPr>
          <w:rFonts w:ascii="Aptos" w:eastAsia="Times New Roman" w:hAnsi="Aptos" w:cs="Segoe UI"/>
          <w:sz w:val="24"/>
          <w:szCs w:val="24"/>
        </w:rPr>
        <w:t>A</w:t>
      </w:r>
      <w:r w:rsidR="003D12E5" w:rsidRPr="00E2271F">
        <w:rPr>
          <w:rFonts w:ascii="Aptos" w:eastAsia="Times New Roman" w:hAnsi="Aptos" w:cs="Segoe UI"/>
          <w:sz w:val="24"/>
          <w:szCs w:val="24"/>
        </w:rPr>
        <w:t xml:space="preserve"> rate guarantee agreement remain</w:t>
      </w:r>
      <w:r w:rsidR="007B5442" w:rsidRPr="00E2271F">
        <w:rPr>
          <w:rFonts w:ascii="Aptos" w:eastAsia="Times New Roman" w:hAnsi="Aptos" w:cs="Segoe UI"/>
          <w:sz w:val="24"/>
          <w:szCs w:val="24"/>
        </w:rPr>
        <w:t>ed</w:t>
      </w:r>
      <w:r w:rsidR="003D12E5" w:rsidRPr="00E2271F">
        <w:rPr>
          <w:rFonts w:ascii="Aptos" w:eastAsia="Times New Roman" w:hAnsi="Aptos" w:cs="Segoe UI"/>
          <w:sz w:val="24"/>
          <w:szCs w:val="24"/>
        </w:rPr>
        <w:t xml:space="preserve"> in place for the Property Owners Combined policy, </w:t>
      </w:r>
      <w:r w:rsidR="00D76627" w:rsidRPr="00E2271F">
        <w:rPr>
          <w:rFonts w:ascii="Aptos" w:eastAsia="Times New Roman" w:hAnsi="Aptos" w:cs="Segoe UI"/>
          <w:sz w:val="24"/>
          <w:szCs w:val="24"/>
        </w:rPr>
        <w:t>which l</w:t>
      </w:r>
      <w:r w:rsidR="003D12E5" w:rsidRPr="00E2271F">
        <w:rPr>
          <w:rFonts w:ascii="Aptos" w:eastAsia="Times New Roman" w:hAnsi="Aptos" w:cs="Segoe UI"/>
          <w:sz w:val="24"/>
          <w:szCs w:val="24"/>
        </w:rPr>
        <w:t>imit</w:t>
      </w:r>
      <w:r w:rsidR="00100188">
        <w:rPr>
          <w:rFonts w:ascii="Aptos" w:eastAsia="Times New Roman" w:hAnsi="Aptos" w:cs="Segoe UI"/>
          <w:sz w:val="24"/>
          <w:szCs w:val="24"/>
        </w:rPr>
        <w:t>ed</w:t>
      </w:r>
      <w:r w:rsidR="00D76627" w:rsidRPr="00E2271F">
        <w:rPr>
          <w:rFonts w:ascii="Aptos" w:eastAsia="Times New Roman" w:hAnsi="Aptos" w:cs="Segoe UI"/>
          <w:sz w:val="24"/>
          <w:szCs w:val="24"/>
        </w:rPr>
        <w:t xml:space="preserve"> f</w:t>
      </w:r>
      <w:r w:rsidR="003D12E5" w:rsidRPr="00E2271F">
        <w:rPr>
          <w:rFonts w:ascii="Aptos" w:eastAsia="Times New Roman" w:hAnsi="Aptos" w:cs="Segoe UI"/>
          <w:sz w:val="24"/>
          <w:szCs w:val="24"/>
        </w:rPr>
        <w:t xml:space="preserve">uture premium increases </w:t>
      </w:r>
      <w:r w:rsidR="00895CED" w:rsidRPr="00E2271F">
        <w:rPr>
          <w:rFonts w:ascii="Aptos" w:eastAsia="Times New Roman" w:hAnsi="Aptos" w:cs="Segoe UI"/>
          <w:sz w:val="24"/>
          <w:szCs w:val="24"/>
        </w:rPr>
        <w:t>until</w:t>
      </w:r>
      <w:r w:rsidR="00D76627" w:rsidRPr="00E2271F">
        <w:rPr>
          <w:rFonts w:ascii="Aptos" w:eastAsia="Times New Roman" w:hAnsi="Aptos" w:cs="Segoe UI"/>
          <w:sz w:val="24"/>
          <w:szCs w:val="24"/>
        </w:rPr>
        <w:t xml:space="preserve"> </w:t>
      </w:r>
      <w:r w:rsidR="00895CED" w:rsidRPr="00E2271F">
        <w:rPr>
          <w:rFonts w:ascii="Aptos" w:eastAsia="Times New Roman" w:hAnsi="Aptos" w:cs="Segoe UI"/>
          <w:sz w:val="24"/>
          <w:szCs w:val="24"/>
        </w:rPr>
        <w:t>2028-29, provid</w:t>
      </w:r>
      <w:r w:rsidR="00D76627" w:rsidRPr="00E2271F">
        <w:rPr>
          <w:rFonts w:ascii="Aptos" w:eastAsia="Times New Roman" w:hAnsi="Aptos" w:cs="Segoe UI"/>
          <w:sz w:val="24"/>
          <w:szCs w:val="24"/>
        </w:rPr>
        <w:t xml:space="preserve">ed </w:t>
      </w:r>
      <w:r w:rsidR="003D12E5" w:rsidRPr="00E2271F">
        <w:rPr>
          <w:rFonts w:ascii="Aptos" w:eastAsia="Times New Roman" w:hAnsi="Aptos" w:cs="Segoe UI"/>
          <w:sz w:val="24"/>
          <w:szCs w:val="24"/>
        </w:rPr>
        <w:t xml:space="preserve">claims </w:t>
      </w:r>
      <w:r w:rsidR="00895CED" w:rsidRPr="00E2271F">
        <w:rPr>
          <w:rFonts w:ascii="Aptos" w:eastAsia="Times New Roman" w:hAnsi="Aptos" w:cs="Segoe UI"/>
          <w:sz w:val="24"/>
          <w:szCs w:val="24"/>
        </w:rPr>
        <w:t>d</w:t>
      </w:r>
      <w:r w:rsidR="00100188">
        <w:rPr>
          <w:rFonts w:ascii="Aptos" w:eastAsia="Times New Roman" w:hAnsi="Aptos" w:cs="Segoe UI"/>
          <w:sz w:val="24"/>
          <w:szCs w:val="24"/>
        </w:rPr>
        <w:t>id</w:t>
      </w:r>
      <w:r w:rsidR="00895CED" w:rsidRPr="00E2271F">
        <w:rPr>
          <w:rFonts w:ascii="Aptos" w:eastAsia="Times New Roman" w:hAnsi="Aptos" w:cs="Segoe UI"/>
          <w:sz w:val="24"/>
          <w:szCs w:val="24"/>
        </w:rPr>
        <w:t xml:space="preserve"> not exceed £1.7</w:t>
      </w:r>
      <w:r w:rsidR="004C42DB" w:rsidRPr="00E2271F">
        <w:rPr>
          <w:rFonts w:ascii="Aptos" w:eastAsia="Times New Roman" w:hAnsi="Aptos" w:cs="Segoe UI"/>
          <w:sz w:val="24"/>
          <w:szCs w:val="24"/>
        </w:rPr>
        <w:t>m.</w:t>
      </w:r>
    </w:p>
    <w:p w14:paraId="192C849D" w14:textId="0766FCDB" w:rsidR="00CB39EB" w:rsidRPr="00E2271F" w:rsidRDefault="0075662C" w:rsidP="00D17559">
      <w:pPr>
        <w:pStyle w:val="ListParagraph"/>
        <w:numPr>
          <w:ilvl w:val="0"/>
          <w:numId w:val="4"/>
        </w:numPr>
        <w:spacing w:after="0" w:line="240" w:lineRule="auto"/>
        <w:jc w:val="both"/>
        <w:rPr>
          <w:rFonts w:ascii="Aptos" w:eastAsia="Times New Roman" w:hAnsi="Aptos" w:cs="Segoe UI"/>
          <w:sz w:val="24"/>
          <w:szCs w:val="24"/>
        </w:rPr>
      </w:pPr>
      <w:r w:rsidRPr="00E2271F">
        <w:rPr>
          <w:rFonts w:ascii="Aptos" w:eastAsia="Times New Roman" w:hAnsi="Aptos" w:cs="Segoe UI"/>
          <w:sz w:val="24"/>
          <w:szCs w:val="24"/>
        </w:rPr>
        <w:t xml:space="preserve">The </w:t>
      </w:r>
      <w:r w:rsidR="00C546F2" w:rsidRPr="00E2271F">
        <w:rPr>
          <w:rFonts w:ascii="Aptos" w:eastAsia="Times New Roman" w:hAnsi="Aptos" w:cs="Segoe UI"/>
          <w:sz w:val="24"/>
          <w:szCs w:val="24"/>
        </w:rPr>
        <w:t>A</w:t>
      </w:r>
      <w:r w:rsidR="00516FE4" w:rsidRPr="00E2271F">
        <w:rPr>
          <w:rFonts w:ascii="Aptos" w:eastAsia="Times New Roman" w:hAnsi="Aptos" w:cs="Segoe UI"/>
          <w:sz w:val="24"/>
          <w:szCs w:val="24"/>
        </w:rPr>
        <w:t>ssociation</w:t>
      </w:r>
      <w:r w:rsidRPr="00E2271F">
        <w:rPr>
          <w:rFonts w:ascii="Aptos" w:eastAsia="Times New Roman" w:hAnsi="Aptos" w:cs="Segoe UI"/>
          <w:sz w:val="24"/>
          <w:szCs w:val="24"/>
        </w:rPr>
        <w:t xml:space="preserve"> continue</w:t>
      </w:r>
      <w:r w:rsidR="007B5442" w:rsidRPr="00E2271F">
        <w:rPr>
          <w:rFonts w:ascii="Aptos" w:eastAsia="Times New Roman" w:hAnsi="Aptos" w:cs="Segoe UI"/>
          <w:sz w:val="24"/>
          <w:szCs w:val="24"/>
        </w:rPr>
        <w:t>d</w:t>
      </w:r>
      <w:r w:rsidRPr="00E2271F">
        <w:rPr>
          <w:rFonts w:ascii="Aptos" w:eastAsia="Times New Roman" w:hAnsi="Aptos" w:cs="Segoe UI"/>
          <w:sz w:val="24"/>
          <w:szCs w:val="24"/>
        </w:rPr>
        <w:t xml:space="preserve"> </w:t>
      </w:r>
      <w:r w:rsidR="008E5EF5" w:rsidRPr="00E2271F">
        <w:rPr>
          <w:rFonts w:ascii="Aptos" w:eastAsia="Times New Roman" w:hAnsi="Aptos" w:cs="Segoe UI"/>
          <w:sz w:val="24"/>
          <w:szCs w:val="24"/>
        </w:rPr>
        <w:t>to work</w:t>
      </w:r>
      <w:r w:rsidR="003D12E5" w:rsidRPr="00E2271F">
        <w:rPr>
          <w:rFonts w:ascii="Aptos" w:eastAsia="Times New Roman" w:hAnsi="Aptos" w:cs="Segoe UI"/>
          <w:sz w:val="24"/>
          <w:szCs w:val="24"/>
        </w:rPr>
        <w:t xml:space="preserve"> </w:t>
      </w:r>
      <w:r w:rsidR="00C04771" w:rsidRPr="00E2271F">
        <w:rPr>
          <w:rFonts w:ascii="Aptos" w:eastAsia="Times New Roman" w:hAnsi="Aptos" w:cs="Segoe UI"/>
          <w:sz w:val="24"/>
          <w:szCs w:val="24"/>
        </w:rPr>
        <w:t xml:space="preserve">with </w:t>
      </w:r>
      <w:r w:rsidR="00C546F2" w:rsidRPr="00E2271F">
        <w:rPr>
          <w:rFonts w:ascii="Aptos" w:eastAsia="Times New Roman" w:hAnsi="Aptos" w:cs="Segoe UI"/>
          <w:sz w:val="24"/>
          <w:szCs w:val="24"/>
        </w:rPr>
        <w:t xml:space="preserve">its </w:t>
      </w:r>
      <w:r w:rsidR="00C04771" w:rsidRPr="00E2271F">
        <w:rPr>
          <w:rFonts w:ascii="Aptos" w:eastAsia="Times New Roman" w:hAnsi="Aptos" w:cs="Segoe UI"/>
          <w:sz w:val="24"/>
          <w:szCs w:val="24"/>
        </w:rPr>
        <w:t>broker</w:t>
      </w:r>
      <w:r w:rsidR="00BE3912" w:rsidRPr="00E2271F">
        <w:rPr>
          <w:rFonts w:ascii="Aptos" w:eastAsia="Times New Roman" w:hAnsi="Aptos" w:cs="Segoe UI"/>
          <w:sz w:val="24"/>
          <w:szCs w:val="24"/>
        </w:rPr>
        <w:t xml:space="preserve">, </w:t>
      </w:r>
      <w:r w:rsidR="007B5442" w:rsidRPr="00E2271F">
        <w:rPr>
          <w:rFonts w:ascii="Aptos" w:eastAsia="Times New Roman" w:hAnsi="Aptos" w:cs="Segoe UI"/>
          <w:sz w:val="24"/>
          <w:szCs w:val="24"/>
        </w:rPr>
        <w:t>Marsh, to</w:t>
      </w:r>
      <w:r w:rsidR="00C04771" w:rsidRPr="00E2271F">
        <w:rPr>
          <w:rFonts w:ascii="Aptos" w:eastAsia="Times New Roman" w:hAnsi="Aptos" w:cs="Segoe UI"/>
          <w:sz w:val="24"/>
          <w:szCs w:val="24"/>
        </w:rPr>
        <w:t xml:space="preserve"> </w:t>
      </w:r>
      <w:r w:rsidR="00A95328" w:rsidRPr="00E2271F">
        <w:rPr>
          <w:rFonts w:ascii="Aptos" w:eastAsia="Times New Roman" w:hAnsi="Aptos" w:cs="Segoe UI"/>
          <w:sz w:val="24"/>
          <w:szCs w:val="24"/>
        </w:rPr>
        <w:t>explore</w:t>
      </w:r>
      <w:r w:rsidR="00C04771" w:rsidRPr="00E2271F">
        <w:rPr>
          <w:rFonts w:ascii="Aptos" w:eastAsia="Times New Roman" w:hAnsi="Aptos" w:cs="Segoe UI"/>
          <w:sz w:val="24"/>
          <w:szCs w:val="24"/>
        </w:rPr>
        <w:t xml:space="preserve"> </w:t>
      </w:r>
      <w:r w:rsidR="00E16BA2" w:rsidRPr="00E2271F">
        <w:rPr>
          <w:rFonts w:ascii="Aptos" w:eastAsia="Times New Roman" w:hAnsi="Aptos" w:cs="Segoe UI"/>
          <w:sz w:val="24"/>
          <w:szCs w:val="24"/>
        </w:rPr>
        <w:t xml:space="preserve">ways to reduce </w:t>
      </w:r>
      <w:r w:rsidR="003D12E5" w:rsidRPr="00E2271F">
        <w:rPr>
          <w:rFonts w:ascii="Aptos" w:eastAsia="Times New Roman" w:hAnsi="Aptos" w:cs="Segoe UI"/>
          <w:sz w:val="24"/>
          <w:szCs w:val="24"/>
        </w:rPr>
        <w:t>storm, flood, and cyber security risks</w:t>
      </w:r>
      <w:r w:rsidR="007B5442" w:rsidRPr="00E2271F">
        <w:rPr>
          <w:rFonts w:ascii="Aptos" w:eastAsia="Times New Roman" w:hAnsi="Aptos" w:cs="Segoe UI"/>
          <w:sz w:val="24"/>
          <w:szCs w:val="24"/>
        </w:rPr>
        <w:t>,</w:t>
      </w:r>
      <w:r w:rsidR="00C546F2" w:rsidRPr="00E2271F">
        <w:rPr>
          <w:rFonts w:ascii="Aptos" w:eastAsia="Times New Roman" w:hAnsi="Aptos" w:cs="Segoe UI"/>
          <w:sz w:val="24"/>
          <w:szCs w:val="24"/>
        </w:rPr>
        <w:t xml:space="preserve"> to ensure that appropriate </w:t>
      </w:r>
      <w:r w:rsidR="00DF6813" w:rsidRPr="00E2271F">
        <w:rPr>
          <w:rFonts w:ascii="Aptos" w:eastAsia="Times New Roman" w:hAnsi="Aptos" w:cs="Segoe UI"/>
          <w:sz w:val="24"/>
          <w:szCs w:val="24"/>
        </w:rPr>
        <w:t>cover</w:t>
      </w:r>
      <w:r w:rsidR="00C546F2" w:rsidRPr="00E2271F">
        <w:rPr>
          <w:rFonts w:ascii="Aptos" w:eastAsia="Times New Roman" w:hAnsi="Aptos" w:cs="Segoe UI"/>
          <w:sz w:val="24"/>
          <w:szCs w:val="24"/>
        </w:rPr>
        <w:t xml:space="preserve"> </w:t>
      </w:r>
      <w:r w:rsidR="00DF6813" w:rsidRPr="00E2271F">
        <w:rPr>
          <w:rFonts w:ascii="Aptos" w:eastAsia="Times New Roman" w:hAnsi="Aptos" w:cs="Segoe UI"/>
          <w:sz w:val="24"/>
          <w:szCs w:val="24"/>
        </w:rPr>
        <w:t xml:space="preserve">was </w:t>
      </w:r>
      <w:r w:rsidR="007B5442" w:rsidRPr="00E2271F">
        <w:rPr>
          <w:rFonts w:ascii="Aptos" w:eastAsia="Times New Roman" w:hAnsi="Aptos" w:cs="Segoe UI"/>
          <w:sz w:val="24"/>
          <w:szCs w:val="24"/>
        </w:rPr>
        <w:t>maintained</w:t>
      </w:r>
      <w:r w:rsidR="00C546F2" w:rsidRPr="00E2271F">
        <w:rPr>
          <w:rFonts w:ascii="Aptos" w:eastAsia="Times New Roman" w:hAnsi="Aptos" w:cs="Segoe UI"/>
          <w:sz w:val="24"/>
          <w:szCs w:val="24"/>
        </w:rPr>
        <w:t xml:space="preserve">. A </w:t>
      </w:r>
      <w:r w:rsidR="003D12E5" w:rsidRPr="00E2271F">
        <w:rPr>
          <w:rFonts w:ascii="Aptos" w:eastAsia="Times New Roman" w:hAnsi="Aptos" w:cs="Segoe UI"/>
          <w:sz w:val="24"/>
          <w:szCs w:val="24"/>
        </w:rPr>
        <w:t xml:space="preserve">cyber </w:t>
      </w:r>
      <w:r w:rsidR="00A95328" w:rsidRPr="00E2271F">
        <w:rPr>
          <w:rFonts w:ascii="Aptos" w:eastAsia="Times New Roman" w:hAnsi="Aptos" w:cs="Segoe UI"/>
          <w:sz w:val="24"/>
          <w:szCs w:val="24"/>
        </w:rPr>
        <w:t>security review</w:t>
      </w:r>
      <w:r w:rsidR="003B55E2" w:rsidRPr="00E2271F">
        <w:rPr>
          <w:rFonts w:ascii="Aptos" w:eastAsia="Times New Roman" w:hAnsi="Aptos" w:cs="Segoe UI"/>
          <w:sz w:val="24"/>
          <w:szCs w:val="24"/>
        </w:rPr>
        <w:t xml:space="preserve"> </w:t>
      </w:r>
      <w:r w:rsidR="00DF6813" w:rsidRPr="00E2271F">
        <w:rPr>
          <w:rFonts w:ascii="Aptos" w:eastAsia="Times New Roman" w:hAnsi="Aptos" w:cs="Segoe UI"/>
          <w:sz w:val="24"/>
          <w:szCs w:val="24"/>
        </w:rPr>
        <w:t xml:space="preserve">was </w:t>
      </w:r>
      <w:r w:rsidR="003B55E2" w:rsidRPr="00E2271F">
        <w:rPr>
          <w:rFonts w:ascii="Aptos" w:eastAsia="Times New Roman" w:hAnsi="Aptos" w:cs="Segoe UI"/>
          <w:sz w:val="24"/>
          <w:szCs w:val="24"/>
        </w:rPr>
        <w:t xml:space="preserve">currently </w:t>
      </w:r>
      <w:r w:rsidR="003D12E5" w:rsidRPr="00E2271F">
        <w:rPr>
          <w:rFonts w:ascii="Aptos" w:eastAsia="Times New Roman" w:hAnsi="Aptos" w:cs="Segoe UI"/>
          <w:sz w:val="24"/>
          <w:szCs w:val="24"/>
        </w:rPr>
        <w:t>under</w:t>
      </w:r>
      <w:r w:rsidR="003B55E2" w:rsidRPr="00E2271F">
        <w:rPr>
          <w:rFonts w:ascii="Aptos" w:eastAsia="Times New Roman" w:hAnsi="Aptos" w:cs="Segoe UI"/>
          <w:sz w:val="24"/>
          <w:szCs w:val="24"/>
        </w:rPr>
        <w:t>way</w:t>
      </w:r>
      <w:r w:rsidR="007B5442" w:rsidRPr="00E2271F">
        <w:rPr>
          <w:rFonts w:ascii="Aptos" w:eastAsia="Times New Roman" w:hAnsi="Aptos" w:cs="Segoe UI"/>
          <w:sz w:val="24"/>
          <w:szCs w:val="24"/>
        </w:rPr>
        <w:t>.</w:t>
      </w:r>
    </w:p>
    <w:p w14:paraId="3E6D30E2" w14:textId="77777777" w:rsidR="00CB39EB" w:rsidRPr="00E2271F" w:rsidRDefault="00CB39EB" w:rsidP="00D17559">
      <w:pPr>
        <w:spacing w:after="0" w:line="240" w:lineRule="auto"/>
        <w:ind w:left="720" w:firstLine="720"/>
        <w:jc w:val="both"/>
        <w:rPr>
          <w:rFonts w:ascii="Aptos" w:eastAsia="Times New Roman" w:hAnsi="Aptos" w:cs="Segoe UI"/>
          <w:sz w:val="24"/>
          <w:szCs w:val="24"/>
        </w:rPr>
      </w:pPr>
    </w:p>
    <w:p w14:paraId="3D5F8245" w14:textId="3AB6CE76" w:rsidR="003D12E5" w:rsidRPr="00E2271F" w:rsidRDefault="003D12E5" w:rsidP="00D17559">
      <w:pPr>
        <w:spacing w:after="0" w:line="240" w:lineRule="auto"/>
        <w:ind w:left="1440" w:firstLine="60"/>
        <w:jc w:val="both"/>
        <w:rPr>
          <w:rFonts w:ascii="Aptos" w:eastAsia="Times New Roman" w:hAnsi="Aptos" w:cs="Segoe UI"/>
          <w:sz w:val="24"/>
          <w:szCs w:val="24"/>
        </w:rPr>
      </w:pPr>
      <w:r w:rsidRPr="00E2271F">
        <w:rPr>
          <w:rFonts w:ascii="Aptos" w:eastAsia="Times New Roman" w:hAnsi="Aptos" w:cs="Segoe UI"/>
          <w:sz w:val="24"/>
          <w:szCs w:val="24"/>
        </w:rPr>
        <w:t xml:space="preserve">The </w:t>
      </w:r>
      <w:r w:rsidR="00CB39EB" w:rsidRPr="00E2271F">
        <w:rPr>
          <w:rFonts w:ascii="Aptos" w:eastAsia="Times New Roman" w:hAnsi="Aptos" w:cs="Segoe UI"/>
          <w:sz w:val="24"/>
          <w:szCs w:val="24"/>
        </w:rPr>
        <w:t xml:space="preserve">Management </w:t>
      </w:r>
      <w:r w:rsidRPr="00E2271F">
        <w:rPr>
          <w:rFonts w:ascii="Aptos" w:eastAsia="Times New Roman" w:hAnsi="Aptos" w:cs="Segoe UI"/>
          <w:sz w:val="24"/>
          <w:szCs w:val="24"/>
        </w:rPr>
        <w:t xml:space="preserve">Committee </w:t>
      </w:r>
      <w:r w:rsidR="00F537D0">
        <w:rPr>
          <w:rFonts w:ascii="Aptos" w:eastAsia="Times New Roman" w:hAnsi="Aptos" w:cs="Segoe UI"/>
          <w:b/>
          <w:bCs/>
          <w:sz w:val="24"/>
          <w:szCs w:val="24"/>
        </w:rPr>
        <w:t>NOTED</w:t>
      </w:r>
      <w:r w:rsidRPr="00E2271F">
        <w:rPr>
          <w:rFonts w:ascii="Aptos" w:eastAsia="Times New Roman" w:hAnsi="Aptos" w:cs="Segoe UI"/>
          <w:b/>
          <w:bCs/>
          <w:sz w:val="24"/>
          <w:szCs w:val="24"/>
        </w:rPr>
        <w:t xml:space="preserve"> </w:t>
      </w:r>
      <w:r w:rsidRPr="00E2271F">
        <w:rPr>
          <w:rFonts w:ascii="Aptos" w:eastAsia="Times New Roman" w:hAnsi="Aptos" w:cs="Segoe UI"/>
          <w:sz w:val="24"/>
          <w:szCs w:val="24"/>
        </w:rPr>
        <w:t>the report</w:t>
      </w:r>
      <w:r w:rsidR="008E5EF5" w:rsidRPr="00E2271F">
        <w:rPr>
          <w:rFonts w:ascii="Aptos" w:eastAsia="Times New Roman" w:hAnsi="Aptos" w:cs="Segoe UI"/>
          <w:sz w:val="24"/>
          <w:szCs w:val="24"/>
        </w:rPr>
        <w:t>.</w:t>
      </w:r>
      <w:r w:rsidRPr="00E2271F">
        <w:rPr>
          <w:rFonts w:ascii="Aptos" w:eastAsia="Times New Roman" w:hAnsi="Aptos" w:cs="Segoe UI"/>
          <w:sz w:val="24"/>
          <w:szCs w:val="24"/>
        </w:rPr>
        <w:t xml:space="preserve"> </w:t>
      </w:r>
    </w:p>
    <w:p w14:paraId="27E880BE" w14:textId="1415534E" w:rsidR="003D12E5" w:rsidRPr="00E2271F" w:rsidRDefault="003D12E5" w:rsidP="00D17559">
      <w:pPr>
        <w:spacing w:after="0" w:line="240" w:lineRule="auto"/>
        <w:jc w:val="both"/>
        <w:rPr>
          <w:rFonts w:ascii="Aptos" w:hAnsi="Aptos" w:cs="Arial"/>
          <w:color w:val="000000" w:themeColor="text1"/>
          <w:sz w:val="24"/>
          <w:szCs w:val="24"/>
          <w:highlight w:val="yellow"/>
        </w:rPr>
      </w:pPr>
    </w:p>
    <w:p w14:paraId="598B51FA" w14:textId="77777777" w:rsidR="00FC4E1D" w:rsidRPr="00E2271F" w:rsidRDefault="00FC4E1D" w:rsidP="00342F46">
      <w:pPr>
        <w:spacing w:after="0" w:line="240" w:lineRule="auto"/>
        <w:jc w:val="both"/>
        <w:rPr>
          <w:rFonts w:ascii="Aptos" w:hAnsi="Aptos" w:cs="Arial"/>
          <w:b/>
          <w:sz w:val="24"/>
          <w:szCs w:val="24"/>
          <w:highlight w:val="yellow"/>
        </w:rPr>
      </w:pPr>
    </w:p>
    <w:p w14:paraId="6DC263A6" w14:textId="1A686DEC" w:rsidR="00694889" w:rsidRPr="00E2271F" w:rsidRDefault="002B300B" w:rsidP="00342F46">
      <w:pPr>
        <w:spacing w:after="0" w:line="240" w:lineRule="auto"/>
        <w:ind w:left="1440" w:hanging="1440"/>
        <w:jc w:val="both"/>
        <w:rPr>
          <w:rFonts w:ascii="Aptos" w:hAnsi="Aptos" w:cs="Arial"/>
          <w:b/>
          <w:sz w:val="24"/>
          <w:szCs w:val="24"/>
        </w:rPr>
      </w:pPr>
      <w:r w:rsidRPr="00E2271F">
        <w:rPr>
          <w:rFonts w:ascii="Aptos" w:hAnsi="Aptos" w:cs="Arial"/>
          <w:b/>
          <w:sz w:val="24"/>
          <w:szCs w:val="24"/>
        </w:rPr>
        <w:lastRenderedPageBreak/>
        <w:t>2</w:t>
      </w:r>
      <w:r w:rsidR="00F56364" w:rsidRPr="00E2271F">
        <w:rPr>
          <w:rFonts w:ascii="Aptos" w:hAnsi="Aptos" w:cs="Arial"/>
          <w:b/>
          <w:sz w:val="24"/>
          <w:szCs w:val="24"/>
        </w:rPr>
        <w:t>5</w:t>
      </w:r>
      <w:r w:rsidR="00694889" w:rsidRPr="00E2271F">
        <w:rPr>
          <w:rFonts w:ascii="Aptos" w:hAnsi="Aptos" w:cs="Arial"/>
          <w:b/>
          <w:sz w:val="24"/>
          <w:szCs w:val="24"/>
        </w:rPr>
        <w:t>.2</w:t>
      </w:r>
      <w:r w:rsidR="002559BE" w:rsidRPr="00E2271F">
        <w:rPr>
          <w:rFonts w:ascii="Aptos" w:hAnsi="Aptos" w:cs="Arial"/>
          <w:b/>
          <w:sz w:val="24"/>
          <w:szCs w:val="24"/>
        </w:rPr>
        <w:t>6</w:t>
      </w:r>
      <w:r w:rsidR="00694889" w:rsidRPr="00E2271F">
        <w:rPr>
          <w:rFonts w:ascii="Aptos" w:hAnsi="Aptos" w:cs="Arial"/>
          <w:b/>
          <w:sz w:val="24"/>
          <w:szCs w:val="24"/>
        </w:rPr>
        <w:tab/>
        <w:t>Chief Executive’s Report to the Caledonia Management Board – T</w:t>
      </w:r>
      <w:r w:rsidR="00F56364" w:rsidRPr="00E2271F">
        <w:rPr>
          <w:rFonts w:ascii="Aptos" w:hAnsi="Aptos" w:cs="Arial"/>
          <w:b/>
          <w:sz w:val="24"/>
          <w:szCs w:val="24"/>
        </w:rPr>
        <w:t>hursday 12 February 2026</w:t>
      </w:r>
    </w:p>
    <w:p w14:paraId="5575BC75" w14:textId="77777777" w:rsidR="00694889" w:rsidRPr="00E2271F" w:rsidRDefault="00694889" w:rsidP="00342F46">
      <w:pPr>
        <w:spacing w:after="0" w:line="240" w:lineRule="auto"/>
        <w:jc w:val="both"/>
        <w:rPr>
          <w:rFonts w:ascii="Aptos" w:hAnsi="Aptos" w:cs="Arial"/>
          <w:sz w:val="24"/>
          <w:szCs w:val="24"/>
        </w:rPr>
      </w:pPr>
    </w:p>
    <w:p w14:paraId="20CBB6BD" w14:textId="77777777" w:rsidR="00694889" w:rsidRPr="00E2271F" w:rsidRDefault="00694889" w:rsidP="00342F46">
      <w:pPr>
        <w:spacing w:after="0" w:line="240" w:lineRule="auto"/>
        <w:jc w:val="both"/>
        <w:rPr>
          <w:rFonts w:ascii="Aptos" w:hAnsi="Aptos" w:cs="Arial"/>
          <w:sz w:val="24"/>
          <w:szCs w:val="24"/>
        </w:rPr>
      </w:pPr>
      <w:r w:rsidRPr="00E2271F">
        <w:rPr>
          <w:rFonts w:ascii="Aptos" w:hAnsi="Aptos" w:cs="Arial"/>
          <w:sz w:val="24"/>
          <w:szCs w:val="24"/>
        </w:rPr>
        <w:tab/>
      </w:r>
      <w:r w:rsidRPr="00E2271F">
        <w:rPr>
          <w:rFonts w:ascii="Aptos" w:hAnsi="Aptos" w:cs="Arial"/>
          <w:sz w:val="24"/>
          <w:szCs w:val="24"/>
        </w:rPr>
        <w:tab/>
        <w:t xml:space="preserve">The Management Committee </w:t>
      </w:r>
      <w:r w:rsidRPr="00E2271F">
        <w:rPr>
          <w:rFonts w:ascii="Aptos" w:hAnsi="Aptos" w:cs="Arial"/>
          <w:b/>
          <w:sz w:val="24"/>
          <w:szCs w:val="24"/>
        </w:rPr>
        <w:t>NOTED</w:t>
      </w:r>
      <w:r w:rsidRPr="00E2271F">
        <w:rPr>
          <w:rFonts w:ascii="Aptos" w:hAnsi="Aptos" w:cs="Arial"/>
          <w:sz w:val="24"/>
          <w:szCs w:val="24"/>
        </w:rPr>
        <w:t xml:space="preserve"> the report.</w:t>
      </w:r>
    </w:p>
    <w:p w14:paraId="404B3505" w14:textId="77777777" w:rsidR="004467AD" w:rsidRDefault="004467AD" w:rsidP="00342F46">
      <w:pPr>
        <w:spacing w:after="0" w:line="240" w:lineRule="auto"/>
        <w:jc w:val="both"/>
        <w:rPr>
          <w:rFonts w:ascii="Aptos" w:hAnsi="Aptos" w:cs="Arial"/>
          <w:sz w:val="24"/>
          <w:szCs w:val="24"/>
          <w:highlight w:val="yellow"/>
        </w:rPr>
      </w:pPr>
    </w:p>
    <w:p w14:paraId="54B36A98" w14:textId="77777777" w:rsidR="00100188" w:rsidRPr="00E2271F" w:rsidRDefault="00100188" w:rsidP="00342F46">
      <w:pPr>
        <w:spacing w:after="0" w:line="240" w:lineRule="auto"/>
        <w:jc w:val="both"/>
        <w:rPr>
          <w:rFonts w:ascii="Aptos" w:hAnsi="Aptos" w:cs="Arial"/>
          <w:sz w:val="24"/>
          <w:szCs w:val="24"/>
          <w:highlight w:val="yellow"/>
        </w:rPr>
      </w:pPr>
    </w:p>
    <w:p w14:paraId="7ECF3E26" w14:textId="75EE52DD" w:rsidR="004467AD" w:rsidRPr="00E2271F" w:rsidRDefault="004467AD" w:rsidP="00342F46">
      <w:pPr>
        <w:spacing w:after="0" w:line="240" w:lineRule="auto"/>
        <w:jc w:val="both"/>
        <w:rPr>
          <w:rFonts w:ascii="Aptos" w:hAnsi="Aptos" w:cs="Arial"/>
          <w:b/>
          <w:bCs/>
          <w:sz w:val="24"/>
          <w:szCs w:val="24"/>
        </w:rPr>
      </w:pPr>
      <w:r w:rsidRPr="00E2271F">
        <w:rPr>
          <w:rFonts w:ascii="Aptos" w:hAnsi="Aptos" w:cs="Arial"/>
          <w:b/>
          <w:bCs/>
          <w:sz w:val="24"/>
          <w:szCs w:val="24"/>
        </w:rPr>
        <w:t>26.26</w:t>
      </w:r>
      <w:r w:rsidRPr="00E2271F">
        <w:rPr>
          <w:rFonts w:ascii="Aptos" w:hAnsi="Aptos" w:cs="Arial"/>
          <w:b/>
          <w:bCs/>
          <w:sz w:val="24"/>
          <w:szCs w:val="24"/>
        </w:rPr>
        <w:tab/>
      </w:r>
      <w:r w:rsidRPr="00E2271F">
        <w:rPr>
          <w:rFonts w:ascii="Aptos" w:hAnsi="Aptos" w:cs="Arial"/>
          <w:b/>
          <w:bCs/>
          <w:sz w:val="24"/>
          <w:szCs w:val="24"/>
        </w:rPr>
        <w:tab/>
        <w:t>Draft Minutes of the Development Committee Meeting – Tuesday 26 February 2026</w:t>
      </w:r>
    </w:p>
    <w:p w14:paraId="0A9B44FE" w14:textId="77777777" w:rsidR="004467AD" w:rsidRPr="00E2271F" w:rsidRDefault="004467AD" w:rsidP="00342F46">
      <w:pPr>
        <w:spacing w:after="0" w:line="240" w:lineRule="auto"/>
        <w:jc w:val="both"/>
        <w:rPr>
          <w:rFonts w:ascii="Aptos" w:hAnsi="Aptos" w:cs="Arial"/>
          <w:sz w:val="24"/>
          <w:szCs w:val="24"/>
        </w:rPr>
      </w:pPr>
    </w:p>
    <w:p w14:paraId="37D0E51A" w14:textId="7BFFE2AA" w:rsidR="004467AD" w:rsidRPr="00E2271F" w:rsidRDefault="00DC447E" w:rsidP="00342F46">
      <w:pPr>
        <w:spacing w:after="0" w:line="240" w:lineRule="auto"/>
        <w:jc w:val="both"/>
        <w:rPr>
          <w:rFonts w:ascii="Aptos" w:hAnsi="Aptos" w:cs="Arial"/>
          <w:sz w:val="24"/>
          <w:szCs w:val="24"/>
        </w:rPr>
      </w:pPr>
      <w:r w:rsidRPr="00E2271F">
        <w:rPr>
          <w:rFonts w:ascii="Aptos" w:hAnsi="Aptos" w:cs="Arial"/>
          <w:sz w:val="24"/>
          <w:szCs w:val="24"/>
        </w:rPr>
        <w:tab/>
      </w:r>
      <w:r w:rsidRPr="00E2271F">
        <w:rPr>
          <w:rFonts w:ascii="Aptos" w:hAnsi="Aptos" w:cs="Arial"/>
          <w:sz w:val="24"/>
          <w:szCs w:val="24"/>
        </w:rPr>
        <w:tab/>
        <w:t xml:space="preserve">The Management Committee </w:t>
      </w:r>
      <w:r w:rsidRPr="00E2271F">
        <w:rPr>
          <w:rFonts w:ascii="Aptos" w:hAnsi="Aptos" w:cs="Arial"/>
          <w:b/>
          <w:bCs/>
          <w:sz w:val="24"/>
          <w:szCs w:val="24"/>
        </w:rPr>
        <w:t>NOTED</w:t>
      </w:r>
      <w:r w:rsidRPr="00E2271F">
        <w:rPr>
          <w:rFonts w:ascii="Aptos" w:hAnsi="Aptos" w:cs="Arial"/>
          <w:sz w:val="24"/>
          <w:szCs w:val="24"/>
        </w:rPr>
        <w:t xml:space="preserve"> the draft minutes.</w:t>
      </w:r>
    </w:p>
    <w:p w14:paraId="12850EE0" w14:textId="77777777" w:rsidR="00DC447E" w:rsidRPr="00E2271F" w:rsidRDefault="00DC447E" w:rsidP="00342F46">
      <w:pPr>
        <w:spacing w:after="0" w:line="240" w:lineRule="auto"/>
        <w:jc w:val="both"/>
        <w:rPr>
          <w:rFonts w:ascii="Aptos" w:hAnsi="Aptos" w:cs="Arial"/>
          <w:sz w:val="24"/>
          <w:szCs w:val="24"/>
          <w:highlight w:val="yellow"/>
        </w:rPr>
      </w:pPr>
    </w:p>
    <w:p w14:paraId="456F306C" w14:textId="76F2BEDF" w:rsidR="003A28C6" w:rsidRPr="00E2271F" w:rsidRDefault="008C6BDE" w:rsidP="00E96242">
      <w:pPr>
        <w:spacing w:after="0" w:line="240" w:lineRule="auto"/>
        <w:ind w:left="1440" w:hanging="1440"/>
        <w:jc w:val="both"/>
        <w:rPr>
          <w:rFonts w:ascii="Aptos" w:hAnsi="Aptos" w:cs="Arial"/>
          <w:b/>
          <w:bCs/>
          <w:sz w:val="24"/>
          <w:szCs w:val="24"/>
        </w:rPr>
      </w:pPr>
      <w:r w:rsidRPr="00E2271F">
        <w:rPr>
          <w:rFonts w:ascii="Aptos" w:hAnsi="Aptos" w:cs="Arial"/>
          <w:b/>
          <w:bCs/>
          <w:sz w:val="24"/>
          <w:szCs w:val="24"/>
        </w:rPr>
        <w:t>27.26</w:t>
      </w:r>
      <w:r w:rsidRPr="00E2271F">
        <w:rPr>
          <w:rFonts w:ascii="Aptos" w:hAnsi="Aptos" w:cs="Arial"/>
          <w:sz w:val="24"/>
          <w:szCs w:val="24"/>
        </w:rPr>
        <w:tab/>
      </w:r>
      <w:r w:rsidRPr="00E2271F">
        <w:rPr>
          <w:rFonts w:ascii="Aptos" w:hAnsi="Aptos" w:cs="Arial"/>
          <w:b/>
          <w:bCs/>
          <w:sz w:val="24"/>
          <w:szCs w:val="24"/>
        </w:rPr>
        <w:t xml:space="preserve">Draft Minutes of the Group </w:t>
      </w:r>
      <w:r w:rsidR="00E96242" w:rsidRPr="00E2271F">
        <w:rPr>
          <w:rFonts w:ascii="Aptos" w:hAnsi="Aptos" w:cs="Arial"/>
          <w:b/>
          <w:bCs/>
          <w:sz w:val="24"/>
          <w:szCs w:val="24"/>
        </w:rPr>
        <w:t xml:space="preserve">Audit &amp; Risk Management Committee Meeting - Thursday 12 March </w:t>
      </w:r>
      <w:r w:rsidRPr="00E2271F">
        <w:rPr>
          <w:rFonts w:ascii="Aptos" w:hAnsi="Aptos" w:cs="Arial"/>
          <w:b/>
          <w:bCs/>
          <w:sz w:val="24"/>
          <w:szCs w:val="24"/>
        </w:rPr>
        <w:t>2026</w:t>
      </w:r>
    </w:p>
    <w:p w14:paraId="50694C37" w14:textId="77777777" w:rsidR="00E96242" w:rsidRPr="00E2271F" w:rsidRDefault="00E96242" w:rsidP="00E96242">
      <w:pPr>
        <w:spacing w:after="0" w:line="240" w:lineRule="auto"/>
        <w:ind w:left="1440" w:hanging="1440"/>
        <w:jc w:val="both"/>
        <w:rPr>
          <w:rFonts w:ascii="Aptos" w:hAnsi="Aptos" w:cs="Arial"/>
          <w:sz w:val="24"/>
          <w:szCs w:val="24"/>
        </w:rPr>
      </w:pPr>
    </w:p>
    <w:p w14:paraId="290AD9D0" w14:textId="6D6FE220" w:rsidR="00E96242" w:rsidRPr="00E2271F" w:rsidRDefault="00E96242" w:rsidP="00E96242">
      <w:pPr>
        <w:spacing w:after="0" w:line="240" w:lineRule="auto"/>
        <w:ind w:left="1440" w:hanging="1440"/>
        <w:jc w:val="both"/>
        <w:rPr>
          <w:rFonts w:ascii="Aptos" w:hAnsi="Aptos" w:cs="Arial"/>
          <w:sz w:val="24"/>
          <w:szCs w:val="24"/>
        </w:rPr>
      </w:pPr>
      <w:r w:rsidRPr="00E2271F">
        <w:rPr>
          <w:rFonts w:ascii="Aptos" w:hAnsi="Aptos" w:cs="Arial"/>
          <w:sz w:val="24"/>
          <w:szCs w:val="24"/>
        </w:rPr>
        <w:tab/>
        <w:t xml:space="preserve">The Management Committee </w:t>
      </w:r>
      <w:r w:rsidRPr="00E2271F">
        <w:rPr>
          <w:rFonts w:ascii="Aptos" w:hAnsi="Aptos" w:cs="Arial"/>
          <w:b/>
          <w:bCs/>
          <w:sz w:val="24"/>
          <w:szCs w:val="24"/>
        </w:rPr>
        <w:t>NOTED</w:t>
      </w:r>
      <w:r w:rsidRPr="00E2271F">
        <w:rPr>
          <w:rFonts w:ascii="Aptos" w:hAnsi="Aptos" w:cs="Arial"/>
          <w:sz w:val="24"/>
          <w:szCs w:val="24"/>
        </w:rPr>
        <w:t xml:space="preserve"> the draft minutes.</w:t>
      </w:r>
    </w:p>
    <w:p w14:paraId="36CE867D" w14:textId="77777777" w:rsidR="00E96242" w:rsidRPr="00E2271F" w:rsidRDefault="00E96242" w:rsidP="00E96242">
      <w:pPr>
        <w:spacing w:after="0" w:line="240" w:lineRule="auto"/>
        <w:ind w:left="1440" w:hanging="1440"/>
        <w:jc w:val="both"/>
        <w:rPr>
          <w:rFonts w:ascii="Aptos" w:hAnsi="Aptos" w:cs="Arial"/>
          <w:sz w:val="24"/>
          <w:szCs w:val="24"/>
          <w:highlight w:val="yellow"/>
        </w:rPr>
      </w:pPr>
    </w:p>
    <w:p w14:paraId="6E5BAAF4" w14:textId="146F9AA5" w:rsidR="00337AC6" w:rsidRPr="00E2271F" w:rsidRDefault="00337AC6" w:rsidP="00D343C8">
      <w:pPr>
        <w:spacing w:after="0" w:line="240" w:lineRule="auto"/>
        <w:ind w:left="1440" w:hanging="1440"/>
        <w:jc w:val="both"/>
        <w:rPr>
          <w:rFonts w:ascii="Aptos" w:hAnsi="Aptos" w:cs="Arial"/>
          <w:b/>
          <w:bCs/>
          <w:sz w:val="24"/>
          <w:szCs w:val="24"/>
        </w:rPr>
      </w:pPr>
      <w:r w:rsidRPr="00E2271F">
        <w:rPr>
          <w:rFonts w:ascii="Aptos" w:hAnsi="Aptos" w:cs="Arial"/>
          <w:b/>
          <w:bCs/>
          <w:sz w:val="24"/>
          <w:szCs w:val="24"/>
        </w:rPr>
        <w:t>28.26</w:t>
      </w:r>
      <w:r w:rsidRPr="00E2271F">
        <w:rPr>
          <w:rFonts w:ascii="Aptos" w:hAnsi="Aptos" w:cs="Arial"/>
          <w:b/>
          <w:bCs/>
          <w:sz w:val="24"/>
          <w:szCs w:val="24"/>
        </w:rPr>
        <w:tab/>
      </w:r>
      <w:r w:rsidR="00C01D64" w:rsidRPr="00E2271F">
        <w:rPr>
          <w:rFonts w:ascii="Aptos" w:hAnsi="Aptos" w:cs="Arial"/>
          <w:b/>
          <w:bCs/>
          <w:sz w:val="24"/>
          <w:szCs w:val="24"/>
        </w:rPr>
        <w:t xml:space="preserve">Draft Minutes </w:t>
      </w:r>
      <w:r w:rsidR="0002778D" w:rsidRPr="00E2271F">
        <w:rPr>
          <w:rFonts w:ascii="Aptos" w:hAnsi="Aptos" w:cs="Arial"/>
          <w:b/>
          <w:bCs/>
          <w:sz w:val="24"/>
          <w:szCs w:val="24"/>
        </w:rPr>
        <w:t xml:space="preserve">of the Group Health, Safety and Wellbeing Committee </w:t>
      </w:r>
      <w:r w:rsidR="00D343C8" w:rsidRPr="00E2271F">
        <w:rPr>
          <w:rFonts w:ascii="Aptos" w:hAnsi="Aptos" w:cs="Arial"/>
          <w:b/>
          <w:bCs/>
          <w:sz w:val="24"/>
          <w:szCs w:val="24"/>
        </w:rPr>
        <w:t>–</w:t>
      </w:r>
      <w:r w:rsidR="0002778D" w:rsidRPr="00E2271F">
        <w:rPr>
          <w:rFonts w:ascii="Aptos" w:hAnsi="Aptos" w:cs="Arial"/>
          <w:b/>
          <w:bCs/>
          <w:sz w:val="24"/>
          <w:szCs w:val="24"/>
        </w:rPr>
        <w:t xml:space="preserve"> Wedn</w:t>
      </w:r>
      <w:r w:rsidR="00D343C8" w:rsidRPr="00E2271F">
        <w:rPr>
          <w:rFonts w:ascii="Aptos" w:hAnsi="Aptos" w:cs="Arial"/>
          <w:b/>
          <w:bCs/>
          <w:sz w:val="24"/>
          <w:szCs w:val="24"/>
        </w:rPr>
        <w:t>esday 25 February 2026</w:t>
      </w:r>
    </w:p>
    <w:p w14:paraId="5C29DE0F" w14:textId="77777777" w:rsidR="00D343C8" w:rsidRPr="00E2271F" w:rsidRDefault="00D343C8" w:rsidP="00D343C8">
      <w:pPr>
        <w:spacing w:after="0" w:line="240" w:lineRule="auto"/>
        <w:ind w:left="1440" w:hanging="1440"/>
        <w:jc w:val="both"/>
        <w:rPr>
          <w:rFonts w:ascii="Aptos" w:hAnsi="Aptos" w:cs="Arial"/>
          <w:sz w:val="24"/>
          <w:szCs w:val="24"/>
        </w:rPr>
      </w:pPr>
    </w:p>
    <w:p w14:paraId="30D729EF" w14:textId="54370C40" w:rsidR="003A28C6" w:rsidRPr="00E2271F" w:rsidRDefault="003A28C6" w:rsidP="00D343C8">
      <w:pPr>
        <w:spacing w:after="0" w:line="240" w:lineRule="auto"/>
        <w:ind w:left="1440" w:hanging="1440"/>
        <w:jc w:val="both"/>
        <w:rPr>
          <w:rFonts w:ascii="Aptos" w:hAnsi="Aptos" w:cs="Arial"/>
          <w:sz w:val="24"/>
          <w:szCs w:val="24"/>
        </w:rPr>
      </w:pPr>
      <w:r w:rsidRPr="00E2271F">
        <w:rPr>
          <w:rFonts w:ascii="Aptos" w:hAnsi="Aptos" w:cs="Arial"/>
          <w:sz w:val="24"/>
          <w:szCs w:val="24"/>
        </w:rPr>
        <w:tab/>
        <w:t xml:space="preserve">The </w:t>
      </w:r>
      <w:proofErr w:type="spellStart"/>
      <w:r w:rsidRPr="00E2271F">
        <w:rPr>
          <w:rFonts w:ascii="Aptos" w:hAnsi="Aptos" w:cs="Arial"/>
          <w:sz w:val="24"/>
          <w:szCs w:val="24"/>
        </w:rPr>
        <w:t>EDoPG</w:t>
      </w:r>
      <w:proofErr w:type="spellEnd"/>
      <w:r w:rsidRPr="00E2271F">
        <w:rPr>
          <w:rFonts w:ascii="Aptos" w:hAnsi="Aptos" w:cs="Arial"/>
          <w:sz w:val="24"/>
          <w:szCs w:val="24"/>
        </w:rPr>
        <w:t xml:space="preserve"> advised that the minutes for the meeting held on </w:t>
      </w:r>
      <w:r w:rsidR="0066309E" w:rsidRPr="00E2271F">
        <w:rPr>
          <w:rFonts w:ascii="Aptos" w:hAnsi="Aptos" w:cs="Arial"/>
          <w:sz w:val="24"/>
          <w:szCs w:val="24"/>
        </w:rPr>
        <w:t xml:space="preserve">30 April 2026 would be </w:t>
      </w:r>
      <w:r w:rsidR="008C6BDE" w:rsidRPr="00E2271F">
        <w:rPr>
          <w:rFonts w:ascii="Aptos" w:hAnsi="Aptos" w:cs="Arial"/>
          <w:sz w:val="24"/>
          <w:szCs w:val="24"/>
        </w:rPr>
        <w:t>presented for information at the next meeting.</w:t>
      </w:r>
    </w:p>
    <w:p w14:paraId="7F00524A" w14:textId="77777777" w:rsidR="008C6BDE" w:rsidRPr="00E2271F" w:rsidRDefault="008C6BDE" w:rsidP="00D343C8">
      <w:pPr>
        <w:spacing w:after="0" w:line="240" w:lineRule="auto"/>
        <w:ind w:left="1440" w:hanging="1440"/>
        <w:jc w:val="both"/>
        <w:rPr>
          <w:rFonts w:ascii="Aptos" w:hAnsi="Aptos" w:cs="Arial"/>
          <w:sz w:val="24"/>
          <w:szCs w:val="24"/>
        </w:rPr>
      </w:pPr>
    </w:p>
    <w:p w14:paraId="17766FE2" w14:textId="589A5A77" w:rsidR="00D343C8" w:rsidRPr="00E2271F" w:rsidRDefault="00D343C8" w:rsidP="00D343C8">
      <w:pPr>
        <w:spacing w:after="0" w:line="240" w:lineRule="auto"/>
        <w:ind w:left="1440" w:hanging="1440"/>
        <w:jc w:val="both"/>
        <w:rPr>
          <w:rFonts w:ascii="Aptos" w:hAnsi="Aptos" w:cs="Arial"/>
          <w:sz w:val="24"/>
          <w:szCs w:val="24"/>
        </w:rPr>
      </w:pPr>
      <w:r w:rsidRPr="00E2271F">
        <w:rPr>
          <w:rFonts w:ascii="Aptos" w:hAnsi="Aptos" w:cs="Arial"/>
          <w:sz w:val="24"/>
          <w:szCs w:val="24"/>
        </w:rPr>
        <w:tab/>
        <w:t xml:space="preserve">The </w:t>
      </w:r>
      <w:r w:rsidR="003A28C6" w:rsidRPr="00E2271F">
        <w:rPr>
          <w:rFonts w:ascii="Aptos" w:hAnsi="Aptos" w:cs="Arial"/>
          <w:sz w:val="24"/>
          <w:szCs w:val="24"/>
        </w:rPr>
        <w:t>Management</w:t>
      </w:r>
      <w:r w:rsidR="00791951" w:rsidRPr="00E2271F">
        <w:rPr>
          <w:rFonts w:ascii="Aptos" w:hAnsi="Aptos" w:cs="Arial"/>
          <w:sz w:val="24"/>
          <w:szCs w:val="24"/>
        </w:rPr>
        <w:t xml:space="preserve"> Committee</w:t>
      </w:r>
      <w:r w:rsidR="00791951" w:rsidRPr="00E2271F">
        <w:rPr>
          <w:rFonts w:ascii="Aptos" w:hAnsi="Aptos" w:cs="Arial"/>
          <w:b/>
          <w:bCs/>
          <w:sz w:val="24"/>
          <w:szCs w:val="24"/>
        </w:rPr>
        <w:t xml:space="preserve"> </w:t>
      </w:r>
      <w:r w:rsidR="00C37B6C" w:rsidRPr="00E2271F">
        <w:rPr>
          <w:rFonts w:ascii="Aptos" w:hAnsi="Aptos" w:cs="Arial"/>
          <w:b/>
          <w:bCs/>
          <w:sz w:val="24"/>
          <w:szCs w:val="24"/>
        </w:rPr>
        <w:t xml:space="preserve">NOTED </w:t>
      </w:r>
      <w:r w:rsidR="00C37B6C" w:rsidRPr="00E2271F">
        <w:rPr>
          <w:rFonts w:ascii="Aptos" w:hAnsi="Aptos" w:cs="Arial"/>
          <w:sz w:val="24"/>
          <w:szCs w:val="24"/>
        </w:rPr>
        <w:t>the draft minutes</w:t>
      </w:r>
      <w:r w:rsidR="003A28C6" w:rsidRPr="00E2271F">
        <w:rPr>
          <w:rFonts w:ascii="Aptos" w:hAnsi="Aptos" w:cs="Arial"/>
          <w:sz w:val="24"/>
          <w:szCs w:val="24"/>
        </w:rPr>
        <w:t>.</w:t>
      </w:r>
    </w:p>
    <w:p w14:paraId="0B35B357" w14:textId="77777777" w:rsidR="002B300B" w:rsidRPr="00E2271F" w:rsidRDefault="002B300B" w:rsidP="00342F46">
      <w:pPr>
        <w:spacing w:after="0" w:line="240" w:lineRule="auto"/>
        <w:jc w:val="both"/>
        <w:rPr>
          <w:rFonts w:ascii="Aptos" w:hAnsi="Aptos" w:cs="Arial"/>
          <w:sz w:val="24"/>
          <w:szCs w:val="24"/>
          <w:highlight w:val="yellow"/>
        </w:rPr>
      </w:pPr>
    </w:p>
    <w:p w14:paraId="3DFB07E4" w14:textId="6916F38D" w:rsidR="00150D10" w:rsidRPr="00E2271F" w:rsidRDefault="00F56364" w:rsidP="00917B1F">
      <w:pPr>
        <w:spacing w:after="0" w:line="240" w:lineRule="auto"/>
        <w:jc w:val="both"/>
        <w:rPr>
          <w:rFonts w:ascii="Aptos" w:hAnsi="Aptos" w:cs="Arial"/>
          <w:b/>
          <w:sz w:val="24"/>
          <w:szCs w:val="24"/>
        </w:rPr>
      </w:pPr>
      <w:r w:rsidRPr="00E2271F">
        <w:rPr>
          <w:rFonts w:ascii="Aptos" w:hAnsi="Aptos" w:cs="Arial"/>
          <w:b/>
          <w:sz w:val="24"/>
          <w:szCs w:val="24"/>
        </w:rPr>
        <w:t>29</w:t>
      </w:r>
      <w:r w:rsidR="00787F5E" w:rsidRPr="00E2271F">
        <w:rPr>
          <w:rFonts w:ascii="Aptos" w:hAnsi="Aptos" w:cs="Arial"/>
          <w:b/>
          <w:sz w:val="24"/>
          <w:szCs w:val="24"/>
        </w:rPr>
        <w:t>.2</w:t>
      </w:r>
      <w:r w:rsidR="002F60E3" w:rsidRPr="00E2271F">
        <w:rPr>
          <w:rFonts w:ascii="Aptos" w:hAnsi="Aptos" w:cs="Arial"/>
          <w:b/>
          <w:sz w:val="24"/>
          <w:szCs w:val="24"/>
        </w:rPr>
        <w:t>6</w:t>
      </w:r>
      <w:r w:rsidR="00EA7A29" w:rsidRPr="00E2271F">
        <w:rPr>
          <w:rFonts w:ascii="Aptos" w:hAnsi="Aptos" w:cs="Arial"/>
          <w:b/>
          <w:sz w:val="24"/>
          <w:szCs w:val="24"/>
        </w:rPr>
        <w:tab/>
      </w:r>
      <w:r w:rsidR="00AF0C36" w:rsidRPr="00E2271F">
        <w:rPr>
          <w:rFonts w:ascii="Aptos" w:hAnsi="Aptos" w:cs="Arial"/>
          <w:b/>
          <w:sz w:val="24"/>
          <w:szCs w:val="24"/>
        </w:rPr>
        <w:tab/>
      </w:r>
      <w:r w:rsidR="008136A3" w:rsidRPr="00E2271F">
        <w:rPr>
          <w:rFonts w:ascii="Aptos" w:hAnsi="Aptos" w:cs="Arial"/>
          <w:b/>
          <w:sz w:val="24"/>
          <w:szCs w:val="24"/>
        </w:rPr>
        <w:t>A</w:t>
      </w:r>
      <w:r w:rsidR="00EA7A29" w:rsidRPr="00E2271F">
        <w:rPr>
          <w:rFonts w:ascii="Aptos" w:hAnsi="Aptos" w:cs="Arial"/>
          <w:b/>
          <w:sz w:val="24"/>
          <w:szCs w:val="24"/>
        </w:rPr>
        <w:t>ny Other Competent Business</w:t>
      </w:r>
    </w:p>
    <w:p w14:paraId="5C3DD1A5" w14:textId="4AA099E2" w:rsidR="00917B1F" w:rsidRPr="00E2271F" w:rsidRDefault="00917B1F" w:rsidP="00917B1F">
      <w:pPr>
        <w:spacing w:after="0" w:line="240" w:lineRule="auto"/>
        <w:jc w:val="both"/>
        <w:rPr>
          <w:rFonts w:ascii="Aptos" w:hAnsi="Aptos" w:cs="Arial"/>
          <w:b/>
          <w:sz w:val="24"/>
          <w:szCs w:val="24"/>
          <w:highlight w:val="yellow"/>
        </w:rPr>
      </w:pPr>
    </w:p>
    <w:p w14:paraId="65C4FBB9" w14:textId="05153CDE" w:rsidR="008E1696" w:rsidRPr="00E2271F" w:rsidRDefault="00F31C23" w:rsidP="00F31C23">
      <w:pPr>
        <w:spacing w:after="0" w:line="300" w:lineRule="atLeast"/>
        <w:ind w:left="1440"/>
        <w:rPr>
          <w:rFonts w:ascii="Aptos" w:eastAsia="Times New Roman" w:hAnsi="Aptos" w:cs="Segoe UI"/>
          <w:sz w:val="24"/>
          <w:szCs w:val="24"/>
        </w:rPr>
      </w:pPr>
      <w:r w:rsidRPr="00E2271F">
        <w:rPr>
          <w:rFonts w:ascii="Aptos" w:eastAsia="Times New Roman" w:hAnsi="Aptos" w:cs="Segoe UI"/>
          <w:sz w:val="24"/>
          <w:szCs w:val="24"/>
        </w:rPr>
        <w:t>The Chair asked about the position regarding the</w:t>
      </w:r>
      <w:r w:rsidR="00100188">
        <w:rPr>
          <w:rFonts w:ascii="Aptos" w:eastAsia="Times New Roman" w:hAnsi="Aptos" w:cs="Segoe UI"/>
          <w:sz w:val="24"/>
          <w:szCs w:val="24"/>
        </w:rPr>
        <w:t xml:space="preserve"> conservatory at</w:t>
      </w:r>
      <w:r w:rsidRPr="00E2271F">
        <w:rPr>
          <w:rFonts w:ascii="Aptos" w:eastAsia="Times New Roman" w:hAnsi="Aptos" w:cs="Segoe UI"/>
          <w:sz w:val="24"/>
          <w:szCs w:val="24"/>
        </w:rPr>
        <w:t xml:space="preserve"> Waterside View, noting </w:t>
      </w:r>
      <w:r w:rsidR="008147AC" w:rsidRPr="00E2271F">
        <w:rPr>
          <w:rFonts w:ascii="Aptos" w:eastAsia="Times New Roman" w:hAnsi="Aptos" w:cs="Segoe UI"/>
          <w:sz w:val="24"/>
          <w:szCs w:val="24"/>
        </w:rPr>
        <w:t>that the</w:t>
      </w:r>
      <w:r w:rsidRPr="00E2271F">
        <w:rPr>
          <w:rFonts w:ascii="Aptos" w:eastAsia="Times New Roman" w:hAnsi="Aptos" w:cs="Segoe UI"/>
          <w:sz w:val="24"/>
          <w:szCs w:val="24"/>
        </w:rPr>
        <w:t xml:space="preserve"> works had not progressed</w:t>
      </w:r>
      <w:r w:rsidR="008034FB" w:rsidRPr="00E2271F">
        <w:rPr>
          <w:rFonts w:ascii="Aptos" w:eastAsia="Times New Roman" w:hAnsi="Aptos" w:cs="Segoe UI"/>
          <w:sz w:val="24"/>
          <w:szCs w:val="24"/>
        </w:rPr>
        <w:t xml:space="preserve"> and </w:t>
      </w:r>
      <w:r w:rsidR="008E1696" w:rsidRPr="00E2271F">
        <w:rPr>
          <w:rFonts w:ascii="Aptos" w:eastAsia="Times New Roman" w:hAnsi="Aptos" w:cs="Segoe UI"/>
          <w:sz w:val="24"/>
          <w:szCs w:val="24"/>
        </w:rPr>
        <w:t>expressed concern that the conservatory ha</w:t>
      </w:r>
      <w:r w:rsidR="00100188">
        <w:rPr>
          <w:rFonts w:ascii="Aptos" w:eastAsia="Times New Roman" w:hAnsi="Aptos" w:cs="Segoe UI"/>
          <w:sz w:val="24"/>
          <w:szCs w:val="24"/>
        </w:rPr>
        <w:t>d</w:t>
      </w:r>
      <w:r w:rsidR="008E1696" w:rsidRPr="00E2271F">
        <w:rPr>
          <w:rFonts w:ascii="Aptos" w:eastAsia="Times New Roman" w:hAnsi="Aptos" w:cs="Segoe UI"/>
          <w:sz w:val="24"/>
          <w:szCs w:val="24"/>
        </w:rPr>
        <w:t xml:space="preserve"> been closed and unusable</w:t>
      </w:r>
      <w:r w:rsidR="00373541" w:rsidRPr="00E2271F">
        <w:rPr>
          <w:rFonts w:ascii="Aptos" w:eastAsia="Times New Roman" w:hAnsi="Aptos" w:cs="Segoe UI"/>
          <w:sz w:val="24"/>
          <w:szCs w:val="24"/>
        </w:rPr>
        <w:t xml:space="preserve"> for </w:t>
      </w:r>
      <w:r w:rsidR="008E1696" w:rsidRPr="00E2271F">
        <w:rPr>
          <w:rFonts w:ascii="Aptos" w:eastAsia="Times New Roman" w:hAnsi="Aptos" w:cs="Segoe UI"/>
          <w:sz w:val="24"/>
          <w:szCs w:val="24"/>
        </w:rPr>
        <w:t>approximately two years</w:t>
      </w:r>
      <w:r w:rsidR="00373541" w:rsidRPr="00E2271F">
        <w:rPr>
          <w:rFonts w:ascii="Aptos" w:eastAsia="Times New Roman" w:hAnsi="Aptos" w:cs="Segoe UI"/>
          <w:sz w:val="24"/>
          <w:szCs w:val="24"/>
        </w:rPr>
        <w:t xml:space="preserve">. She </w:t>
      </w:r>
      <w:r w:rsidR="005C73D8" w:rsidRPr="00E2271F">
        <w:rPr>
          <w:rFonts w:ascii="Aptos" w:eastAsia="Times New Roman" w:hAnsi="Aptos" w:cs="Segoe UI"/>
          <w:sz w:val="24"/>
          <w:szCs w:val="24"/>
        </w:rPr>
        <w:t xml:space="preserve">highlighted </w:t>
      </w:r>
      <w:r w:rsidR="008E1696" w:rsidRPr="00E2271F">
        <w:rPr>
          <w:rFonts w:ascii="Aptos" w:eastAsia="Times New Roman" w:hAnsi="Aptos" w:cs="Segoe UI"/>
          <w:sz w:val="24"/>
          <w:szCs w:val="24"/>
        </w:rPr>
        <w:t>the negative impact on tenants and potential health and safety risk</w:t>
      </w:r>
      <w:r w:rsidR="005C73D8" w:rsidRPr="00E2271F">
        <w:rPr>
          <w:rFonts w:ascii="Aptos" w:eastAsia="Times New Roman" w:hAnsi="Aptos" w:cs="Segoe UI"/>
          <w:sz w:val="24"/>
          <w:szCs w:val="24"/>
        </w:rPr>
        <w:t>s.</w:t>
      </w:r>
    </w:p>
    <w:p w14:paraId="1AF77C9E" w14:textId="77777777" w:rsidR="008E1696" w:rsidRPr="00E2271F" w:rsidRDefault="008E1696" w:rsidP="00F31C23">
      <w:pPr>
        <w:spacing w:after="0" w:line="300" w:lineRule="atLeast"/>
        <w:ind w:left="1440"/>
        <w:rPr>
          <w:rFonts w:ascii="Segoe UI" w:eastAsia="Times New Roman" w:hAnsi="Segoe UI" w:cs="Segoe UI"/>
          <w:sz w:val="21"/>
          <w:szCs w:val="21"/>
        </w:rPr>
      </w:pPr>
    </w:p>
    <w:p w14:paraId="3AFA2BA0" w14:textId="524F8782" w:rsidR="00F31C23" w:rsidRPr="00E2271F" w:rsidRDefault="005644CF" w:rsidP="00F31C23">
      <w:pPr>
        <w:spacing w:after="0" w:line="300" w:lineRule="atLeast"/>
        <w:ind w:left="1440"/>
        <w:rPr>
          <w:rFonts w:ascii="Aptos" w:eastAsia="Times New Roman" w:hAnsi="Aptos" w:cs="Segoe UI"/>
          <w:sz w:val="24"/>
          <w:szCs w:val="24"/>
        </w:rPr>
      </w:pPr>
      <w:r w:rsidRPr="00E2271F">
        <w:rPr>
          <w:rFonts w:ascii="Aptos" w:eastAsia="Times New Roman" w:hAnsi="Aptos" w:cs="Segoe UI"/>
          <w:sz w:val="24"/>
          <w:szCs w:val="24"/>
        </w:rPr>
        <w:t xml:space="preserve">The </w:t>
      </w:r>
      <w:proofErr w:type="spellStart"/>
      <w:r w:rsidRPr="00E2271F">
        <w:rPr>
          <w:rFonts w:ascii="Aptos" w:eastAsia="Times New Roman" w:hAnsi="Aptos" w:cs="Segoe UI"/>
          <w:sz w:val="24"/>
          <w:szCs w:val="24"/>
        </w:rPr>
        <w:t>HoIS</w:t>
      </w:r>
      <w:proofErr w:type="spellEnd"/>
      <w:r w:rsidRPr="00E2271F">
        <w:rPr>
          <w:rFonts w:ascii="Aptos" w:eastAsia="Times New Roman" w:hAnsi="Aptos" w:cs="Segoe UI"/>
          <w:sz w:val="24"/>
          <w:szCs w:val="24"/>
        </w:rPr>
        <w:t xml:space="preserve"> </w:t>
      </w:r>
      <w:r w:rsidR="00020439" w:rsidRPr="00E2271F">
        <w:rPr>
          <w:rFonts w:ascii="Aptos" w:eastAsia="Times New Roman" w:hAnsi="Aptos" w:cs="Segoe UI"/>
          <w:sz w:val="24"/>
          <w:szCs w:val="24"/>
        </w:rPr>
        <w:t>added that</w:t>
      </w:r>
      <w:r w:rsidR="00B75E9F" w:rsidRPr="00E2271F">
        <w:rPr>
          <w:rFonts w:ascii="Aptos" w:eastAsia="Times New Roman" w:hAnsi="Aptos" w:cs="Segoe UI"/>
          <w:sz w:val="24"/>
          <w:szCs w:val="24"/>
        </w:rPr>
        <w:t xml:space="preserve"> </w:t>
      </w:r>
      <w:r w:rsidR="00917D63" w:rsidRPr="00E2271F">
        <w:rPr>
          <w:rFonts w:ascii="Aptos" w:eastAsia="Times New Roman" w:hAnsi="Aptos" w:cs="Segoe UI"/>
          <w:sz w:val="24"/>
          <w:szCs w:val="24"/>
        </w:rPr>
        <w:t xml:space="preserve">the </w:t>
      </w:r>
      <w:r w:rsidR="00B75E9F" w:rsidRPr="00E2271F">
        <w:rPr>
          <w:rFonts w:ascii="Aptos" w:eastAsia="Times New Roman" w:hAnsi="Aptos" w:cs="Segoe UI"/>
          <w:sz w:val="24"/>
          <w:szCs w:val="24"/>
        </w:rPr>
        <w:t xml:space="preserve">building </w:t>
      </w:r>
      <w:r w:rsidR="00D616B9" w:rsidRPr="00E2271F">
        <w:rPr>
          <w:rFonts w:ascii="Aptos" w:eastAsia="Times New Roman" w:hAnsi="Aptos" w:cs="Segoe UI"/>
          <w:sz w:val="24"/>
          <w:szCs w:val="24"/>
        </w:rPr>
        <w:t>warrant</w:t>
      </w:r>
      <w:r w:rsidR="00B75E9F" w:rsidRPr="00E2271F">
        <w:rPr>
          <w:rFonts w:ascii="Aptos" w:eastAsia="Times New Roman" w:hAnsi="Aptos" w:cs="Segoe UI"/>
          <w:sz w:val="24"/>
          <w:szCs w:val="24"/>
        </w:rPr>
        <w:t xml:space="preserve"> </w:t>
      </w:r>
      <w:r w:rsidR="00D616B9" w:rsidRPr="00E2271F">
        <w:rPr>
          <w:rFonts w:ascii="Aptos" w:eastAsia="Times New Roman" w:hAnsi="Aptos" w:cs="Segoe UI"/>
          <w:sz w:val="24"/>
          <w:szCs w:val="24"/>
        </w:rPr>
        <w:t xml:space="preserve">was </w:t>
      </w:r>
      <w:r w:rsidR="00B75E9F" w:rsidRPr="00E2271F">
        <w:rPr>
          <w:rFonts w:ascii="Aptos" w:eastAsia="Times New Roman" w:hAnsi="Aptos" w:cs="Segoe UI"/>
          <w:sz w:val="24"/>
          <w:szCs w:val="24"/>
        </w:rPr>
        <w:t xml:space="preserve">in </w:t>
      </w:r>
      <w:r w:rsidR="00A90ADE" w:rsidRPr="00E2271F">
        <w:rPr>
          <w:rFonts w:ascii="Aptos" w:eastAsia="Times New Roman" w:hAnsi="Aptos" w:cs="Segoe UI"/>
          <w:sz w:val="24"/>
          <w:szCs w:val="24"/>
        </w:rPr>
        <w:t>place,</w:t>
      </w:r>
      <w:r w:rsidR="00B75E9F" w:rsidRPr="00E2271F">
        <w:rPr>
          <w:rFonts w:ascii="Aptos" w:eastAsia="Times New Roman" w:hAnsi="Aptos" w:cs="Segoe UI"/>
          <w:sz w:val="24"/>
          <w:szCs w:val="24"/>
        </w:rPr>
        <w:t xml:space="preserve"> </w:t>
      </w:r>
      <w:r w:rsidR="00A90ADE" w:rsidRPr="00E2271F">
        <w:rPr>
          <w:rFonts w:ascii="Aptos" w:eastAsia="Times New Roman" w:hAnsi="Aptos" w:cs="Segoe UI"/>
          <w:sz w:val="24"/>
          <w:szCs w:val="24"/>
        </w:rPr>
        <w:t>and project</w:t>
      </w:r>
      <w:r w:rsidR="00020439" w:rsidRPr="00E2271F">
        <w:rPr>
          <w:rFonts w:ascii="Aptos" w:eastAsia="Times New Roman" w:hAnsi="Aptos" w:cs="Segoe UI"/>
          <w:sz w:val="24"/>
          <w:szCs w:val="24"/>
        </w:rPr>
        <w:t xml:space="preserve"> costs were </w:t>
      </w:r>
      <w:r w:rsidR="00B42271" w:rsidRPr="00E2271F">
        <w:rPr>
          <w:rFonts w:ascii="Aptos" w:eastAsia="Times New Roman" w:hAnsi="Aptos" w:cs="Segoe UI"/>
          <w:sz w:val="24"/>
          <w:szCs w:val="24"/>
        </w:rPr>
        <w:t>being finalised</w:t>
      </w:r>
      <w:r w:rsidR="00CD4466" w:rsidRPr="00E2271F">
        <w:rPr>
          <w:rFonts w:ascii="Aptos" w:eastAsia="Times New Roman" w:hAnsi="Aptos" w:cs="Segoe UI"/>
          <w:sz w:val="24"/>
          <w:szCs w:val="24"/>
        </w:rPr>
        <w:t xml:space="preserve">, </w:t>
      </w:r>
      <w:r w:rsidR="00A74104">
        <w:rPr>
          <w:rFonts w:ascii="Aptos" w:eastAsia="Times New Roman" w:hAnsi="Aptos" w:cs="Segoe UI"/>
          <w:sz w:val="24"/>
          <w:szCs w:val="24"/>
        </w:rPr>
        <w:t xml:space="preserve">controls were in place to </w:t>
      </w:r>
      <w:r w:rsidR="00BC7B55">
        <w:rPr>
          <w:rFonts w:ascii="Aptos" w:eastAsia="Times New Roman" w:hAnsi="Aptos" w:cs="Segoe UI"/>
          <w:sz w:val="24"/>
          <w:szCs w:val="24"/>
        </w:rPr>
        <w:t xml:space="preserve">meet health and safety responsibilities </w:t>
      </w:r>
      <w:r w:rsidR="00D616B9" w:rsidRPr="00E2271F">
        <w:rPr>
          <w:rFonts w:ascii="Aptos" w:eastAsia="Times New Roman" w:hAnsi="Aptos" w:cs="Segoe UI"/>
          <w:sz w:val="24"/>
          <w:szCs w:val="24"/>
        </w:rPr>
        <w:t xml:space="preserve">and commented on the </w:t>
      </w:r>
      <w:r w:rsidR="00C96219" w:rsidRPr="00E2271F">
        <w:rPr>
          <w:rFonts w:ascii="Aptos" w:eastAsia="Times New Roman" w:hAnsi="Aptos" w:cs="Segoe UI"/>
          <w:sz w:val="24"/>
          <w:szCs w:val="24"/>
        </w:rPr>
        <w:t>pressure</w:t>
      </w:r>
      <w:r w:rsidR="00CD4466" w:rsidRPr="00E2271F">
        <w:rPr>
          <w:rFonts w:ascii="Aptos" w:eastAsia="Times New Roman" w:hAnsi="Aptos" w:cs="Segoe UI"/>
          <w:sz w:val="24"/>
          <w:szCs w:val="24"/>
        </w:rPr>
        <w:t>s</w:t>
      </w:r>
      <w:r w:rsidR="00C96219" w:rsidRPr="00E2271F">
        <w:rPr>
          <w:rFonts w:ascii="Aptos" w:eastAsia="Times New Roman" w:hAnsi="Aptos" w:cs="Segoe UI"/>
          <w:sz w:val="24"/>
          <w:szCs w:val="24"/>
        </w:rPr>
        <w:t xml:space="preserve"> on the current </w:t>
      </w:r>
      <w:r w:rsidR="00917D63" w:rsidRPr="00E2271F">
        <w:rPr>
          <w:rFonts w:ascii="Aptos" w:eastAsia="Times New Roman" w:hAnsi="Aptos" w:cs="Segoe UI"/>
          <w:sz w:val="24"/>
          <w:szCs w:val="24"/>
        </w:rPr>
        <w:t>budget</w:t>
      </w:r>
      <w:r w:rsidR="00366264" w:rsidRPr="00E2271F">
        <w:rPr>
          <w:rFonts w:ascii="Aptos" w:eastAsia="Times New Roman" w:hAnsi="Aptos" w:cs="Segoe UI"/>
          <w:sz w:val="24"/>
          <w:szCs w:val="24"/>
        </w:rPr>
        <w:t>. It was</w:t>
      </w:r>
      <w:r w:rsidR="00F31C23" w:rsidRPr="00E2271F">
        <w:rPr>
          <w:rFonts w:ascii="Aptos" w:eastAsia="Times New Roman" w:hAnsi="Aptos" w:cs="Segoe UI"/>
          <w:sz w:val="24"/>
          <w:szCs w:val="24"/>
        </w:rPr>
        <w:t xml:space="preserve"> acknowledged that the cost of repair or replacement could be substantial and that alternative options may need to be considered</w:t>
      </w:r>
      <w:r w:rsidR="00366264" w:rsidRPr="00E2271F">
        <w:rPr>
          <w:rFonts w:ascii="Aptos" w:eastAsia="Times New Roman" w:hAnsi="Aptos" w:cs="Segoe UI"/>
          <w:sz w:val="24"/>
          <w:szCs w:val="24"/>
        </w:rPr>
        <w:t xml:space="preserve">. </w:t>
      </w:r>
      <w:r w:rsidR="00A90ADE" w:rsidRPr="00E2271F">
        <w:rPr>
          <w:rFonts w:ascii="Aptos" w:eastAsia="Times New Roman" w:hAnsi="Aptos" w:cs="Segoe UI"/>
          <w:sz w:val="24"/>
          <w:szCs w:val="24"/>
        </w:rPr>
        <w:t>A</w:t>
      </w:r>
      <w:r w:rsidR="00F31C23" w:rsidRPr="00E2271F">
        <w:rPr>
          <w:rFonts w:ascii="Aptos" w:eastAsia="Times New Roman" w:hAnsi="Aptos" w:cs="Segoe UI"/>
          <w:sz w:val="24"/>
          <w:szCs w:val="24"/>
        </w:rPr>
        <w:t xml:space="preserve">ccordingly, it was agreed that a detailed report </w:t>
      </w:r>
      <w:r w:rsidR="00A90ADE" w:rsidRPr="00E2271F">
        <w:rPr>
          <w:rFonts w:ascii="Aptos" w:eastAsia="Times New Roman" w:hAnsi="Aptos" w:cs="Segoe UI"/>
          <w:sz w:val="24"/>
          <w:szCs w:val="24"/>
        </w:rPr>
        <w:t>would be pr</w:t>
      </w:r>
      <w:r w:rsidR="000D125A" w:rsidRPr="00E2271F">
        <w:rPr>
          <w:rFonts w:ascii="Aptos" w:eastAsia="Times New Roman" w:hAnsi="Aptos" w:cs="Segoe UI"/>
          <w:sz w:val="24"/>
          <w:szCs w:val="24"/>
        </w:rPr>
        <w:t>esented</w:t>
      </w:r>
      <w:r w:rsidR="00A90ADE" w:rsidRPr="00E2271F">
        <w:rPr>
          <w:rFonts w:ascii="Aptos" w:eastAsia="Times New Roman" w:hAnsi="Aptos" w:cs="Segoe UI"/>
          <w:sz w:val="24"/>
          <w:szCs w:val="24"/>
        </w:rPr>
        <w:t xml:space="preserve"> </w:t>
      </w:r>
      <w:r w:rsidR="00F31C23" w:rsidRPr="00E2271F">
        <w:rPr>
          <w:rFonts w:ascii="Aptos" w:eastAsia="Times New Roman" w:hAnsi="Aptos" w:cs="Segoe UI"/>
          <w:sz w:val="24"/>
          <w:szCs w:val="24"/>
        </w:rPr>
        <w:t xml:space="preserve">to the next meeting setting out the </w:t>
      </w:r>
      <w:r w:rsidR="00A90ADE" w:rsidRPr="00E2271F">
        <w:rPr>
          <w:rFonts w:ascii="Aptos" w:eastAsia="Times New Roman" w:hAnsi="Aptos" w:cs="Segoe UI"/>
          <w:sz w:val="24"/>
          <w:szCs w:val="24"/>
        </w:rPr>
        <w:t>conditions</w:t>
      </w:r>
      <w:r w:rsidR="00F31C23" w:rsidRPr="00E2271F">
        <w:rPr>
          <w:rFonts w:ascii="Aptos" w:eastAsia="Times New Roman" w:hAnsi="Aptos" w:cs="Segoe UI"/>
          <w:sz w:val="24"/>
          <w:szCs w:val="24"/>
        </w:rPr>
        <w:t>, health and safety implications, cost estimates, available options, budget position and recommended next steps for Committee consideration.</w:t>
      </w:r>
    </w:p>
    <w:p w14:paraId="2DA1CB8B" w14:textId="10B26B92" w:rsidR="00DA120A" w:rsidRPr="00E2271F" w:rsidRDefault="00DA120A" w:rsidP="00A90ADE">
      <w:pPr>
        <w:spacing w:after="0" w:line="300" w:lineRule="atLeast"/>
        <w:rPr>
          <w:rFonts w:ascii="Aptos" w:eastAsia="Times New Roman" w:hAnsi="Aptos" w:cs="Segoe UI"/>
          <w:sz w:val="24"/>
          <w:szCs w:val="24"/>
          <w:highlight w:val="yellow"/>
        </w:rPr>
      </w:pPr>
    </w:p>
    <w:p w14:paraId="657D120D" w14:textId="77777777" w:rsidR="00323B35" w:rsidRPr="00E2271F" w:rsidRDefault="00323B35" w:rsidP="009C736C">
      <w:pPr>
        <w:spacing w:after="0" w:line="240" w:lineRule="auto"/>
        <w:jc w:val="both"/>
        <w:rPr>
          <w:rFonts w:ascii="Aptos" w:eastAsia="Times New Roman" w:hAnsi="Aptos" w:cs="Times New Roman"/>
          <w:sz w:val="24"/>
          <w:szCs w:val="24"/>
          <w:highlight w:val="yellow"/>
        </w:rPr>
      </w:pPr>
    </w:p>
    <w:p w14:paraId="223C6C37" w14:textId="5D5BE1F6" w:rsidR="007510CE" w:rsidRPr="00E2271F" w:rsidRDefault="00071F0E" w:rsidP="0077385A">
      <w:pPr>
        <w:spacing w:after="0" w:line="240" w:lineRule="auto"/>
        <w:ind w:left="720" w:firstLine="720"/>
        <w:jc w:val="both"/>
        <w:rPr>
          <w:rFonts w:ascii="Aptos" w:hAnsi="Aptos" w:cs="Arial"/>
          <w:b/>
          <w:sz w:val="24"/>
          <w:szCs w:val="24"/>
        </w:rPr>
      </w:pPr>
      <w:r w:rsidRPr="00E2271F">
        <w:rPr>
          <w:rFonts w:ascii="Aptos" w:hAnsi="Aptos" w:cs="Arial"/>
          <w:b/>
          <w:sz w:val="24"/>
          <w:szCs w:val="24"/>
        </w:rPr>
        <w:t>D</w:t>
      </w:r>
      <w:r w:rsidR="00F16A97" w:rsidRPr="00E2271F">
        <w:rPr>
          <w:rFonts w:ascii="Aptos" w:hAnsi="Aptos" w:cs="Arial"/>
          <w:b/>
          <w:sz w:val="24"/>
          <w:szCs w:val="24"/>
        </w:rPr>
        <w:t xml:space="preserve">ate </w:t>
      </w:r>
      <w:r w:rsidR="0010584E" w:rsidRPr="00E2271F">
        <w:rPr>
          <w:rFonts w:ascii="Aptos" w:hAnsi="Aptos" w:cs="Arial"/>
          <w:b/>
          <w:sz w:val="24"/>
          <w:szCs w:val="24"/>
        </w:rPr>
        <w:t xml:space="preserve">&amp; Time </w:t>
      </w:r>
      <w:r w:rsidR="00F16A97" w:rsidRPr="00E2271F">
        <w:rPr>
          <w:rFonts w:ascii="Aptos" w:hAnsi="Aptos" w:cs="Arial"/>
          <w:b/>
          <w:sz w:val="24"/>
          <w:szCs w:val="24"/>
        </w:rPr>
        <w:t>of Next Meeting</w:t>
      </w:r>
      <w:r w:rsidR="002B2B89" w:rsidRPr="00E2271F">
        <w:rPr>
          <w:rFonts w:ascii="Aptos" w:hAnsi="Aptos" w:cs="Arial"/>
          <w:b/>
          <w:sz w:val="24"/>
          <w:szCs w:val="24"/>
        </w:rPr>
        <w:t>:</w:t>
      </w:r>
    </w:p>
    <w:p w14:paraId="0DE48CD2" w14:textId="77777777" w:rsidR="009E66B3" w:rsidRPr="00E2271F" w:rsidRDefault="009E66B3" w:rsidP="0077385A">
      <w:pPr>
        <w:spacing w:after="0" w:line="240" w:lineRule="auto"/>
        <w:ind w:left="720" w:firstLine="720"/>
        <w:jc w:val="both"/>
        <w:rPr>
          <w:rFonts w:ascii="Aptos" w:hAnsi="Aptos" w:cs="Arial"/>
          <w:b/>
          <w:sz w:val="24"/>
          <w:szCs w:val="24"/>
        </w:rPr>
      </w:pPr>
    </w:p>
    <w:p w14:paraId="14C61265" w14:textId="46F9AA27" w:rsidR="00082EDC" w:rsidRPr="00E2271F" w:rsidRDefault="00082EDC" w:rsidP="00DA120A">
      <w:pPr>
        <w:pStyle w:val="NormalWeb"/>
        <w:shd w:val="clear" w:color="auto" w:fill="FFFFFF"/>
        <w:spacing w:before="0" w:beforeAutospacing="0" w:after="0" w:afterAutospacing="0"/>
        <w:ind w:left="720" w:firstLine="720"/>
        <w:rPr>
          <w:rFonts w:ascii="Aptos" w:hAnsi="Aptos"/>
          <w:color w:val="161B1C"/>
        </w:rPr>
      </w:pPr>
      <w:r w:rsidRPr="00E2271F">
        <w:rPr>
          <w:rFonts w:ascii="Aptos" w:hAnsi="Aptos"/>
          <w:color w:val="161B1C"/>
        </w:rPr>
        <w:t xml:space="preserve">Management Committee ARC Meeting </w:t>
      </w:r>
      <w:r w:rsidR="00595E13" w:rsidRPr="00E2271F">
        <w:rPr>
          <w:rFonts w:ascii="Aptos" w:hAnsi="Aptos"/>
          <w:color w:val="161B1C"/>
        </w:rPr>
        <w:t>–</w:t>
      </w:r>
      <w:r w:rsidRPr="00E2271F">
        <w:rPr>
          <w:rFonts w:ascii="Aptos" w:hAnsi="Aptos"/>
          <w:color w:val="161B1C"/>
        </w:rPr>
        <w:t xml:space="preserve"> </w:t>
      </w:r>
      <w:r w:rsidR="00D020FB" w:rsidRPr="00E2271F">
        <w:rPr>
          <w:rFonts w:ascii="Aptos" w:hAnsi="Aptos"/>
          <w:color w:val="161B1C"/>
        </w:rPr>
        <w:t xml:space="preserve">6pm, </w:t>
      </w:r>
      <w:r w:rsidR="00595E13" w:rsidRPr="00E2271F">
        <w:rPr>
          <w:rFonts w:ascii="Aptos" w:hAnsi="Aptos"/>
          <w:color w:val="161B1C"/>
        </w:rPr>
        <w:t>Tuesday 26 May 2026</w:t>
      </w:r>
    </w:p>
    <w:p w14:paraId="33FD1527" w14:textId="22030787" w:rsidR="00595E13" w:rsidRPr="00E2271F" w:rsidRDefault="00595E13" w:rsidP="00DA120A">
      <w:pPr>
        <w:pStyle w:val="NormalWeb"/>
        <w:shd w:val="clear" w:color="auto" w:fill="FFFFFF"/>
        <w:spacing w:before="0" w:beforeAutospacing="0" w:after="0" w:afterAutospacing="0"/>
        <w:ind w:left="720" w:firstLine="720"/>
        <w:rPr>
          <w:rFonts w:ascii="Aptos" w:hAnsi="Aptos"/>
          <w:color w:val="161B1C"/>
        </w:rPr>
      </w:pPr>
      <w:r w:rsidRPr="00E2271F">
        <w:rPr>
          <w:rFonts w:ascii="Aptos" w:hAnsi="Aptos"/>
          <w:color w:val="161B1C"/>
        </w:rPr>
        <w:t xml:space="preserve">Group Audit &amp; Risk Management Committee – </w:t>
      </w:r>
      <w:r w:rsidR="00990BB4" w:rsidRPr="00E2271F">
        <w:rPr>
          <w:rFonts w:ascii="Aptos" w:hAnsi="Aptos"/>
          <w:color w:val="161B1C"/>
        </w:rPr>
        <w:t xml:space="preserve">5.30pm, </w:t>
      </w:r>
      <w:r w:rsidRPr="00E2271F">
        <w:rPr>
          <w:rFonts w:ascii="Aptos" w:hAnsi="Aptos"/>
          <w:color w:val="161B1C"/>
        </w:rPr>
        <w:t>Thursday 18 June 2026</w:t>
      </w:r>
    </w:p>
    <w:p w14:paraId="45145A63" w14:textId="7D7167FF" w:rsidR="009E66B3" w:rsidRPr="00E2271F" w:rsidRDefault="009E66B3" w:rsidP="00DA120A">
      <w:pPr>
        <w:pStyle w:val="NormalWeb"/>
        <w:shd w:val="clear" w:color="auto" w:fill="FFFFFF"/>
        <w:spacing w:before="0" w:beforeAutospacing="0" w:after="0" w:afterAutospacing="0"/>
        <w:ind w:left="720" w:firstLine="720"/>
        <w:rPr>
          <w:rFonts w:ascii="Aptos" w:hAnsi="Aptos"/>
          <w:color w:val="161B1C"/>
        </w:rPr>
      </w:pPr>
      <w:r w:rsidRPr="00E2271F">
        <w:rPr>
          <w:rFonts w:ascii="Aptos" w:hAnsi="Aptos"/>
          <w:color w:val="161B1C"/>
        </w:rPr>
        <w:t>Group Development Committee - 6pm, T</w:t>
      </w:r>
      <w:r w:rsidR="00B254EC" w:rsidRPr="00E2271F">
        <w:rPr>
          <w:rFonts w:ascii="Aptos" w:hAnsi="Aptos"/>
          <w:color w:val="161B1C"/>
        </w:rPr>
        <w:t>uesday 23 June</w:t>
      </w:r>
      <w:r w:rsidRPr="00E2271F">
        <w:rPr>
          <w:rFonts w:ascii="Aptos" w:hAnsi="Aptos"/>
          <w:color w:val="161B1C"/>
        </w:rPr>
        <w:t xml:space="preserve"> 2026</w:t>
      </w:r>
    </w:p>
    <w:p w14:paraId="10D7AA6E" w14:textId="77777777" w:rsidR="0077385A" w:rsidRPr="00E2271F" w:rsidRDefault="0077385A" w:rsidP="0077385A">
      <w:pPr>
        <w:spacing w:after="0" w:line="240" w:lineRule="auto"/>
        <w:ind w:left="720" w:firstLine="720"/>
        <w:jc w:val="both"/>
        <w:rPr>
          <w:rFonts w:ascii="Aptos" w:hAnsi="Aptos" w:cs="Arial"/>
          <w:b/>
          <w:sz w:val="24"/>
          <w:szCs w:val="24"/>
          <w:highlight w:val="yellow"/>
        </w:rPr>
      </w:pPr>
    </w:p>
    <w:p w14:paraId="13B770DA" w14:textId="77777777" w:rsidR="00270214" w:rsidRPr="00E2271F" w:rsidRDefault="00270214" w:rsidP="0077385A">
      <w:pPr>
        <w:spacing w:after="0" w:line="240" w:lineRule="auto"/>
        <w:ind w:left="720" w:firstLine="720"/>
        <w:jc w:val="both"/>
        <w:rPr>
          <w:rFonts w:ascii="Aptos" w:hAnsi="Aptos" w:cs="Arial"/>
          <w:b/>
          <w:sz w:val="24"/>
          <w:szCs w:val="24"/>
          <w:highlight w:val="yellow"/>
        </w:rPr>
      </w:pPr>
    </w:p>
    <w:p w14:paraId="30D39C92" w14:textId="379133DC" w:rsidR="00270214" w:rsidRPr="00E2271F" w:rsidRDefault="00270214" w:rsidP="0077385A">
      <w:pPr>
        <w:spacing w:after="0" w:line="240" w:lineRule="auto"/>
        <w:ind w:left="720" w:firstLine="720"/>
        <w:jc w:val="both"/>
        <w:rPr>
          <w:rFonts w:ascii="Aptos" w:hAnsi="Aptos" w:cs="Arial"/>
          <w:b/>
          <w:sz w:val="24"/>
          <w:szCs w:val="24"/>
        </w:rPr>
      </w:pPr>
      <w:r w:rsidRPr="00E2271F">
        <w:rPr>
          <w:rFonts w:ascii="Aptos" w:hAnsi="Aptos" w:cs="Arial"/>
          <w:b/>
          <w:sz w:val="24"/>
          <w:szCs w:val="24"/>
        </w:rPr>
        <w:t xml:space="preserve">The meeting ended at </w:t>
      </w:r>
      <w:r w:rsidR="005B422B" w:rsidRPr="00E2271F">
        <w:rPr>
          <w:rFonts w:ascii="Aptos" w:hAnsi="Aptos" w:cs="Arial"/>
          <w:b/>
          <w:sz w:val="24"/>
          <w:szCs w:val="24"/>
        </w:rPr>
        <w:t>19.40</w:t>
      </w:r>
    </w:p>
    <w:p w14:paraId="4FA56346" w14:textId="77777777" w:rsidR="00270214" w:rsidRPr="00E2271F" w:rsidRDefault="00270214" w:rsidP="0077385A">
      <w:pPr>
        <w:spacing w:after="0" w:line="240" w:lineRule="auto"/>
        <w:ind w:left="720" w:firstLine="720"/>
        <w:jc w:val="both"/>
        <w:rPr>
          <w:rFonts w:ascii="Aptos" w:hAnsi="Aptos" w:cs="Arial"/>
          <w:b/>
          <w:sz w:val="24"/>
          <w:szCs w:val="24"/>
        </w:rPr>
      </w:pPr>
    </w:p>
    <w:p w14:paraId="62DA1318" w14:textId="77777777" w:rsidR="00EA7A29" w:rsidRPr="00E2271F" w:rsidRDefault="00EA7A29" w:rsidP="00917B1F">
      <w:pPr>
        <w:spacing w:after="0" w:line="240" w:lineRule="auto"/>
        <w:ind w:left="1440"/>
        <w:jc w:val="both"/>
        <w:rPr>
          <w:rFonts w:ascii="Aptos" w:hAnsi="Aptos" w:cs="Arial"/>
          <w:sz w:val="24"/>
          <w:szCs w:val="24"/>
        </w:rPr>
      </w:pPr>
    </w:p>
    <w:p w14:paraId="631B7DE5" w14:textId="77777777" w:rsidR="00F16A97" w:rsidRPr="00E2271F" w:rsidRDefault="00AF5A01" w:rsidP="00917B1F">
      <w:pPr>
        <w:spacing w:after="0" w:line="240" w:lineRule="auto"/>
        <w:ind w:left="720" w:firstLine="720"/>
        <w:jc w:val="both"/>
        <w:rPr>
          <w:rFonts w:ascii="Aptos" w:hAnsi="Aptos" w:cs="Arial"/>
          <w:sz w:val="24"/>
          <w:szCs w:val="24"/>
        </w:rPr>
      </w:pPr>
      <w:r w:rsidRPr="00E2271F">
        <w:rPr>
          <w:rFonts w:ascii="Aptos" w:hAnsi="Aptos" w:cs="Arial"/>
          <w:sz w:val="24"/>
          <w:szCs w:val="24"/>
        </w:rPr>
        <w:lastRenderedPageBreak/>
        <w:t>Signed (Chair):</w:t>
      </w:r>
      <w:r w:rsidR="00EA7A29" w:rsidRPr="00E2271F">
        <w:rPr>
          <w:rFonts w:ascii="Aptos" w:hAnsi="Aptos" w:cs="Arial"/>
          <w:sz w:val="24"/>
          <w:szCs w:val="24"/>
        </w:rPr>
        <w:t xml:space="preserve">         </w:t>
      </w:r>
      <w:r w:rsidR="002826DB" w:rsidRPr="00E2271F">
        <w:rPr>
          <w:rFonts w:ascii="Aptos" w:hAnsi="Aptos" w:cs="Arial"/>
          <w:sz w:val="24"/>
          <w:szCs w:val="24"/>
        </w:rPr>
        <w:t>-------------------------------------------------------------------</w:t>
      </w:r>
    </w:p>
    <w:p w14:paraId="30B9B5E6" w14:textId="77777777" w:rsidR="001E048E" w:rsidRPr="00E2271F" w:rsidRDefault="001E048E" w:rsidP="00917B1F">
      <w:pPr>
        <w:spacing w:after="0" w:line="240" w:lineRule="auto"/>
        <w:jc w:val="both"/>
        <w:rPr>
          <w:rFonts w:ascii="Aptos" w:hAnsi="Aptos" w:cs="Arial"/>
          <w:sz w:val="24"/>
          <w:szCs w:val="24"/>
        </w:rPr>
      </w:pPr>
    </w:p>
    <w:p w14:paraId="681EA5BC" w14:textId="77777777" w:rsidR="00C43556" w:rsidRPr="00E2271F" w:rsidRDefault="00F16A97" w:rsidP="008C497F">
      <w:pPr>
        <w:spacing w:after="0" w:line="240" w:lineRule="auto"/>
        <w:ind w:left="720" w:firstLine="720"/>
        <w:jc w:val="both"/>
        <w:rPr>
          <w:rFonts w:ascii="Aptos" w:hAnsi="Aptos" w:cs="Arial"/>
          <w:sz w:val="24"/>
          <w:szCs w:val="24"/>
        </w:rPr>
      </w:pPr>
      <w:r w:rsidRPr="00E2271F">
        <w:rPr>
          <w:rFonts w:ascii="Aptos" w:hAnsi="Aptos" w:cs="Arial"/>
          <w:sz w:val="24"/>
          <w:szCs w:val="24"/>
        </w:rPr>
        <w:t>Date:</w:t>
      </w:r>
      <w:r w:rsidRPr="00E2271F">
        <w:rPr>
          <w:rFonts w:ascii="Aptos" w:hAnsi="Aptos" w:cs="Arial"/>
          <w:sz w:val="24"/>
          <w:szCs w:val="24"/>
        </w:rPr>
        <w:tab/>
        <w:t>____________________________________________________</w:t>
      </w:r>
      <w:r w:rsidRPr="00E2271F">
        <w:rPr>
          <w:rFonts w:ascii="Aptos" w:hAnsi="Aptos" w:cs="Arial"/>
          <w:sz w:val="24"/>
          <w:szCs w:val="24"/>
        </w:rPr>
        <w:tab/>
      </w:r>
      <w:r w:rsidRPr="00E2271F">
        <w:rPr>
          <w:rFonts w:ascii="Aptos" w:hAnsi="Aptos" w:cs="Arial"/>
          <w:sz w:val="24"/>
          <w:szCs w:val="24"/>
        </w:rPr>
        <w:tab/>
      </w:r>
    </w:p>
    <w:sectPr w:rsidR="00C43556" w:rsidRPr="00E2271F" w:rsidSect="00EA7A29">
      <w:headerReference w:type="even" r:id="rId11"/>
      <w:headerReference w:type="default" r:id="rId12"/>
      <w:footerReference w:type="even" r:id="rId13"/>
      <w:footerReference w:type="default" r:id="rId14"/>
      <w:headerReference w:type="first" r:id="rId15"/>
      <w:footerReference w:type="first" r:id="rId16"/>
      <w:pgSz w:w="11906" w:h="16838"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813B1" w14:textId="77777777" w:rsidR="00871E3A" w:rsidRDefault="00871E3A" w:rsidP="001E048E">
      <w:pPr>
        <w:spacing w:after="0" w:line="240" w:lineRule="auto"/>
      </w:pPr>
      <w:r>
        <w:separator/>
      </w:r>
    </w:p>
  </w:endnote>
  <w:endnote w:type="continuationSeparator" w:id="0">
    <w:p w14:paraId="49309F68" w14:textId="77777777" w:rsidR="00871E3A" w:rsidRDefault="00871E3A" w:rsidP="001E0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CD7D6" w14:textId="77777777" w:rsidR="00B737CB" w:rsidRDefault="00B737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9493190"/>
      <w:docPartObj>
        <w:docPartGallery w:val="Page Numbers (Bottom of Page)"/>
        <w:docPartUnique/>
      </w:docPartObj>
    </w:sdtPr>
    <w:sdtEndPr>
      <w:rPr>
        <w:noProof/>
      </w:rPr>
    </w:sdtEndPr>
    <w:sdtContent>
      <w:p w14:paraId="151F4FB9" w14:textId="77777777" w:rsidR="00CA7D5A" w:rsidRDefault="00CA7D5A">
        <w:pPr>
          <w:pStyle w:val="Footer"/>
          <w:jc w:val="center"/>
        </w:pPr>
        <w:r w:rsidRPr="001E048E">
          <w:rPr>
            <w:rFonts w:ascii="Arial" w:hAnsi="Arial" w:cs="Arial"/>
            <w:sz w:val="20"/>
            <w:szCs w:val="20"/>
          </w:rPr>
          <w:fldChar w:fldCharType="begin"/>
        </w:r>
        <w:r w:rsidRPr="001E048E">
          <w:rPr>
            <w:rFonts w:ascii="Arial" w:hAnsi="Arial" w:cs="Arial"/>
            <w:sz w:val="20"/>
            <w:szCs w:val="20"/>
          </w:rPr>
          <w:instrText xml:space="preserve"> PAGE   \* MERGEFORMAT </w:instrText>
        </w:r>
        <w:r w:rsidRPr="001E048E">
          <w:rPr>
            <w:rFonts w:ascii="Arial" w:hAnsi="Arial" w:cs="Arial"/>
            <w:sz w:val="20"/>
            <w:szCs w:val="20"/>
          </w:rPr>
          <w:fldChar w:fldCharType="separate"/>
        </w:r>
        <w:r>
          <w:rPr>
            <w:rFonts w:ascii="Arial" w:hAnsi="Arial" w:cs="Arial"/>
            <w:noProof/>
            <w:sz w:val="20"/>
            <w:szCs w:val="20"/>
          </w:rPr>
          <w:t>3</w:t>
        </w:r>
        <w:r w:rsidRPr="001E048E">
          <w:rPr>
            <w:rFonts w:ascii="Arial" w:hAnsi="Arial" w:cs="Arial"/>
            <w:noProof/>
            <w:sz w:val="20"/>
            <w:szCs w:val="20"/>
          </w:rPr>
          <w:fldChar w:fldCharType="end"/>
        </w:r>
      </w:p>
    </w:sdtContent>
  </w:sdt>
  <w:p w14:paraId="6D422CCB" w14:textId="77777777" w:rsidR="00CA7D5A" w:rsidRDefault="00CA7D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1A19F" w14:textId="77777777" w:rsidR="00B737CB" w:rsidRDefault="00B737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8984D" w14:textId="77777777" w:rsidR="00871E3A" w:rsidRDefault="00871E3A" w:rsidP="001E048E">
      <w:pPr>
        <w:spacing w:after="0" w:line="240" w:lineRule="auto"/>
      </w:pPr>
      <w:r>
        <w:separator/>
      </w:r>
    </w:p>
  </w:footnote>
  <w:footnote w:type="continuationSeparator" w:id="0">
    <w:p w14:paraId="3D12854F" w14:textId="77777777" w:rsidR="00871E3A" w:rsidRDefault="00871E3A" w:rsidP="001E04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CFCC9" w14:textId="796C30F2" w:rsidR="00CA7D5A" w:rsidRDefault="00CA7D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31C0C" w14:textId="469EB9E3" w:rsidR="00CA7D5A" w:rsidRDefault="00CA7D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70337" w14:textId="4F86976E" w:rsidR="00CA7D5A" w:rsidRDefault="00CA7D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202DCB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430466"/>
    <w:multiLevelType w:val="multilevel"/>
    <w:tmpl w:val="F9D63C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E63A23"/>
    <w:multiLevelType w:val="multilevel"/>
    <w:tmpl w:val="FD925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AD4E61"/>
    <w:multiLevelType w:val="multilevel"/>
    <w:tmpl w:val="5672D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566A8B"/>
    <w:multiLevelType w:val="hybridMultilevel"/>
    <w:tmpl w:val="5B58BFD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AD51657"/>
    <w:multiLevelType w:val="multilevel"/>
    <w:tmpl w:val="90769C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F73F1E"/>
    <w:multiLevelType w:val="multilevel"/>
    <w:tmpl w:val="26B42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4F4D45"/>
    <w:multiLevelType w:val="multilevel"/>
    <w:tmpl w:val="2716E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A095A"/>
    <w:multiLevelType w:val="multilevel"/>
    <w:tmpl w:val="E8743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3310E4"/>
    <w:multiLevelType w:val="hybridMultilevel"/>
    <w:tmpl w:val="5B36BC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3A271A3B"/>
    <w:multiLevelType w:val="multilevel"/>
    <w:tmpl w:val="C0D2DE94"/>
    <w:lvl w:ilvl="0">
      <w:start w:val="1"/>
      <w:numFmt w:val="decimal"/>
      <w:pStyle w:val="HM1"/>
      <w:lvlText w:val="%1"/>
      <w:lvlJc w:val="left"/>
      <w:pPr>
        <w:tabs>
          <w:tab w:val="num" w:pos="1571"/>
        </w:tabs>
        <w:ind w:left="1571" w:hanging="851"/>
      </w:pPr>
      <w:rPr>
        <w:rFonts w:ascii="Arial" w:hAnsi="Arial" w:hint="default"/>
        <w:b w:val="0"/>
        <w:i w:val="0"/>
        <w:sz w:val="20"/>
      </w:rPr>
    </w:lvl>
    <w:lvl w:ilvl="1">
      <w:start w:val="1"/>
      <w:numFmt w:val="decimal"/>
      <w:pStyle w:val="HM2"/>
      <w:lvlText w:val="%1.%2"/>
      <w:lvlJc w:val="left"/>
      <w:pPr>
        <w:tabs>
          <w:tab w:val="num" w:pos="1571"/>
        </w:tabs>
        <w:ind w:left="1571" w:hanging="851"/>
      </w:pPr>
      <w:rPr>
        <w:rFonts w:ascii="Arial" w:hAnsi="Arial" w:hint="default"/>
        <w:b w:val="0"/>
        <w:i w:val="0"/>
        <w:sz w:val="20"/>
      </w:rPr>
    </w:lvl>
    <w:lvl w:ilvl="2">
      <w:start w:val="1"/>
      <w:numFmt w:val="decimal"/>
      <w:pStyle w:val="HM3"/>
      <w:lvlText w:val="%1.%2.%3"/>
      <w:lvlJc w:val="left"/>
      <w:pPr>
        <w:tabs>
          <w:tab w:val="num" w:pos="2421"/>
        </w:tabs>
        <w:ind w:left="2421" w:hanging="850"/>
      </w:pPr>
      <w:rPr>
        <w:rFonts w:ascii="Arial" w:hAnsi="Arial" w:hint="default"/>
        <w:b w:val="0"/>
        <w:i w:val="0"/>
        <w:sz w:val="20"/>
      </w:rPr>
    </w:lvl>
    <w:lvl w:ilvl="3">
      <w:start w:val="1"/>
      <w:numFmt w:val="decimal"/>
      <w:pStyle w:val="HM4"/>
      <w:lvlText w:val="%1.%2.%3.%4"/>
      <w:lvlJc w:val="left"/>
      <w:pPr>
        <w:tabs>
          <w:tab w:val="num" w:pos="3272"/>
        </w:tabs>
        <w:ind w:left="3272" w:hanging="851"/>
      </w:pPr>
      <w:rPr>
        <w:rFonts w:ascii="Arial" w:hAnsi="Arial" w:hint="default"/>
        <w:b w:val="0"/>
        <w:i w:val="0"/>
        <w:sz w:val="20"/>
      </w:rPr>
    </w:lvl>
    <w:lvl w:ilvl="4">
      <w:start w:val="1"/>
      <w:numFmt w:val="lowerLetter"/>
      <w:pStyle w:val="HM5"/>
      <w:lvlText w:val="(%5)"/>
      <w:lvlJc w:val="left"/>
      <w:pPr>
        <w:tabs>
          <w:tab w:val="num" w:pos="4122"/>
        </w:tabs>
        <w:ind w:left="4122" w:hanging="850"/>
      </w:pPr>
      <w:rPr>
        <w:rFonts w:ascii="Arial" w:hAnsi="Arial" w:hint="default"/>
        <w:b w:val="0"/>
        <w:i w:val="0"/>
        <w:sz w:val="20"/>
      </w:rPr>
    </w:lvl>
    <w:lvl w:ilvl="5">
      <w:start w:val="1"/>
      <w:numFmt w:val="lowerRoman"/>
      <w:pStyle w:val="HM6"/>
      <w:lvlText w:val="(%6)"/>
      <w:lvlJc w:val="left"/>
      <w:pPr>
        <w:tabs>
          <w:tab w:val="num" w:pos="4122"/>
        </w:tabs>
        <w:ind w:left="4122" w:hanging="850"/>
      </w:pPr>
      <w:rPr>
        <w:rFonts w:ascii="Arial" w:hAnsi="Arial" w:hint="default"/>
        <w:b w:val="0"/>
        <w:i w:val="0"/>
        <w:sz w:val="20"/>
      </w:rPr>
    </w:lvl>
    <w:lvl w:ilvl="6">
      <w:start w:val="1"/>
      <w:numFmt w:val="lowerLetter"/>
      <w:pStyle w:val="HM7"/>
      <w:lvlText w:val="(%7)"/>
      <w:lvlJc w:val="left"/>
      <w:pPr>
        <w:tabs>
          <w:tab w:val="num" w:pos="2421"/>
        </w:tabs>
        <w:ind w:left="2421" w:hanging="850"/>
      </w:pPr>
      <w:rPr>
        <w:rFonts w:ascii="Arial" w:hAnsi="Arial" w:hint="default"/>
        <w:b w:val="0"/>
        <w:i w:val="0"/>
        <w:sz w:val="20"/>
      </w:rPr>
    </w:lvl>
    <w:lvl w:ilvl="7">
      <w:start w:val="1"/>
      <w:numFmt w:val="lowerRoman"/>
      <w:pStyle w:val="HM8"/>
      <w:lvlText w:val="(%8)"/>
      <w:lvlJc w:val="left"/>
      <w:pPr>
        <w:tabs>
          <w:tab w:val="num" w:pos="2421"/>
        </w:tabs>
        <w:ind w:left="2421" w:hanging="850"/>
      </w:pPr>
      <w:rPr>
        <w:rFonts w:ascii="Arial" w:hAnsi="Arial" w:hint="default"/>
        <w:b w:val="0"/>
        <w:i w:val="0"/>
        <w:sz w:val="20"/>
      </w:rPr>
    </w:lvl>
    <w:lvl w:ilvl="8">
      <w:start w:val="1"/>
      <w:numFmt w:val="none"/>
      <w:lvlText w:val=""/>
      <w:lvlJc w:val="left"/>
      <w:pPr>
        <w:tabs>
          <w:tab w:val="num" w:pos="720"/>
        </w:tabs>
        <w:ind w:left="720" w:firstLine="0"/>
      </w:pPr>
      <w:rPr>
        <w:rFonts w:hint="default"/>
      </w:rPr>
    </w:lvl>
  </w:abstractNum>
  <w:abstractNum w:abstractNumId="11" w15:restartNumberingAfterBreak="0">
    <w:nsid w:val="3ABE5925"/>
    <w:multiLevelType w:val="multilevel"/>
    <w:tmpl w:val="79042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F03DD1"/>
    <w:multiLevelType w:val="multilevel"/>
    <w:tmpl w:val="52947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D1556D"/>
    <w:multiLevelType w:val="multilevel"/>
    <w:tmpl w:val="DC9E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C069BB"/>
    <w:multiLevelType w:val="hybridMultilevel"/>
    <w:tmpl w:val="D01405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59F96AB5"/>
    <w:multiLevelType w:val="multilevel"/>
    <w:tmpl w:val="DEDC4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AA2457"/>
    <w:multiLevelType w:val="multilevel"/>
    <w:tmpl w:val="D2B621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9A4099"/>
    <w:multiLevelType w:val="hybridMultilevel"/>
    <w:tmpl w:val="867E1A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321039257">
    <w:abstractNumId w:val="10"/>
  </w:num>
  <w:num w:numId="2" w16cid:durableId="776481061">
    <w:abstractNumId w:val="0"/>
  </w:num>
  <w:num w:numId="3" w16cid:durableId="1395809524">
    <w:abstractNumId w:val="14"/>
  </w:num>
  <w:num w:numId="4" w16cid:durableId="1755013124">
    <w:abstractNumId w:val="9"/>
  </w:num>
  <w:num w:numId="5" w16cid:durableId="1637028200">
    <w:abstractNumId w:val="17"/>
  </w:num>
  <w:num w:numId="6" w16cid:durableId="189993845">
    <w:abstractNumId w:val="4"/>
  </w:num>
  <w:num w:numId="7" w16cid:durableId="1871844198">
    <w:abstractNumId w:val="1"/>
  </w:num>
  <w:num w:numId="8" w16cid:durableId="799152003">
    <w:abstractNumId w:val="16"/>
  </w:num>
  <w:num w:numId="9" w16cid:durableId="934283765">
    <w:abstractNumId w:val="8"/>
  </w:num>
  <w:num w:numId="10" w16cid:durableId="2125419427">
    <w:abstractNumId w:val="5"/>
  </w:num>
  <w:num w:numId="11" w16cid:durableId="1037851802">
    <w:abstractNumId w:val="12"/>
  </w:num>
  <w:num w:numId="12" w16cid:durableId="101150437">
    <w:abstractNumId w:val="13"/>
  </w:num>
  <w:num w:numId="13" w16cid:durableId="1085880821">
    <w:abstractNumId w:val="2"/>
  </w:num>
  <w:num w:numId="14" w16cid:durableId="1975090881">
    <w:abstractNumId w:val="11"/>
  </w:num>
  <w:num w:numId="15" w16cid:durableId="711997420">
    <w:abstractNumId w:val="3"/>
  </w:num>
  <w:num w:numId="16" w16cid:durableId="908346639">
    <w:abstractNumId w:val="7"/>
  </w:num>
  <w:num w:numId="17" w16cid:durableId="1135872512">
    <w:abstractNumId w:val="6"/>
  </w:num>
  <w:num w:numId="18" w16cid:durableId="715616654">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A97"/>
    <w:rsid w:val="00000873"/>
    <w:rsid w:val="00000912"/>
    <w:rsid w:val="00001B5E"/>
    <w:rsid w:val="0000254D"/>
    <w:rsid w:val="00002AE7"/>
    <w:rsid w:val="000035E6"/>
    <w:rsid w:val="00003B86"/>
    <w:rsid w:val="00004C5B"/>
    <w:rsid w:val="00005402"/>
    <w:rsid w:val="00006B39"/>
    <w:rsid w:val="000072B1"/>
    <w:rsid w:val="000078E8"/>
    <w:rsid w:val="00007B8D"/>
    <w:rsid w:val="00011A96"/>
    <w:rsid w:val="000122BC"/>
    <w:rsid w:val="00012E87"/>
    <w:rsid w:val="000146D9"/>
    <w:rsid w:val="00017679"/>
    <w:rsid w:val="000203CF"/>
    <w:rsid w:val="00020439"/>
    <w:rsid w:val="00020AA9"/>
    <w:rsid w:val="00020C88"/>
    <w:rsid w:val="00020E30"/>
    <w:rsid w:val="000219EF"/>
    <w:rsid w:val="00023BDC"/>
    <w:rsid w:val="00024892"/>
    <w:rsid w:val="00025456"/>
    <w:rsid w:val="00026A10"/>
    <w:rsid w:val="0002766D"/>
    <w:rsid w:val="0002778D"/>
    <w:rsid w:val="00027DFE"/>
    <w:rsid w:val="0003093E"/>
    <w:rsid w:val="00030C86"/>
    <w:rsid w:val="00031512"/>
    <w:rsid w:val="00031B5E"/>
    <w:rsid w:val="00031BD8"/>
    <w:rsid w:val="00031FCF"/>
    <w:rsid w:val="00032F9F"/>
    <w:rsid w:val="000332C0"/>
    <w:rsid w:val="0003383E"/>
    <w:rsid w:val="00034971"/>
    <w:rsid w:val="000359E5"/>
    <w:rsid w:val="000362CD"/>
    <w:rsid w:val="00036B4D"/>
    <w:rsid w:val="00036FD4"/>
    <w:rsid w:val="0003768A"/>
    <w:rsid w:val="00042070"/>
    <w:rsid w:val="000432AA"/>
    <w:rsid w:val="00043FC0"/>
    <w:rsid w:val="00044763"/>
    <w:rsid w:val="00044AA1"/>
    <w:rsid w:val="000459FE"/>
    <w:rsid w:val="00045B9D"/>
    <w:rsid w:val="00046FD1"/>
    <w:rsid w:val="00047212"/>
    <w:rsid w:val="00047721"/>
    <w:rsid w:val="00047AD0"/>
    <w:rsid w:val="00047DF6"/>
    <w:rsid w:val="0005003D"/>
    <w:rsid w:val="00051B4A"/>
    <w:rsid w:val="000539D4"/>
    <w:rsid w:val="00054EA1"/>
    <w:rsid w:val="000554C8"/>
    <w:rsid w:val="00055526"/>
    <w:rsid w:val="00055E64"/>
    <w:rsid w:val="000566F7"/>
    <w:rsid w:val="00056DE4"/>
    <w:rsid w:val="000574EE"/>
    <w:rsid w:val="000578E5"/>
    <w:rsid w:val="00057EDD"/>
    <w:rsid w:val="00060EFE"/>
    <w:rsid w:val="00062B36"/>
    <w:rsid w:val="00062DB0"/>
    <w:rsid w:val="00064C33"/>
    <w:rsid w:val="000653FA"/>
    <w:rsid w:val="000663F8"/>
    <w:rsid w:val="00066E2B"/>
    <w:rsid w:val="00067761"/>
    <w:rsid w:val="0006793D"/>
    <w:rsid w:val="00067E82"/>
    <w:rsid w:val="00071D37"/>
    <w:rsid w:val="00071F0E"/>
    <w:rsid w:val="00072E58"/>
    <w:rsid w:val="0007369D"/>
    <w:rsid w:val="00074ED0"/>
    <w:rsid w:val="00075B49"/>
    <w:rsid w:val="0007612E"/>
    <w:rsid w:val="00076950"/>
    <w:rsid w:val="000774EF"/>
    <w:rsid w:val="000777CB"/>
    <w:rsid w:val="00080117"/>
    <w:rsid w:val="0008026B"/>
    <w:rsid w:val="00081CE2"/>
    <w:rsid w:val="0008243C"/>
    <w:rsid w:val="00082AFE"/>
    <w:rsid w:val="00082EDC"/>
    <w:rsid w:val="00082F10"/>
    <w:rsid w:val="000836FF"/>
    <w:rsid w:val="00083BFA"/>
    <w:rsid w:val="0008421A"/>
    <w:rsid w:val="00084EF6"/>
    <w:rsid w:val="00085777"/>
    <w:rsid w:val="00086BF4"/>
    <w:rsid w:val="00086DF1"/>
    <w:rsid w:val="00087089"/>
    <w:rsid w:val="00087645"/>
    <w:rsid w:val="00087B38"/>
    <w:rsid w:val="00087FCA"/>
    <w:rsid w:val="00090D70"/>
    <w:rsid w:val="0009113C"/>
    <w:rsid w:val="00092094"/>
    <w:rsid w:val="00092643"/>
    <w:rsid w:val="000931ED"/>
    <w:rsid w:val="00093FA1"/>
    <w:rsid w:val="00097013"/>
    <w:rsid w:val="000978CD"/>
    <w:rsid w:val="000A0855"/>
    <w:rsid w:val="000A0A88"/>
    <w:rsid w:val="000A0A9F"/>
    <w:rsid w:val="000A1D63"/>
    <w:rsid w:val="000A3864"/>
    <w:rsid w:val="000A4DC4"/>
    <w:rsid w:val="000A5730"/>
    <w:rsid w:val="000A590F"/>
    <w:rsid w:val="000A640A"/>
    <w:rsid w:val="000A6EFD"/>
    <w:rsid w:val="000A7995"/>
    <w:rsid w:val="000A7C97"/>
    <w:rsid w:val="000B01FD"/>
    <w:rsid w:val="000B1EE2"/>
    <w:rsid w:val="000B3244"/>
    <w:rsid w:val="000B33C0"/>
    <w:rsid w:val="000B3465"/>
    <w:rsid w:val="000B37A1"/>
    <w:rsid w:val="000B5703"/>
    <w:rsid w:val="000B61F7"/>
    <w:rsid w:val="000B62BF"/>
    <w:rsid w:val="000B6EED"/>
    <w:rsid w:val="000B732D"/>
    <w:rsid w:val="000B7CA1"/>
    <w:rsid w:val="000C25CD"/>
    <w:rsid w:val="000C2FEE"/>
    <w:rsid w:val="000C374E"/>
    <w:rsid w:val="000C5303"/>
    <w:rsid w:val="000C5A21"/>
    <w:rsid w:val="000C5F67"/>
    <w:rsid w:val="000C6226"/>
    <w:rsid w:val="000C6856"/>
    <w:rsid w:val="000C6920"/>
    <w:rsid w:val="000C768B"/>
    <w:rsid w:val="000D04A5"/>
    <w:rsid w:val="000D083F"/>
    <w:rsid w:val="000D125A"/>
    <w:rsid w:val="000D1EEC"/>
    <w:rsid w:val="000D542C"/>
    <w:rsid w:val="000D5768"/>
    <w:rsid w:val="000D6435"/>
    <w:rsid w:val="000E05A2"/>
    <w:rsid w:val="000E0642"/>
    <w:rsid w:val="000E2D2B"/>
    <w:rsid w:val="000E2F17"/>
    <w:rsid w:val="000E31DD"/>
    <w:rsid w:val="000E54AA"/>
    <w:rsid w:val="000E5905"/>
    <w:rsid w:val="000E7552"/>
    <w:rsid w:val="000E7A5E"/>
    <w:rsid w:val="000F0516"/>
    <w:rsid w:val="000F06DD"/>
    <w:rsid w:val="000F2398"/>
    <w:rsid w:val="000F3215"/>
    <w:rsid w:val="000F3A16"/>
    <w:rsid w:val="000F3BED"/>
    <w:rsid w:val="000F4FB5"/>
    <w:rsid w:val="000F544B"/>
    <w:rsid w:val="000F70AB"/>
    <w:rsid w:val="000F7385"/>
    <w:rsid w:val="000F7804"/>
    <w:rsid w:val="000F7F51"/>
    <w:rsid w:val="000F7FF6"/>
    <w:rsid w:val="00100188"/>
    <w:rsid w:val="001003BB"/>
    <w:rsid w:val="0010082E"/>
    <w:rsid w:val="00100C86"/>
    <w:rsid w:val="00101359"/>
    <w:rsid w:val="00101887"/>
    <w:rsid w:val="0010227F"/>
    <w:rsid w:val="00102F6B"/>
    <w:rsid w:val="001035BA"/>
    <w:rsid w:val="00103FF4"/>
    <w:rsid w:val="00104345"/>
    <w:rsid w:val="0010584E"/>
    <w:rsid w:val="00106CC4"/>
    <w:rsid w:val="001074EF"/>
    <w:rsid w:val="001106BE"/>
    <w:rsid w:val="0011076A"/>
    <w:rsid w:val="0011160C"/>
    <w:rsid w:val="00111755"/>
    <w:rsid w:val="00112893"/>
    <w:rsid w:val="0011304A"/>
    <w:rsid w:val="00114425"/>
    <w:rsid w:val="00116CBC"/>
    <w:rsid w:val="00117302"/>
    <w:rsid w:val="00117B45"/>
    <w:rsid w:val="001203B0"/>
    <w:rsid w:val="001216A1"/>
    <w:rsid w:val="001221DB"/>
    <w:rsid w:val="00122647"/>
    <w:rsid w:val="001232FC"/>
    <w:rsid w:val="001237EE"/>
    <w:rsid w:val="001239A3"/>
    <w:rsid w:val="00123D16"/>
    <w:rsid w:val="00123D6F"/>
    <w:rsid w:val="00124F5D"/>
    <w:rsid w:val="001262A9"/>
    <w:rsid w:val="00126754"/>
    <w:rsid w:val="00127679"/>
    <w:rsid w:val="00127C47"/>
    <w:rsid w:val="00127EA2"/>
    <w:rsid w:val="00127EA7"/>
    <w:rsid w:val="00127F44"/>
    <w:rsid w:val="001306B6"/>
    <w:rsid w:val="00133837"/>
    <w:rsid w:val="00133A0F"/>
    <w:rsid w:val="00133E93"/>
    <w:rsid w:val="0013425B"/>
    <w:rsid w:val="0013456E"/>
    <w:rsid w:val="00134A98"/>
    <w:rsid w:val="00135070"/>
    <w:rsid w:val="001353C7"/>
    <w:rsid w:val="00135462"/>
    <w:rsid w:val="00136CF9"/>
    <w:rsid w:val="00137476"/>
    <w:rsid w:val="001375D7"/>
    <w:rsid w:val="00137B20"/>
    <w:rsid w:val="00137DB7"/>
    <w:rsid w:val="001408FF"/>
    <w:rsid w:val="00141891"/>
    <w:rsid w:val="001418F4"/>
    <w:rsid w:val="00144069"/>
    <w:rsid w:val="0014433F"/>
    <w:rsid w:val="0014448B"/>
    <w:rsid w:val="00146C0C"/>
    <w:rsid w:val="001470E0"/>
    <w:rsid w:val="00147502"/>
    <w:rsid w:val="00147718"/>
    <w:rsid w:val="001507D1"/>
    <w:rsid w:val="00150D10"/>
    <w:rsid w:val="00150FF8"/>
    <w:rsid w:val="00151B11"/>
    <w:rsid w:val="00151E37"/>
    <w:rsid w:val="00152456"/>
    <w:rsid w:val="001527B3"/>
    <w:rsid w:val="001528D1"/>
    <w:rsid w:val="00152A7A"/>
    <w:rsid w:val="00152DAF"/>
    <w:rsid w:val="00152E9E"/>
    <w:rsid w:val="00154E7C"/>
    <w:rsid w:val="001561F5"/>
    <w:rsid w:val="001563DE"/>
    <w:rsid w:val="00156608"/>
    <w:rsid w:val="0016043D"/>
    <w:rsid w:val="00160534"/>
    <w:rsid w:val="00162280"/>
    <w:rsid w:val="00163C7D"/>
    <w:rsid w:val="00164329"/>
    <w:rsid w:val="0016440C"/>
    <w:rsid w:val="0016597D"/>
    <w:rsid w:val="00165A4E"/>
    <w:rsid w:val="001707E0"/>
    <w:rsid w:val="00171343"/>
    <w:rsid w:val="0017152B"/>
    <w:rsid w:val="0017205A"/>
    <w:rsid w:val="0017377D"/>
    <w:rsid w:val="001737DD"/>
    <w:rsid w:val="00175675"/>
    <w:rsid w:val="00176357"/>
    <w:rsid w:val="001768F6"/>
    <w:rsid w:val="00177210"/>
    <w:rsid w:val="001801E8"/>
    <w:rsid w:val="00181127"/>
    <w:rsid w:val="001831A2"/>
    <w:rsid w:val="00183984"/>
    <w:rsid w:val="00183AD6"/>
    <w:rsid w:val="00183C5A"/>
    <w:rsid w:val="0018413C"/>
    <w:rsid w:val="0018422D"/>
    <w:rsid w:val="0018677D"/>
    <w:rsid w:val="00187EC4"/>
    <w:rsid w:val="00190181"/>
    <w:rsid w:val="00190419"/>
    <w:rsid w:val="00190731"/>
    <w:rsid w:val="00190BFB"/>
    <w:rsid w:val="0019154F"/>
    <w:rsid w:val="001919F8"/>
    <w:rsid w:val="00192D40"/>
    <w:rsid w:val="001952D0"/>
    <w:rsid w:val="00195361"/>
    <w:rsid w:val="00195538"/>
    <w:rsid w:val="0019652E"/>
    <w:rsid w:val="00196AB6"/>
    <w:rsid w:val="00196DCF"/>
    <w:rsid w:val="001977CA"/>
    <w:rsid w:val="001A2078"/>
    <w:rsid w:val="001A262F"/>
    <w:rsid w:val="001A34A3"/>
    <w:rsid w:val="001A3E1F"/>
    <w:rsid w:val="001A4142"/>
    <w:rsid w:val="001A5071"/>
    <w:rsid w:val="001A5391"/>
    <w:rsid w:val="001A6FD9"/>
    <w:rsid w:val="001A714A"/>
    <w:rsid w:val="001A7A2A"/>
    <w:rsid w:val="001A7E1B"/>
    <w:rsid w:val="001B105A"/>
    <w:rsid w:val="001B181C"/>
    <w:rsid w:val="001B208D"/>
    <w:rsid w:val="001B2929"/>
    <w:rsid w:val="001B4140"/>
    <w:rsid w:val="001B57A1"/>
    <w:rsid w:val="001B5BCC"/>
    <w:rsid w:val="001B625A"/>
    <w:rsid w:val="001C06BA"/>
    <w:rsid w:val="001C076D"/>
    <w:rsid w:val="001C0794"/>
    <w:rsid w:val="001C0CEC"/>
    <w:rsid w:val="001C1E4B"/>
    <w:rsid w:val="001C1F19"/>
    <w:rsid w:val="001C31AB"/>
    <w:rsid w:val="001C32BE"/>
    <w:rsid w:val="001C4884"/>
    <w:rsid w:val="001C6426"/>
    <w:rsid w:val="001C6703"/>
    <w:rsid w:val="001C75D1"/>
    <w:rsid w:val="001C7F99"/>
    <w:rsid w:val="001D1FD0"/>
    <w:rsid w:val="001D2BB1"/>
    <w:rsid w:val="001D355D"/>
    <w:rsid w:val="001D3BC0"/>
    <w:rsid w:val="001D58CF"/>
    <w:rsid w:val="001E00D3"/>
    <w:rsid w:val="001E048E"/>
    <w:rsid w:val="001E1A03"/>
    <w:rsid w:val="001E215F"/>
    <w:rsid w:val="001E276A"/>
    <w:rsid w:val="001E27E0"/>
    <w:rsid w:val="001E3649"/>
    <w:rsid w:val="001E400A"/>
    <w:rsid w:val="001E44C4"/>
    <w:rsid w:val="001E4CC8"/>
    <w:rsid w:val="001E6C28"/>
    <w:rsid w:val="001F2589"/>
    <w:rsid w:val="001F275C"/>
    <w:rsid w:val="001F37C0"/>
    <w:rsid w:val="001F4237"/>
    <w:rsid w:val="001F48ED"/>
    <w:rsid w:val="001F4AEB"/>
    <w:rsid w:val="001F4D29"/>
    <w:rsid w:val="001F4E6F"/>
    <w:rsid w:val="001F556F"/>
    <w:rsid w:val="001F6634"/>
    <w:rsid w:val="001F78F7"/>
    <w:rsid w:val="001F7971"/>
    <w:rsid w:val="001F7A74"/>
    <w:rsid w:val="00200846"/>
    <w:rsid w:val="00202307"/>
    <w:rsid w:val="00202DD3"/>
    <w:rsid w:val="00202E82"/>
    <w:rsid w:val="002031E3"/>
    <w:rsid w:val="00203BA0"/>
    <w:rsid w:val="00203BD9"/>
    <w:rsid w:val="00207787"/>
    <w:rsid w:val="0021033D"/>
    <w:rsid w:val="002104E7"/>
    <w:rsid w:val="002105EB"/>
    <w:rsid w:val="00210ED2"/>
    <w:rsid w:val="0021421D"/>
    <w:rsid w:val="00214B8A"/>
    <w:rsid w:val="0021534B"/>
    <w:rsid w:val="00217534"/>
    <w:rsid w:val="00220B9B"/>
    <w:rsid w:val="00220F40"/>
    <w:rsid w:val="00221720"/>
    <w:rsid w:val="002231A8"/>
    <w:rsid w:val="00223FA1"/>
    <w:rsid w:val="00225028"/>
    <w:rsid w:val="00225143"/>
    <w:rsid w:val="00225338"/>
    <w:rsid w:val="00226184"/>
    <w:rsid w:val="00227957"/>
    <w:rsid w:val="0023006B"/>
    <w:rsid w:val="00230EFC"/>
    <w:rsid w:val="00231234"/>
    <w:rsid w:val="002328B4"/>
    <w:rsid w:val="00234B45"/>
    <w:rsid w:val="002353ED"/>
    <w:rsid w:val="0023683C"/>
    <w:rsid w:val="002375FC"/>
    <w:rsid w:val="00237AF1"/>
    <w:rsid w:val="00237B94"/>
    <w:rsid w:val="002421D4"/>
    <w:rsid w:val="00242D4D"/>
    <w:rsid w:val="00243589"/>
    <w:rsid w:val="00244A06"/>
    <w:rsid w:val="002452D9"/>
    <w:rsid w:val="002452F3"/>
    <w:rsid w:val="002452FA"/>
    <w:rsid w:val="00245579"/>
    <w:rsid w:val="002455F4"/>
    <w:rsid w:val="002457B8"/>
    <w:rsid w:val="00246860"/>
    <w:rsid w:val="00246A0B"/>
    <w:rsid w:val="002475D7"/>
    <w:rsid w:val="00252F33"/>
    <w:rsid w:val="002533F7"/>
    <w:rsid w:val="0025399B"/>
    <w:rsid w:val="00253B6E"/>
    <w:rsid w:val="002559BE"/>
    <w:rsid w:val="002562B5"/>
    <w:rsid w:val="00256DD8"/>
    <w:rsid w:val="00257078"/>
    <w:rsid w:val="002570E8"/>
    <w:rsid w:val="002573B7"/>
    <w:rsid w:val="002578D2"/>
    <w:rsid w:val="00260AA0"/>
    <w:rsid w:val="00260D67"/>
    <w:rsid w:val="00260E89"/>
    <w:rsid w:val="00260EA7"/>
    <w:rsid w:val="00261D9C"/>
    <w:rsid w:val="00262503"/>
    <w:rsid w:val="002635FF"/>
    <w:rsid w:val="00263744"/>
    <w:rsid w:val="00263874"/>
    <w:rsid w:val="00263D3A"/>
    <w:rsid w:val="002656A8"/>
    <w:rsid w:val="002656B2"/>
    <w:rsid w:val="002676B9"/>
    <w:rsid w:val="00270214"/>
    <w:rsid w:val="0027067B"/>
    <w:rsid w:val="002709F2"/>
    <w:rsid w:val="00270FDF"/>
    <w:rsid w:val="002710EA"/>
    <w:rsid w:val="00271FF1"/>
    <w:rsid w:val="00272356"/>
    <w:rsid w:val="00272B84"/>
    <w:rsid w:val="002750DD"/>
    <w:rsid w:val="00275175"/>
    <w:rsid w:val="00276575"/>
    <w:rsid w:val="00276D6F"/>
    <w:rsid w:val="00276EF1"/>
    <w:rsid w:val="00277689"/>
    <w:rsid w:val="00277AE6"/>
    <w:rsid w:val="002809DF"/>
    <w:rsid w:val="00280D6A"/>
    <w:rsid w:val="00281945"/>
    <w:rsid w:val="00281972"/>
    <w:rsid w:val="00282127"/>
    <w:rsid w:val="002826DB"/>
    <w:rsid w:val="00285554"/>
    <w:rsid w:val="0028627E"/>
    <w:rsid w:val="00286999"/>
    <w:rsid w:val="00293D71"/>
    <w:rsid w:val="00294B01"/>
    <w:rsid w:val="0029555C"/>
    <w:rsid w:val="002957FB"/>
    <w:rsid w:val="00297A73"/>
    <w:rsid w:val="002A1141"/>
    <w:rsid w:val="002A1310"/>
    <w:rsid w:val="002A1340"/>
    <w:rsid w:val="002A175A"/>
    <w:rsid w:val="002A2570"/>
    <w:rsid w:val="002A2B1E"/>
    <w:rsid w:val="002A330D"/>
    <w:rsid w:val="002A386A"/>
    <w:rsid w:val="002A59B3"/>
    <w:rsid w:val="002A5B09"/>
    <w:rsid w:val="002A5F85"/>
    <w:rsid w:val="002A65AE"/>
    <w:rsid w:val="002A6EA4"/>
    <w:rsid w:val="002A7D98"/>
    <w:rsid w:val="002B0284"/>
    <w:rsid w:val="002B0FED"/>
    <w:rsid w:val="002B1573"/>
    <w:rsid w:val="002B2B89"/>
    <w:rsid w:val="002B2E22"/>
    <w:rsid w:val="002B2E70"/>
    <w:rsid w:val="002B300B"/>
    <w:rsid w:val="002B480A"/>
    <w:rsid w:val="002B492D"/>
    <w:rsid w:val="002B5821"/>
    <w:rsid w:val="002B5DE1"/>
    <w:rsid w:val="002C17F1"/>
    <w:rsid w:val="002C1EDC"/>
    <w:rsid w:val="002C2A27"/>
    <w:rsid w:val="002C3A4E"/>
    <w:rsid w:val="002C3C35"/>
    <w:rsid w:val="002C4AAB"/>
    <w:rsid w:val="002C4CDF"/>
    <w:rsid w:val="002C5A6F"/>
    <w:rsid w:val="002C5E81"/>
    <w:rsid w:val="002C61D8"/>
    <w:rsid w:val="002C7105"/>
    <w:rsid w:val="002C75A5"/>
    <w:rsid w:val="002C7C0B"/>
    <w:rsid w:val="002D0113"/>
    <w:rsid w:val="002D056F"/>
    <w:rsid w:val="002D31A7"/>
    <w:rsid w:val="002D397E"/>
    <w:rsid w:val="002D415F"/>
    <w:rsid w:val="002D4CE4"/>
    <w:rsid w:val="002D5653"/>
    <w:rsid w:val="002D5F9F"/>
    <w:rsid w:val="002D7363"/>
    <w:rsid w:val="002D7407"/>
    <w:rsid w:val="002D79CF"/>
    <w:rsid w:val="002D7C09"/>
    <w:rsid w:val="002E143C"/>
    <w:rsid w:val="002E2010"/>
    <w:rsid w:val="002E2222"/>
    <w:rsid w:val="002E2A39"/>
    <w:rsid w:val="002E37D6"/>
    <w:rsid w:val="002E3E31"/>
    <w:rsid w:val="002E418D"/>
    <w:rsid w:val="002E41D2"/>
    <w:rsid w:val="002E4CF4"/>
    <w:rsid w:val="002E56DF"/>
    <w:rsid w:val="002E57FD"/>
    <w:rsid w:val="002E6E8E"/>
    <w:rsid w:val="002E744F"/>
    <w:rsid w:val="002E756E"/>
    <w:rsid w:val="002E786C"/>
    <w:rsid w:val="002F0176"/>
    <w:rsid w:val="002F019A"/>
    <w:rsid w:val="002F0794"/>
    <w:rsid w:val="002F0B97"/>
    <w:rsid w:val="002F12B4"/>
    <w:rsid w:val="002F1A06"/>
    <w:rsid w:val="002F1ABA"/>
    <w:rsid w:val="002F210E"/>
    <w:rsid w:val="002F23FB"/>
    <w:rsid w:val="002F5586"/>
    <w:rsid w:val="002F60E3"/>
    <w:rsid w:val="002F6533"/>
    <w:rsid w:val="002F659E"/>
    <w:rsid w:val="002F755E"/>
    <w:rsid w:val="002F795A"/>
    <w:rsid w:val="00300846"/>
    <w:rsid w:val="0030181F"/>
    <w:rsid w:val="00302438"/>
    <w:rsid w:val="003036D8"/>
    <w:rsid w:val="0030422B"/>
    <w:rsid w:val="003046BD"/>
    <w:rsid w:val="00304996"/>
    <w:rsid w:val="00304BBD"/>
    <w:rsid w:val="00304DD7"/>
    <w:rsid w:val="00304F77"/>
    <w:rsid w:val="003104FE"/>
    <w:rsid w:val="00310738"/>
    <w:rsid w:val="00311631"/>
    <w:rsid w:val="00311DC4"/>
    <w:rsid w:val="003120F4"/>
    <w:rsid w:val="00312783"/>
    <w:rsid w:val="003128F5"/>
    <w:rsid w:val="00312B3C"/>
    <w:rsid w:val="00312BDD"/>
    <w:rsid w:val="00313063"/>
    <w:rsid w:val="003132B8"/>
    <w:rsid w:val="00313EC4"/>
    <w:rsid w:val="003142BF"/>
    <w:rsid w:val="00314D0F"/>
    <w:rsid w:val="00314D64"/>
    <w:rsid w:val="003150CC"/>
    <w:rsid w:val="003162D9"/>
    <w:rsid w:val="0031685A"/>
    <w:rsid w:val="00316EA8"/>
    <w:rsid w:val="0031778F"/>
    <w:rsid w:val="00317A5C"/>
    <w:rsid w:val="00320709"/>
    <w:rsid w:val="00320E4F"/>
    <w:rsid w:val="0032172F"/>
    <w:rsid w:val="00322B4E"/>
    <w:rsid w:val="00323B35"/>
    <w:rsid w:val="00323D56"/>
    <w:rsid w:val="00323E24"/>
    <w:rsid w:val="00323FE5"/>
    <w:rsid w:val="00325CC0"/>
    <w:rsid w:val="00325DF6"/>
    <w:rsid w:val="00326167"/>
    <w:rsid w:val="003265AE"/>
    <w:rsid w:val="00326709"/>
    <w:rsid w:val="0032681D"/>
    <w:rsid w:val="00327759"/>
    <w:rsid w:val="00327E2C"/>
    <w:rsid w:val="0033036F"/>
    <w:rsid w:val="0033042F"/>
    <w:rsid w:val="003308DA"/>
    <w:rsid w:val="003328A2"/>
    <w:rsid w:val="00332A52"/>
    <w:rsid w:val="00332B71"/>
    <w:rsid w:val="00332D67"/>
    <w:rsid w:val="00333A42"/>
    <w:rsid w:val="00333E2F"/>
    <w:rsid w:val="003348AF"/>
    <w:rsid w:val="003378D5"/>
    <w:rsid w:val="00337AC6"/>
    <w:rsid w:val="0034090E"/>
    <w:rsid w:val="00341BF6"/>
    <w:rsid w:val="00341E34"/>
    <w:rsid w:val="00342098"/>
    <w:rsid w:val="00342D93"/>
    <w:rsid w:val="00342F46"/>
    <w:rsid w:val="003439FC"/>
    <w:rsid w:val="00344DDD"/>
    <w:rsid w:val="00345C6D"/>
    <w:rsid w:val="00346D7B"/>
    <w:rsid w:val="00347536"/>
    <w:rsid w:val="00352C84"/>
    <w:rsid w:val="00353146"/>
    <w:rsid w:val="00355CC0"/>
    <w:rsid w:val="00356EA7"/>
    <w:rsid w:val="003607B8"/>
    <w:rsid w:val="00361064"/>
    <w:rsid w:val="003616E8"/>
    <w:rsid w:val="00365FBD"/>
    <w:rsid w:val="00366264"/>
    <w:rsid w:val="00366691"/>
    <w:rsid w:val="00370BD9"/>
    <w:rsid w:val="00371094"/>
    <w:rsid w:val="0037111A"/>
    <w:rsid w:val="00371B91"/>
    <w:rsid w:val="00373170"/>
    <w:rsid w:val="00373541"/>
    <w:rsid w:val="003736A7"/>
    <w:rsid w:val="003737E2"/>
    <w:rsid w:val="003765AE"/>
    <w:rsid w:val="003772F7"/>
    <w:rsid w:val="00377E4B"/>
    <w:rsid w:val="003804EF"/>
    <w:rsid w:val="00380604"/>
    <w:rsid w:val="0038139E"/>
    <w:rsid w:val="003819C7"/>
    <w:rsid w:val="00382159"/>
    <w:rsid w:val="003825F4"/>
    <w:rsid w:val="00383167"/>
    <w:rsid w:val="00383234"/>
    <w:rsid w:val="003846BA"/>
    <w:rsid w:val="00384C9E"/>
    <w:rsid w:val="00384F69"/>
    <w:rsid w:val="00384F6A"/>
    <w:rsid w:val="00385109"/>
    <w:rsid w:val="003852E1"/>
    <w:rsid w:val="003852FD"/>
    <w:rsid w:val="00385CCA"/>
    <w:rsid w:val="00386B55"/>
    <w:rsid w:val="00387482"/>
    <w:rsid w:val="00387DEC"/>
    <w:rsid w:val="00390A10"/>
    <w:rsid w:val="00391092"/>
    <w:rsid w:val="00391798"/>
    <w:rsid w:val="003918CB"/>
    <w:rsid w:val="00391A0A"/>
    <w:rsid w:val="00391D85"/>
    <w:rsid w:val="00392D73"/>
    <w:rsid w:val="00393751"/>
    <w:rsid w:val="00394310"/>
    <w:rsid w:val="003947F1"/>
    <w:rsid w:val="003970B3"/>
    <w:rsid w:val="003A1357"/>
    <w:rsid w:val="003A28C6"/>
    <w:rsid w:val="003A2A81"/>
    <w:rsid w:val="003A3DF7"/>
    <w:rsid w:val="003A3FFE"/>
    <w:rsid w:val="003A4445"/>
    <w:rsid w:val="003A469F"/>
    <w:rsid w:val="003A46DA"/>
    <w:rsid w:val="003A4867"/>
    <w:rsid w:val="003A48AB"/>
    <w:rsid w:val="003A5B06"/>
    <w:rsid w:val="003A6FE7"/>
    <w:rsid w:val="003B15A4"/>
    <w:rsid w:val="003B164C"/>
    <w:rsid w:val="003B1743"/>
    <w:rsid w:val="003B4499"/>
    <w:rsid w:val="003B44E0"/>
    <w:rsid w:val="003B4B5D"/>
    <w:rsid w:val="003B4C71"/>
    <w:rsid w:val="003B55E2"/>
    <w:rsid w:val="003B58B0"/>
    <w:rsid w:val="003B78CA"/>
    <w:rsid w:val="003B7943"/>
    <w:rsid w:val="003C07E6"/>
    <w:rsid w:val="003C0A43"/>
    <w:rsid w:val="003C1650"/>
    <w:rsid w:val="003C19F3"/>
    <w:rsid w:val="003C1ACD"/>
    <w:rsid w:val="003C1F8F"/>
    <w:rsid w:val="003C3F0E"/>
    <w:rsid w:val="003C40B5"/>
    <w:rsid w:val="003C42AB"/>
    <w:rsid w:val="003C45FA"/>
    <w:rsid w:val="003C5227"/>
    <w:rsid w:val="003C6494"/>
    <w:rsid w:val="003C6BC5"/>
    <w:rsid w:val="003C70DE"/>
    <w:rsid w:val="003D1118"/>
    <w:rsid w:val="003D12E5"/>
    <w:rsid w:val="003D1621"/>
    <w:rsid w:val="003D2160"/>
    <w:rsid w:val="003D2265"/>
    <w:rsid w:val="003D260B"/>
    <w:rsid w:val="003D28D3"/>
    <w:rsid w:val="003D2EEB"/>
    <w:rsid w:val="003D5FAD"/>
    <w:rsid w:val="003D601B"/>
    <w:rsid w:val="003D64B9"/>
    <w:rsid w:val="003D697A"/>
    <w:rsid w:val="003D6E80"/>
    <w:rsid w:val="003D74DF"/>
    <w:rsid w:val="003E002E"/>
    <w:rsid w:val="003E07F1"/>
    <w:rsid w:val="003E1ADA"/>
    <w:rsid w:val="003E1EDC"/>
    <w:rsid w:val="003E1F7A"/>
    <w:rsid w:val="003E299A"/>
    <w:rsid w:val="003E32B7"/>
    <w:rsid w:val="003E384C"/>
    <w:rsid w:val="003E39CD"/>
    <w:rsid w:val="003E3DE7"/>
    <w:rsid w:val="003E44E4"/>
    <w:rsid w:val="003E5AA0"/>
    <w:rsid w:val="003E6A53"/>
    <w:rsid w:val="003E7945"/>
    <w:rsid w:val="003E7ADF"/>
    <w:rsid w:val="003F00A1"/>
    <w:rsid w:val="003F03BD"/>
    <w:rsid w:val="003F0450"/>
    <w:rsid w:val="003F09B2"/>
    <w:rsid w:val="003F0E83"/>
    <w:rsid w:val="003F0F2B"/>
    <w:rsid w:val="003F23CB"/>
    <w:rsid w:val="003F2CA2"/>
    <w:rsid w:val="003F370F"/>
    <w:rsid w:val="003F41F8"/>
    <w:rsid w:val="003F47EF"/>
    <w:rsid w:val="003F59E7"/>
    <w:rsid w:val="003F7FFD"/>
    <w:rsid w:val="00401CE6"/>
    <w:rsid w:val="004025A4"/>
    <w:rsid w:val="00402FB2"/>
    <w:rsid w:val="00403132"/>
    <w:rsid w:val="00403636"/>
    <w:rsid w:val="00404319"/>
    <w:rsid w:val="004045E1"/>
    <w:rsid w:val="00404A26"/>
    <w:rsid w:val="00404A38"/>
    <w:rsid w:val="00405179"/>
    <w:rsid w:val="004059A0"/>
    <w:rsid w:val="00405E32"/>
    <w:rsid w:val="00406A2B"/>
    <w:rsid w:val="00406C10"/>
    <w:rsid w:val="004101C4"/>
    <w:rsid w:val="00411F7A"/>
    <w:rsid w:val="00412DE8"/>
    <w:rsid w:val="00412FCB"/>
    <w:rsid w:val="004139CF"/>
    <w:rsid w:val="00413F4F"/>
    <w:rsid w:val="00414855"/>
    <w:rsid w:val="00414D8C"/>
    <w:rsid w:val="00414EB9"/>
    <w:rsid w:val="004157AB"/>
    <w:rsid w:val="00415DD6"/>
    <w:rsid w:val="00415F80"/>
    <w:rsid w:val="0041652B"/>
    <w:rsid w:val="00417460"/>
    <w:rsid w:val="00420570"/>
    <w:rsid w:val="0042087F"/>
    <w:rsid w:val="00421CA6"/>
    <w:rsid w:val="00421F22"/>
    <w:rsid w:val="0042276E"/>
    <w:rsid w:val="00422B40"/>
    <w:rsid w:val="004241ED"/>
    <w:rsid w:val="0042470B"/>
    <w:rsid w:val="00424882"/>
    <w:rsid w:val="004249FA"/>
    <w:rsid w:val="0042501C"/>
    <w:rsid w:val="004258A2"/>
    <w:rsid w:val="004267C5"/>
    <w:rsid w:val="00426F60"/>
    <w:rsid w:val="00427CBA"/>
    <w:rsid w:val="0043087E"/>
    <w:rsid w:val="00431185"/>
    <w:rsid w:val="00431692"/>
    <w:rsid w:val="00432BDB"/>
    <w:rsid w:val="004330CE"/>
    <w:rsid w:val="0043442B"/>
    <w:rsid w:val="00434DEC"/>
    <w:rsid w:val="0043526E"/>
    <w:rsid w:val="00435B38"/>
    <w:rsid w:val="00435F10"/>
    <w:rsid w:val="00436275"/>
    <w:rsid w:val="00436B91"/>
    <w:rsid w:val="004379F4"/>
    <w:rsid w:val="00442632"/>
    <w:rsid w:val="00442767"/>
    <w:rsid w:val="00442DB8"/>
    <w:rsid w:val="00444AF2"/>
    <w:rsid w:val="00444F7B"/>
    <w:rsid w:val="00445846"/>
    <w:rsid w:val="00445E79"/>
    <w:rsid w:val="004461B4"/>
    <w:rsid w:val="004467AD"/>
    <w:rsid w:val="00447556"/>
    <w:rsid w:val="00450CCE"/>
    <w:rsid w:val="00450F56"/>
    <w:rsid w:val="00451290"/>
    <w:rsid w:val="00453224"/>
    <w:rsid w:val="0045335C"/>
    <w:rsid w:val="0045393B"/>
    <w:rsid w:val="00453B56"/>
    <w:rsid w:val="004541E9"/>
    <w:rsid w:val="00455A1C"/>
    <w:rsid w:val="004563C0"/>
    <w:rsid w:val="0045652C"/>
    <w:rsid w:val="00456589"/>
    <w:rsid w:val="00457877"/>
    <w:rsid w:val="00460170"/>
    <w:rsid w:val="0046055D"/>
    <w:rsid w:val="00460DE2"/>
    <w:rsid w:val="00462E6D"/>
    <w:rsid w:val="00465453"/>
    <w:rsid w:val="00465916"/>
    <w:rsid w:val="00465D0F"/>
    <w:rsid w:val="004661F9"/>
    <w:rsid w:val="00470864"/>
    <w:rsid w:val="00471490"/>
    <w:rsid w:val="00471D03"/>
    <w:rsid w:val="00472A3F"/>
    <w:rsid w:val="0047326F"/>
    <w:rsid w:val="00474EEF"/>
    <w:rsid w:val="00474FBF"/>
    <w:rsid w:val="00475B26"/>
    <w:rsid w:val="00477C2A"/>
    <w:rsid w:val="00481C7F"/>
    <w:rsid w:val="00483FAA"/>
    <w:rsid w:val="0048409E"/>
    <w:rsid w:val="004847B3"/>
    <w:rsid w:val="004877E3"/>
    <w:rsid w:val="00490298"/>
    <w:rsid w:val="004904E8"/>
    <w:rsid w:val="004906FD"/>
    <w:rsid w:val="00490C0A"/>
    <w:rsid w:val="00490C63"/>
    <w:rsid w:val="004923D2"/>
    <w:rsid w:val="004928D5"/>
    <w:rsid w:val="004936F5"/>
    <w:rsid w:val="00494074"/>
    <w:rsid w:val="00494163"/>
    <w:rsid w:val="00494489"/>
    <w:rsid w:val="00494714"/>
    <w:rsid w:val="00494D87"/>
    <w:rsid w:val="00494E87"/>
    <w:rsid w:val="00495F49"/>
    <w:rsid w:val="00495FE9"/>
    <w:rsid w:val="0049741E"/>
    <w:rsid w:val="00497D83"/>
    <w:rsid w:val="004A0ECA"/>
    <w:rsid w:val="004A0F26"/>
    <w:rsid w:val="004A1367"/>
    <w:rsid w:val="004A1427"/>
    <w:rsid w:val="004A1855"/>
    <w:rsid w:val="004A2095"/>
    <w:rsid w:val="004A25CD"/>
    <w:rsid w:val="004A3E7E"/>
    <w:rsid w:val="004A43CF"/>
    <w:rsid w:val="004A5503"/>
    <w:rsid w:val="004A5F05"/>
    <w:rsid w:val="004A705E"/>
    <w:rsid w:val="004B03E1"/>
    <w:rsid w:val="004B08E2"/>
    <w:rsid w:val="004B0D45"/>
    <w:rsid w:val="004B21F5"/>
    <w:rsid w:val="004B333A"/>
    <w:rsid w:val="004B3B0A"/>
    <w:rsid w:val="004B4D56"/>
    <w:rsid w:val="004B534A"/>
    <w:rsid w:val="004B6004"/>
    <w:rsid w:val="004B63EB"/>
    <w:rsid w:val="004C0961"/>
    <w:rsid w:val="004C0C5F"/>
    <w:rsid w:val="004C24A4"/>
    <w:rsid w:val="004C2A47"/>
    <w:rsid w:val="004C2A6A"/>
    <w:rsid w:val="004C42DB"/>
    <w:rsid w:val="004C4465"/>
    <w:rsid w:val="004C4537"/>
    <w:rsid w:val="004C4DDC"/>
    <w:rsid w:val="004C5F68"/>
    <w:rsid w:val="004C66FB"/>
    <w:rsid w:val="004C69B5"/>
    <w:rsid w:val="004C69E4"/>
    <w:rsid w:val="004C6A4B"/>
    <w:rsid w:val="004C76C3"/>
    <w:rsid w:val="004C7791"/>
    <w:rsid w:val="004D376A"/>
    <w:rsid w:val="004D3F37"/>
    <w:rsid w:val="004D55D7"/>
    <w:rsid w:val="004D7947"/>
    <w:rsid w:val="004D7987"/>
    <w:rsid w:val="004E01F6"/>
    <w:rsid w:val="004E1622"/>
    <w:rsid w:val="004E2350"/>
    <w:rsid w:val="004E2DDA"/>
    <w:rsid w:val="004E310C"/>
    <w:rsid w:val="004E34C5"/>
    <w:rsid w:val="004E3C8E"/>
    <w:rsid w:val="004E47C2"/>
    <w:rsid w:val="004E49E4"/>
    <w:rsid w:val="004E5430"/>
    <w:rsid w:val="004E5B4E"/>
    <w:rsid w:val="004E5CD0"/>
    <w:rsid w:val="004E5EC3"/>
    <w:rsid w:val="004E5FE0"/>
    <w:rsid w:val="004E648C"/>
    <w:rsid w:val="004F015C"/>
    <w:rsid w:val="004F01CB"/>
    <w:rsid w:val="004F0DBC"/>
    <w:rsid w:val="004F2287"/>
    <w:rsid w:val="004F2511"/>
    <w:rsid w:val="004F2BFE"/>
    <w:rsid w:val="004F33FF"/>
    <w:rsid w:val="004F3420"/>
    <w:rsid w:val="004F48B5"/>
    <w:rsid w:val="004F5CC9"/>
    <w:rsid w:val="004F5D37"/>
    <w:rsid w:val="004F68C6"/>
    <w:rsid w:val="005006F1"/>
    <w:rsid w:val="00500D8D"/>
    <w:rsid w:val="00501468"/>
    <w:rsid w:val="0050184D"/>
    <w:rsid w:val="00501FA0"/>
    <w:rsid w:val="00502043"/>
    <w:rsid w:val="00502541"/>
    <w:rsid w:val="0050330F"/>
    <w:rsid w:val="005039E9"/>
    <w:rsid w:val="00503D7E"/>
    <w:rsid w:val="005043A5"/>
    <w:rsid w:val="005066C8"/>
    <w:rsid w:val="00506EA0"/>
    <w:rsid w:val="005076A3"/>
    <w:rsid w:val="0051021F"/>
    <w:rsid w:val="00510266"/>
    <w:rsid w:val="00510A9D"/>
    <w:rsid w:val="00510D2B"/>
    <w:rsid w:val="005111B5"/>
    <w:rsid w:val="005116DB"/>
    <w:rsid w:val="0051355E"/>
    <w:rsid w:val="005138D9"/>
    <w:rsid w:val="00514351"/>
    <w:rsid w:val="00514CE7"/>
    <w:rsid w:val="005163AE"/>
    <w:rsid w:val="00516591"/>
    <w:rsid w:val="00516649"/>
    <w:rsid w:val="00516B10"/>
    <w:rsid w:val="00516FE4"/>
    <w:rsid w:val="00517EF6"/>
    <w:rsid w:val="005201B1"/>
    <w:rsid w:val="005202E4"/>
    <w:rsid w:val="00520721"/>
    <w:rsid w:val="0052083D"/>
    <w:rsid w:val="0052259E"/>
    <w:rsid w:val="00522991"/>
    <w:rsid w:val="005229C9"/>
    <w:rsid w:val="00522CDB"/>
    <w:rsid w:val="0052372A"/>
    <w:rsid w:val="00523F7B"/>
    <w:rsid w:val="00527435"/>
    <w:rsid w:val="00530F13"/>
    <w:rsid w:val="0053140B"/>
    <w:rsid w:val="00531A11"/>
    <w:rsid w:val="00532002"/>
    <w:rsid w:val="00532039"/>
    <w:rsid w:val="00532877"/>
    <w:rsid w:val="00533F0D"/>
    <w:rsid w:val="0053454B"/>
    <w:rsid w:val="00534F1C"/>
    <w:rsid w:val="00534FAB"/>
    <w:rsid w:val="00537DFE"/>
    <w:rsid w:val="005417CB"/>
    <w:rsid w:val="005433A0"/>
    <w:rsid w:val="00543410"/>
    <w:rsid w:val="00543A8F"/>
    <w:rsid w:val="00543D46"/>
    <w:rsid w:val="00544CCF"/>
    <w:rsid w:val="0054542A"/>
    <w:rsid w:val="00545D30"/>
    <w:rsid w:val="005468CD"/>
    <w:rsid w:val="0054696F"/>
    <w:rsid w:val="00546C84"/>
    <w:rsid w:val="00547068"/>
    <w:rsid w:val="00550FDE"/>
    <w:rsid w:val="00552647"/>
    <w:rsid w:val="00552D4B"/>
    <w:rsid w:val="00552E09"/>
    <w:rsid w:val="005530B7"/>
    <w:rsid w:val="005537AB"/>
    <w:rsid w:val="00553F34"/>
    <w:rsid w:val="005541E2"/>
    <w:rsid w:val="00554DB9"/>
    <w:rsid w:val="005557A4"/>
    <w:rsid w:val="00556D16"/>
    <w:rsid w:val="00557536"/>
    <w:rsid w:val="00557672"/>
    <w:rsid w:val="00561208"/>
    <w:rsid w:val="0056190E"/>
    <w:rsid w:val="005621AC"/>
    <w:rsid w:val="00563639"/>
    <w:rsid w:val="005644CF"/>
    <w:rsid w:val="005654FC"/>
    <w:rsid w:val="00566C62"/>
    <w:rsid w:val="0056731A"/>
    <w:rsid w:val="0056752F"/>
    <w:rsid w:val="00567B85"/>
    <w:rsid w:val="005707C2"/>
    <w:rsid w:val="00570F31"/>
    <w:rsid w:val="00573C0C"/>
    <w:rsid w:val="005740BE"/>
    <w:rsid w:val="005750B5"/>
    <w:rsid w:val="00575BDF"/>
    <w:rsid w:val="00580811"/>
    <w:rsid w:val="005813D0"/>
    <w:rsid w:val="00581AF0"/>
    <w:rsid w:val="0058205E"/>
    <w:rsid w:val="0058288C"/>
    <w:rsid w:val="005838CA"/>
    <w:rsid w:val="005841D5"/>
    <w:rsid w:val="00584C48"/>
    <w:rsid w:val="00584C91"/>
    <w:rsid w:val="0058547D"/>
    <w:rsid w:val="00585580"/>
    <w:rsid w:val="00585C96"/>
    <w:rsid w:val="00586021"/>
    <w:rsid w:val="00586ED2"/>
    <w:rsid w:val="00587576"/>
    <w:rsid w:val="00587C6C"/>
    <w:rsid w:val="005909A7"/>
    <w:rsid w:val="00590EE4"/>
    <w:rsid w:val="005912A4"/>
    <w:rsid w:val="0059146A"/>
    <w:rsid w:val="0059164D"/>
    <w:rsid w:val="00591E57"/>
    <w:rsid w:val="005947B1"/>
    <w:rsid w:val="00594995"/>
    <w:rsid w:val="005951C5"/>
    <w:rsid w:val="00595697"/>
    <w:rsid w:val="00595D4D"/>
    <w:rsid w:val="00595E13"/>
    <w:rsid w:val="00595F5A"/>
    <w:rsid w:val="00596122"/>
    <w:rsid w:val="00596B98"/>
    <w:rsid w:val="005975E7"/>
    <w:rsid w:val="0059768E"/>
    <w:rsid w:val="0059791D"/>
    <w:rsid w:val="005A1791"/>
    <w:rsid w:val="005A1C15"/>
    <w:rsid w:val="005A481F"/>
    <w:rsid w:val="005A498D"/>
    <w:rsid w:val="005A4C47"/>
    <w:rsid w:val="005A5C89"/>
    <w:rsid w:val="005A77AB"/>
    <w:rsid w:val="005A781E"/>
    <w:rsid w:val="005A7BE7"/>
    <w:rsid w:val="005B1E41"/>
    <w:rsid w:val="005B2437"/>
    <w:rsid w:val="005B38E1"/>
    <w:rsid w:val="005B422B"/>
    <w:rsid w:val="005B4957"/>
    <w:rsid w:val="005B55EC"/>
    <w:rsid w:val="005B5A53"/>
    <w:rsid w:val="005B6774"/>
    <w:rsid w:val="005B6BCF"/>
    <w:rsid w:val="005B6DF6"/>
    <w:rsid w:val="005B7ABA"/>
    <w:rsid w:val="005C1973"/>
    <w:rsid w:val="005C2296"/>
    <w:rsid w:val="005C289A"/>
    <w:rsid w:val="005C3E5D"/>
    <w:rsid w:val="005C421E"/>
    <w:rsid w:val="005C4A9C"/>
    <w:rsid w:val="005C5E50"/>
    <w:rsid w:val="005C601C"/>
    <w:rsid w:val="005C647C"/>
    <w:rsid w:val="005C73D8"/>
    <w:rsid w:val="005D0008"/>
    <w:rsid w:val="005D1DA9"/>
    <w:rsid w:val="005D2BCF"/>
    <w:rsid w:val="005D3A67"/>
    <w:rsid w:val="005D48BD"/>
    <w:rsid w:val="005D51FB"/>
    <w:rsid w:val="005D589C"/>
    <w:rsid w:val="005D6AE1"/>
    <w:rsid w:val="005D7653"/>
    <w:rsid w:val="005D7B08"/>
    <w:rsid w:val="005E0E66"/>
    <w:rsid w:val="005E15B7"/>
    <w:rsid w:val="005E1942"/>
    <w:rsid w:val="005E2A3A"/>
    <w:rsid w:val="005E34BC"/>
    <w:rsid w:val="005E37CD"/>
    <w:rsid w:val="005E71FD"/>
    <w:rsid w:val="005E7CCA"/>
    <w:rsid w:val="005F0C4F"/>
    <w:rsid w:val="005F16C6"/>
    <w:rsid w:val="005F17FE"/>
    <w:rsid w:val="005F25B6"/>
    <w:rsid w:val="005F26F5"/>
    <w:rsid w:val="005F2A3A"/>
    <w:rsid w:val="005F2DA1"/>
    <w:rsid w:val="005F363F"/>
    <w:rsid w:val="005F3838"/>
    <w:rsid w:val="005F4F87"/>
    <w:rsid w:val="005F6723"/>
    <w:rsid w:val="005F759B"/>
    <w:rsid w:val="005F7796"/>
    <w:rsid w:val="005F7B10"/>
    <w:rsid w:val="005F7D99"/>
    <w:rsid w:val="006007BE"/>
    <w:rsid w:val="006019B4"/>
    <w:rsid w:val="006034D9"/>
    <w:rsid w:val="00604F09"/>
    <w:rsid w:val="00605916"/>
    <w:rsid w:val="00605BA5"/>
    <w:rsid w:val="00610B25"/>
    <w:rsid w:val="00610BDC"/>
    <w:rsid w:val="00611663"/>
    <w:rsid w:val="006116BF"/>
    <w:rsid w:val="00611BE4"/>
    <w:rsid w:val="0061293A"/>
    <w:rsid w:val="00613643"/>
    <w:rsid w:val="00614186"/>
    <w:rsid w:val="006154DD"/>
    <w:rsid w:val="006208D2"/>
    <w:rsid w:val="00620FB8"/>
    <w:rsid w:val="00621533"/>
    <w:rsid w:val="0062250B"/>
    <w:rsid w:val="006225D7"/>
    <w:rsid w:val="00622B7D"/>
    <w:rsid w:val="00623BF9"/>
    <w:rsid w:val="00623CC8"/>
    <w:rsid w:val="0062589C"/>
    <w:rsid w:val="00626666"/>
    <w:rsid w:val="0063138A"/>
    <w:rsid w:val="00631428"/>
    <w:rsid w:val="00631AC1"/>
    <w:rsid w:val="00632861"/>
    <w:rsid w:val="00633A4D"/>
    <w:rsid w:val="00633EA5"/>
    <w:rsid w:val="00633FC2"/>
    <w:rsid w:val="00634083"/>
    <w:rsid w:val="00634230"/>
    <w:rsid w:val="006344DA"/>
    <w:rsid w:val="00634BB6"/>
    <w:rsid w:val="00635886"/>
    <w:rsid w:val="00635CE4"/>
    <w:rsid w:val="00635F25"/>
    <w:rsid w:val="00636743"/>
    <w:rsid w:val="006372F2"/>
    <w:rsid w:val="006373C0"/>
    <w:rsid w:val="006373EC"/>
    <w:rsid w:val="0063766A"/>
    <w:rsid w:val="00640A0E"/>
    <w:rsid w:val="006432FA"/>
    <w:rsid w:val="006450F0"/>
    <w:rsid w:val="006455AD"/>
    <w:rsid w:val="00645AC5"/>
    <w:rsid w:val="00645F1E"/>
    <w:rsid w:val="00646910"/>
    <w:rsid w:val="00647C22"/>
    <w:rsid w:val="00651A38"/>
    <w:rsid w:val="00652A6B"/>
    <w:rsid w:val="006538BB"/>
    <w:rsid w:val="00653EEF"/>
    <w:rsid w:val="0065424C"/>
    <w:rsid w:val="00654D3B"/>
    <w:rsid w:val="006550C5"/>
    <w:rsid w:val="006554D8"/>
    <w:rsid w:val="006614B3"/>
    <w:rsid w:val="006617AD"/>
    <w:rsid w:val="006618B2"/>
    <w:rsid w:val="00662612"/>
    <w:rsid w:val="0066262B"/>
    <w:rsid w:val="0066309E"/>
    <w:rsid w:val="00664452"/>
    <w:rsid w:val="00664E2F"/>
    <w:rsid w:val="00664EAD"/>
    <w:rsid w:val="006655B2"/>
    <w:rsid w:val="00666108"/>
    <w:rsid w:val="0066631D"/>
    <w:rsid w:val="006667F7"/>
    <w:rsid w:val="00667259"/>
    <w:rsid w:val="0067043A"/>
    <w:rsid w:val="00670C42"/>
    <w:rsid w:val="0067114C"/>
    <w:rsid w:val="00671596"/>
    <w:rsid w:val="00671859"/>
    <w:rsid w:val="0067193D"/>
    <w:rsid w:val="00671ECF"/>
    <w:rsid w:val="0067212E"/>
    <w:rsid w:val="00672380"/>
    <w:rsid w:val="00672811"/>
    <w:rsid w:val="006729D3"/>
    <w:rsid w:val="00672B11"/>
    <w:rsid w:val="006738F5"/>
    <w:rsid w:val="00673C67"/>
    <w:rsid w:val="00675BAD"/>
    <w:rsid w:val="00676659"/>
    <w:rsid w:val="006800C7"/>
    <w:rsid w:val="00680D82"/>
    <w:rsid w:val="00681B09"/>
    <w:rsid w:val="00683041"/>
    <w:rsid w:val="00683062"/>
    <w:rsid w:val="00683504"/>
    <w:rsid w:val="0068380B"/>
    <w:rsid w:val="006843EE"/>
    <w:rsid w:val="00686468"/>
    <w:rsid w:val="0068661A"/>
    <w:rsid w:val="0068671C"/>
    <w:rsid w:val="00686E66"/>
    <w:rsid w:val="00687A57"/>
    <w:rsid w:val="0069011F"/>
    <w:rsid w:val="006915DD"/>
    <w:rsid w:val="006917C8"/>
    <w:rsid w:val="00692079"/>
    <w:rsid w:val="00692608"/>
    <w:rsid w:val="00693331"/>
    <w:rsid w:val="00693BCC"/>
    <w:rsid w:val="00694889"/>
    <w:rsid w:val="006959D6"/>
    <w:rsid w:val="0069729A"/>
    <w:rsid w:val="006A0D2C"/>
    <w:rsid w:val="006A2088"/>
    <w:rsid w:val="006A21BE"/>
    <w:rsid w:val="006A34BF"/>
    <w:rsid w:val="006A4A68"/>
    <w:rsid w:val="006A6F15"/>
    <w:rsid w:val="006A7D15"/>
    <w:rsid w:val="006B1CBE"/>
    <w:rsid w:val="006B224B"/>
    <w:rsid w:val="006B292D"/>
    <w:rsid w:val="006B38AB"/>
    <w:rsid w:val="006B5FA6"/>
    <w:rsid w:val="006B6445"/>
    <w:rsid w:val="006B6CB2"/>
    <w:rsid w:val="006C0879"/>
    <w:rsid w:val="006C0CFE"/>
    <w:rsid w:val="006C26DC"/>
    <w:rsid w:val="006C4D44"/>
    <w:rsid w:val="006C5BFC"/>
    <w:rsid w:val="006C5C80"/>
    <w:rsid w:val="006C5D36"/>
    <w:rsid w:val="006D0375"/>
    <w:rsid w:val="006D1F29"/>
    <w:rsid w:val="006D2632"/>
    <w:rsid w:val="006D3BD9"/>
    <w:rsid w:val="006D4614"/>
    <w:rsid w:val="006D563C"/>
    <w:rsid w:val="006D682F"/>
    <w:rsid w:val="006D6CBE"/>
    <w:rsid w:val="006D7C44"/>
    <w:rsid w:val="006D7F47"/>
    <w:rsid w:val="006E0264"/>
    <w:rsid w:val="006E06E0"/>
    <w:rsid w:val="006E0C7B"/>
    <w:rsid w:val="006E1A4C"/>
    <w:rsid w:val="006E1DA6"/>
    <w:rsid w:val="006E22B3"/>
    <w:rsid w:val="006E24C2"/>
    <w:rsid w:val="006E44B7"/>
    <w:rsid w:val="006E4584"/>
    <w:rsid w:val="006F0443"/>
    <w:rsid w:val="006F13EE"/>
    <w:rsid w:val="006F145F"/>
    <w:rsid w:val="006F1DF6"/>
    <w:rsid w:val="006F32C8"/>
    <w:rsid w:val="006F3E53"/>
    <w:rsid w:val="006F4720"/>
    <w:rsid w:val="006F585B"/>
    <w:rsid w:val="006F5C66"/>
    <w:rsid w:val="006F74D7"/>
    <w:rsid w:val="007007CF"/>
    <w:rsid w:val="00700922"/>
    <w:rsid w:val="00700AC7"/>
    <w:rsid w:val="0070155C"/>
    <w:rsid w:val="007024C1"/>
    <w:rsid w:val="00702808"/>
    <w:rsid w:val="00703412"/>
    <w:rsid w:val="00703F34"/>
    <w:rsid w:val="007041D1"/>
    <w:rsid w:val="0070443B"/>
    <w:rsid w:val="00704B88"/>
    <w:rsid w:val="007056D2"/>
    <w:rsid w:val="0070604B"/>
    <w:rsid w:val="00706879"/>
    <w:rsid w:val="00706CF4"/>
    <w:rsid w:val="007076F5"/>
    <w:rsid w:val="00710FA3"/>
    <w:rsid w:val="00713798"/>
    <w:rsid w:val="007138D5"/>
    <w:rsid w:val="0071407B"/>
    <w:rsid w:val="00715A10"/>
    <w:rsid w:val="00715F74"/>
    <w:rsid w:val="00717478"/>
    <w:rsid w:val="00717DD4"/>
    <w:rsid w:val="00720474"/>
    <w:rsid w:val="00721F78"/>
    <w:rsid w:val="0072366B"/>
    <w:rsid w:val="00724334"/>
    <w:rsid w:val="007243CE"/>
    <w:rsid w:val="00724A13"/>
    <w:rsid w:val="007250CF"/>
    <w:rsid w:val="00725752"/>
    <w:rsid w:val="00725ECF"/>
    <w:rsid w:val="0072745F"/>
    <w:rsid w:val="007304BD"/>
    <w:rsid w:val="00730795"/>
    <w:rsid w:val="00730D43"/>
    <w:rsid w:val="007314BB"/>
    <w:rsid w:val="00732388"/>
    <w:rsid w:val="00733A51"/>
    <w:rsid w:val="00735383"/>
    <w:rsid w:val="00735A06"/>
    <w:rsid w:val="00736C42"/>
    <w:rsid w:val="00737D50"/>
    <w:rsid w:val="00740DCB"/>
    <w:rsid w:val="007412D8"/>
    <w:rsid w:val="007418E5"/>
    <w:rsid w:val="00743A1F"/>
    <w:rsid w:val="00744BB4"/>
    <w:rsid w:val="00744BFF"/>
    <w:rsid w:val="00746297"/>
    <w:rsid w:val="0075019F"/>
    <w:rsid w:val="0075063F"/>
    <w:rsid w:val="00750935"/>
    <w:rsid w:val="007510CE"/>
    <w:rsid w:val="007518E7"/>
    <w:rsid w:val="00751FBA"/>
    <w:rsid w:val="0075223E"/>
    <w:rsid w:val="007522CD"/>
    <w:rsid w:val="00754D78"/>
    <w:rsid w:val="0075553A"/>
    <w:rsid w:val="00755975"/>
    <w:rsid w:val="0075662C"/>
    <w:rsid w:val="00756A5D"/>
    <w:rsid w:val="00757435"/>
    <w:rsid w:val="00760157"/>
    <w:rsid w:val="00760499"/>
    <w:rsid w:val="00760F11"/>
    <w:rsid w:val="007612F4"/>
    <w:rsid w:val="00761CF2"/>
    <w:rsid w:val="00761FAD"/>
    <w:rsid w:val="00762DBD"/>
    <w:rsid w:val="0076335D"/>
    <w:rsid w:val="0076548B"/>
    <w:rsid w:val="00765909"/>
    <w:rsid w:val="0076668A"/>
    <w:rsid w:val="007671CB"/>
    <w:rsid w:val="007676A2"/>
    <w:rsid w:val="0077001F"/>
    <w:rsid w:val="00770E16"/>
    <w:rsid w:val="0077264C"/>
    <w:rsid w:val="0077374A"/>
    <w:rsid w:val="0077385A"/>
    <w:rsid w:val="00773F9D"/>
    <w:rsid w:val="00774A30"/>
    <w:rsid w:val="007761C3"/>
    <w:rsid w:val="007762EF"/>
    <w:rsid w:val="00776ADF"/>
    <w:rsid w:val="0077722E"/>
    <w:rsid w:val="00777DD5"/>
    <w:rsid w:val="00780EC6"/>
    <w:rsid w:val="00780F66"/>
    <w:rsid w:val="00781C9E"/>
    <w:rsid w:val="007820B8"/>
    <w:rsid w:val="0078231A"/>
    <w:rsid w:val="00782758"/>
    <w:rsid w:val="00782A72"/>
    <w:rsid w:val="007847DD"/>
    <w:rsid w:val="00785B1F"/>
    <w:rsid w:val="0078674D"/>
    <w:rsid w:val="0078749C"/>
    <w:rsid w:val="00787F5E"/>
    <w:rsid w:val="0079185A"/>
    <w:rsid w:val="00791951"/>
    <w:rsid w:val="00791F58"/>
    <w:rsid w:val="00792377"/>
    <w:rsid w:val="00794740"/>
    <w:rsid w:val="00794A80"/>
    <w:rsid w:val="00794E94"/>
    <w:rsid w:val="00797156"/>
    <w:rsid w:val="007A138F"/>
    <w:rsid w:val="007A20D8"/>
    <w:rsid w:val="007A2813"/>
    <w:rsid w:val="007A35DA"/>
    <w:rsid w:val="007A4D43"/>
    <w:rsid w:val="007A54B3"/>
    <w:rsid w:val="007A5A41"/>
    <w:rsid w:val="007A6768"/>
    <w:rsid w:val="007B1F53"/>
    <w:rsid w:val="007B3548"/>
    <w:rsid w:val="007B4162"/>
    <w:rsid w:val="007B4C87"/>
    <w:rsid w:val="007B5442"/>
    <w:rsid w:val="007B592D"/>
    <w:rsid w:val="007B59EC"/>
    <w:rsid w:val="007C08DD"/>
    <w:rsid w:val="007C0AC6"/>
    <w:rsid w:val="007C0DC3"/>
    <w:rsid w:val="007C21AB"/>
    <w:rsid w:val="007C27D1"/>
    <w:rsid w:val="007C319C"/>
    <w:rsid w:val="007C3F10"/>
    <w:rsid w:val="007C4928"/>
    <w:rsid w:val="007D026E"/>
    <w:rsid w:val="007D120A"/>
    <w:rsid w:val="007D274E"/>
    <w:rsid w:val="007D2E22"/>
    <w:rsid w:val="007D3149"/>
    <w:rsid w:val="007D3F5F"/>
    <w:rsid w:val="007D43BD"/>
    <w:rsid w:val="007D7898"/>
    <w:rsid w:val="007E0C91"/>
    <w:rsid w:val="007E1211"/>
    <w:rsid w:val="007E1929"/>
    <w:rsid w:val="007E6318"/>
    <w:rsid w:val="007E66F3"/>
    <w:rsid w:val="007E6E24"/>
    <w:rsid w:val="007F0011"/>
    <w:rsid w:val="007F0EF5"/>
    <w:rsid w:val="007F1685"/>
    <w:rsid w:val="007F1861"/>
    <w:rsid w:val="007F471A"/>
    <w:rsid w:val="007F499D"/>
    <w:rsid w:val="007F69EC"/>
    <w:rsid w:val="007F6ACE"/>
    <w:rsid w:val="007F7E3C"/>
    <w:rsid w:val="00801341"/>
    <w:rsid w:val="0080175C"/>
    <w:rsid w:val="008019B6"/>
    <w:rsid w:val="00801A09"/>
    <w:rsid w:val="00801CCD"/>
    <w:rsid w:val="00803161"/>
    <w:rsid w:val="008034FB"/>
    <w:rsid w:val="0080370C"/>
    <w:rsid w:val="00803FDA"/>
    <w:rsid w:val="008050FA"/>
    <w:rsid w:val="0080577C"/>
    <w:rsid w:val="008060C4"/>
    <w:rsid w:val="0080619C"/>
    <w:rsid w:val="00807D61"/>
    <w:rsid w:val="0081045B"/>
    <w:rsid w:val="00810483"/>
    <w:rsid w:val="00810E25"/>
    <w:rsid w:val="00811077"/>
    <w:rsid w:val="008111D8"/>
    <w:rsid w:val="00811CD8"/>
    <w:rsid w:val="0081242D"/>
    <w:rsid w:val="00812EA7"/>
    <w:rsid w:val="00812F23"/>
    <w:rsid w:val="00813386"/>
    <w:rsid w:val="008136A3"/>
    <w:rsid w:val="00814006"/>
    <w:rsid w:val="008147AC"/>
    <w:rsid w:val="00815E44"/>
    <w:rsid w:val="00816BDD"/>
    <w:rsid w:val="00816C02"/>
    <w:rsid w:val="008176D7"/>
    <w:rsid w:val="00820362"/>
    <w:rsid w:val="008220E1"/>
    <w:rsid w:val="008227DF"/>
    <w:rsid w:val="008227EE"/>
    <w:rsid w:val="0082316F"/>
    <w:rsid w:val="00823761"/>
    <w:rsid w:val="00824DA6"/>
    <w:rsid w:val="008252E3"/>
    <w:rsid w:val="008253BC"/>
    <w:rsid w:val="00826140"/>
    <w:rsid w:val="00826C3B"/>
    <w:rsid w:val="00827BFB"/>
    <w:rsid w:val="00827D31"/>
    <w:rsid w:val="008301D1"/>
    <w:rsid w:val="0083062A"/>
    <w:rsid w:val="0083189B"/>
    <w:rsid w:val="008318B6"/>
    <w:rsid w:val="008324B7"/>
    <w:rsid w:val="00834406"/>
    <w:rsid w:val="00834EA3"/>
    <w:rsid w:val="0083525F"/>
    <w:rsid w:val="008358A4"/>
    <w:rsid w:val="00835ABD"/>
    <w:rsid w:val="00837FF0"/>
    <w:rsid w:val="00840260"/>
    <w:rsid w:val="00840F33"/>
    <w:rsid w:val="008425E0"/>
    <w:rsid w:val="00843842"/>
    <w:rsid w:val="008442B4"/>
    <w:rsid w:val="00844405"/>
    <w:rsid w:val="00844CF8"/>
    <w:rsid w:val="0084601C"/>
    <w:rsid w:val="0084724B"/>
    <w:rsid w:val="00847251"/>
    <w:rsid w:val="00847CF8"/>
    <w:rsid w:val="00851857"/>
    <w:rsid w:val="00851E17"/>
    <w:rsid w:val="0085264C"/>
    <w:rsid w:val="00852878"/>
    <w:rsid w:val="00852F63"/>
    <w:rsid w:val="00853565"/>
    <w:rsid w:val="0085366B"/>
    <w:rsid w:val="008539DC"/>
    <w:rsid w:val="00855C9E"/>
    <w:rsid w:val="00857A1A"/>
    <w:rsid w:val="00857FBE"/>
    <w:rsid w:val="00860EF9"/>
    <w:rsid w:val="008613CA"/>
    <w:rsid w:val="0086169A"/>
    <w:rsid w:val="008618BC"/>
    <w:rsid w:val="008624D4"/>
    <w:rsid w:val="008626E5"/>
    <w:rsid w:val="00864D64"/>
    <w:rsid w:val="0086544A"/>
    <w:rsid w:val="008655B4"/>
    <w:rsid w:val="00865B8F"/>
    <w:rsid w:val="00865DCC"/>
    <w:rsid w:val="00866B73"/>
    <w:rsid w:val="00866EE8"/>
    <w:rsid w:val="00866FBB"/>
    <w:rsid w:val="008676DA"/>
    <w:rsid w:val="0087196E"/>
    <w:rsid w:val="00871BB1"/>
    <w:rsid w:val="00871E3A"/>
    <w:rsid w:val="00872374"/>
    <w:rsid w:val="00872B2F"/>
    <w:rsid w:val="00872ECF"/>
    <w:rsid w:val="008748E5"/>
    <w:rsid w:val="00875875"/>
    <w:rsid w:val="00876053"/>
    <w:rsid w:val="00880A9F"/>
    <w:rsid w:val="00880E26"/>
    <w:rsid w:val="008819F6"/>
    <w:rsid w:val="008822D0"/>
    <w:rsid w:val="0088277C"/>
    <w:rsid w:val="008828DB"/>
    <w:rsid w:val="00883627"/>
    <w:rsid w:val="00883EA3"/>
    <w:rsid w:val="008845F7"/>
    <w:rsid w:val="00885080"/>
    <w:rsid w:val="008854D5"/>
    <w:rsid w:val="00887387"/>
    <w:rsid w:val="00887BCE"/>
    <w:rsid w:val="00887D72"/>
    <w:rsid w:val="00890457"/>
    <w:rsid w:val="00890D35"/>
    <w:rsid w:val="00891B0A"/>
    <w:rsid w:val="00892749"/>
    <w:rsid w:val="00893AED"/>
    <w:rsid w:val="00893E06"/>
    <w:rsid w:val="008943B8"/>
    <w:rsid w:val="00894999"/>
    <w:rsid w:val="008954BE"/>
    <w:rsid w:val="00895869"/>
    <w:rsid w:val="00895CED"/>
    <w:rsid w:val="00896DEA"/>
    <w:rsid w:val="0089719F"/>
    <w:rsid w:val="008974EC"/>
    <w:rsid w:val="008A0405"/>
    <w:rsid w:val="008A38BB"/>
    <w:rsid w:val="008A4F83"/>
    <w:rsid w:val="008A568D"/>
    <w:rsid w:val="008A6593"/>
    <w:rsid w:val="008A735A"/>
    <w:rsid w:val="008A751F"/>
    <w:rsid w:val="008B008C"/>
    <w:rsid w:val="008B0411"/>
    <w:rsid w:val="008B16B3"/>
    <w:rsid w:val="008B27D4"/>
    <w:rsid w:val="008B2E49"/>
    <w:rsid w:val="008B361C"/>
    <w:rsid w:val="008B38AD"/>
    <w:rsid w:val="008B40DD"/>
    <w:rsid w:val="008B4317"/>
    <w:rsid w:val="008B508B"/>
    <w:rsid w:val="008B5CA1"/>
    <w:rsid w:val="008B6227"/>
    <w:rsid w:val="008B64AC"/>
    <w:rsid w:val="008B7754"/>
    <w:rsid w:val="008B790D"/>
    <w:rsid w:val="008B7CD6"/>
    <w:rsid w:val="008C0319"/>
    <w:rsid w:val="008C07F1"/>
    <w:rsid w:val="008C1EE1"/>
    <w:rsid w:val="008C26AE"/>
    <w:rsid w:val="008C2D7D"/>
    <w:rsid w:val="008C2F58"/>
    <w:rsid w:val="008C304B"/>
    <w:rsid w:val="008C31AC"/>
    <w:rsid w:val="008C34B7"/>
    <w:rsid w:val="008C3B6C"/>
    <w:rsid w:val="008C497F"/>
    <w:rsid w:val="008C5637"/>
    <w:rsid w:val="008C625C"/>
    <w:rsid w:val="008C65BA"/>
    <w:rsid w:val="008C6BDE"/>
    <w:rsid w:val="008C6D1D"/>
    <w:rsid w:val="008C7C11"/>
    <w:rsid w:val="008D062D"/>
    <w:rsid w:val="008D1590"/>
    <w:rsid w:val="008D1D71"/>
    <w:rsid w:val="008D2937"/>
    <w:rsid w:val="008D40B1"/>
    <w:rsid w:val="008D5821"/>
    <w:rsid w:val="008D6FB9"/>
    <w:rsid w:val="008D71C2"/>
    <w:rsid w:val="008D7D55"/>
    <w:rsid w:val="008D7F2A"/>
    <w:rsid w:val="008E0C95"/>
    <w:rsid w:val="008E1696"/>
    <w:rsid w:val="008E208E"/>
    <w:rsid w:val="008E230F"/>
    <w:rsid w:val="008E2EF6"/>
    <w:rsid w:val="008E3427"/>
    <w:rsid w:val="008E38FF"/>
    <w:rsid w:val="008E3ADC"/>
    <w:rsid w:val="008E4152"/>
    <w:rsid w:val="008E41E6"/>
    <w:rsid w:val="008E4D91"/>
    <w:rsid w:val="008E5CC0"/>
    <w:rsid w:val="008E5EF5"/>
    <w:rsid w:val="008E6246"/>
    <w:rsid w:val="008F0586"/>
    <w:rsid w:val="008F0A64"/>
    <w:rsid w:val="008F351D"/>
    <w:rsid w:val="008F3E75"/>
    <w:rsid w:val="008F456C"/>
    <w:rsid w:val="008F4A11"/>
    <w:rsid w:val="008F4B51"/>
    <w:rsid w:val="008F55CA"/>
    <w:rsid w:val="008F652C"/>
    <w:rsid w:val="008F7100"/>
    <w:rsid w:val="008F7733"/>
    <w:rsid w:val="008F7B0D"/>
    <w:rsid w:val="009008EF"/>
    <w:rsid w:val="00900F05"/>
    <w:rsid w:val="009036F0"/>
    <w:rsid w:val="00904276"/>
    <w:rsid w:val="00904D82"/>
    <w:rsid w:val="00904E16"/>
    <w:rsid w:val="00904F30"/>
    <w:rsid w:val="009075FC"/>
    <w:rsid w:val="00910921"/>
    <w:rsid w:val="00911172"/>
    <w:rsid w:val="0091151C"/>
    <w:rsid w:val="0091267B"/>
    <w:rsid w:val="00912930"/>
    <w:rsid w:val="009145FA"/>
    <w:rsid w:val="00915111"/>
    <w:rsid w:val="00915250"/>
    <w:rsid w:val="00915520"/>
    <w:rsid w:val="00915742"/>
    <w:rsid w:val="009173D1"/>
    <w:rsid w:val="00917B1F"/>
    <w:rsid w:val="00917D63"/>
    <w:rsid w:val="0092043C"/>
    <w:rsid w:val="00921615"/>
    <w:rsid w:val="009226EC"/>
    <w:rsid w:val="009233D4"/>
    <w:rsid w:val="00923E44"/>
    <w:rsid w:val="00924A56"/>
    <w:rsid w:val="00925236"/>
    <w:rsid w:val="00926009"/>
    <w:rsid w:val="00926C29"/>
    <w:rsid w:val="00927EF4"/>
    <w:rsid w:val="009300F2"/>
    <w:rsid w:val="00930C9D"/>
    <w:rsid w:val="0093118F"/>
    <w:rsid w:val="00931D64"/>
    <w:rsid w:val="00934433"/>
    <w:rsid w:val="00934DA0"/>
    <w:rsid w:val="00935FAE"/>
    <w:rsid w:val="0093601E"/>
    <w:rsid w:val="0094040E"/>
    <w:rsid w:val="009410C8"/>
    <w:rsid w:val="009418C0"/>
    <w:rsid w:val="00942275"/>
    <w:rsid w:val="009426B8"/>
    <w:rsid w:val="0094373C"/>
    <w:rsid w:val="009449E2"/>
    <w:rsid w:val="00945343"/>
    <w:rsid w:val="009454D2"/>
    <w:rsid w:val="0094719E"/>
    <w:rsid w:val="00947C8B"/>
    <w:rsid w:val="00947F90"/>
    <w:rsid w:val="00950646"/>
    <w:rsid w:val="009507E7"/>
    <w:rsid w:val="0095093E"/>
    <w:rsid w:val="0095285B"/>
    <w:rsid w:val="0095327F"/>
    <w:rsid w:val="009537AF"/>
    <w:rsid w:val="00954C15"/>
    <w:rsid w:val="00956405"/>
    <w:rsid w:val="00956743"/>
    <w:rsid w:val="00956BA8"/>
    <w:rsid w:val="009602A4"/>
    <w:rsid w:val="009613B1"/>
    <w:rsid w:val="00962176"/>
    <w:rsid w:val="009629B3"/>
    <w:rsid w:val="009631BB"/>
    <w:rsid w:val="0096377E"/>
    <w:rsid w:val="00963D41"/>
    <w:rsid w:val="0096454D"/>
    <w:rsid w:val="00964C1D"/>
    <w:rsid w:val="009655A1"/>
    <w:rsid w:val="009656BA"/>
    <w:rsid w:val="00965C6F"/>
    <w:rsid w:val="00966A9B"/>
    <w:rsid w:val="00967512"/>
    <w:rsid w:val="00967852"/>
    <w:rsid w:val="009708BD"/>
    <w:rsid w:val="00970B91"/>
    <w:rsid w:val="00970BC3"/>
    <w:rsid w:val="00971548"/>
    <w:rsid w:val="00972F39"/>
    <w:rsid w:val="0097303A"/>
    <w:rsid w:val="0097335C"/>
    <w:rsid w:val="009736C6"/>
    <w:rsid w:val="00973CC9"/>
    <w:rsid w:val="00973F4F"/>
    <w:rsid w:val="009745B5"/>
    <w:rsid w:val="00975439"/>
    <w:rsid w:val="009754F6"/>
    <w:rsid w:val="00975C61"/>
    <w:rsid w:val="009770DA"/>
    <w:rsid w:val="009801EB"/>
    <w:rsid w:val="00980728"/>
    <w:rsid w:val="00982728"/>
    <w:rsid w:val="0098291E"/>
    <w:rsid w:val="00982D54"/>
    <w:rsid w:val="0098395A"/>
    <w:rsid w:val="00986582"/>
    <w:rsid w:val="009868CE"/>
    <w:rsid w:val="00986A3B"/>
    <w:rsid w:val="00987B93"/>
    <w:rsid w:val="00990BB4"/>
    <w:rsid w:val="00991407"/>
    <w:rsid w:val="009916ED"/>
    <w:rsid w:val="00992305"/>
    <w:rsid w:val="00993D3E"/>
    <w:rsid w:val="0099451F"/>
    <w:rsid w:val="009948FB"/>
    <w:rsid w:val="009965F9"/>
    <w:rsid w:val="009A019F"/>
    <w:rsid w:val="009A20DD"/>
    <w:rsid w:val="009A356E"/>
    <w:rsid w:val="009A4A11"/>
    <w:rsid w:val="009A51D1"/>
    <w:rsid w:val="009A5378"/>
    <w:rsid w:val="009A5F8F"/>
    <w:rsid w:val="009A64D8"/>
    <w:rsid w:val="009B0849"/>
    <w:rsid w:val="009B1F63"/>
    <w:rsid w:val="009B2236"/>
    <w:rsid w:val="009B36D9"/>
    <w:rsid w:val="009B39FE"/>
    <w:rsid w:val="009B3FC2"/>
    <w:rsid w:val="009B4A79"/>
    <w:rsid w:val="009B4F1B"/>
    <w:rsid w:val="009B521B"/>
    <w:rsid w:val="009B521E"/>
    <w:rsid w:val="009B681E"/>
    <w:rsid w:val="009B70C4"/>
    <w:rsid w:val="009B755F"/>
    <w:rsid w:val="009C0B95"/>
    <w:rsid w:val="009C1C3C"/>
    <w:rsid w:val="009C2188"/>
    <w:rsid w:val="009C2A52"/>
    <w:rsid w:val="009C2AE9"/>
    <w:rsid w:val="009C4E98"/>
    <w:rsid w:val="009C64E2"/>
    <w:rsid w:val="009C736C"/>
    <w:rsid w:val="009C7670"/>
    <w:rsid w:val="009C7A53"/>
    <w:rsid w:val="009D11A1"/>
    <w:rsid w:val="009D13A2"/>
    <w:rsid w:val="009D13FD"/>
    <w:rsid w:val="009D1598"/>
    <w:rsid w:val="009D2073"/>
    <w:rsid w:val="009D23A2"/>
    <w:rsid w:val="009D292F"/>
    <w:rsid w:val="009D40F5"/>
    <w:rsid w:val="009D4779"/>
    <w:rsid w:val="009D5CEB"/>
    <w:rsid w:val="009D5D5A"/>
    <w:rsid w:val="009D66CE"/>
    <w:rsid w:val="009E10D2"/>
    <w:rsid w:val="009E1162"/>
    <w:rsid w:val="009E15FC"/>
    <w:rsid w:val="009E334D"/>
    <w:rsid w:val="009E374E"/>
    <w:rsid w:val="009E39AC"/>
    <w:rsid w:val="009E4228"/>
    <w:rsid w:val="009E5BED"/>
    <w:rsid w:val="009E6411"/>
    <w:rsid w:val="009E66B3"/>
    <w:rsid w:val="009E6E7F"/>
    <w:rsid w:val="009E70C3"/>
    <w:rsid w:val="009F2149"/>
    <w:rsid w:val="009F24EE"/>
    <w:rsid w:val="009F35D7"/>
    <w:rsid w:val="009F505F"/>
    <w:rsid w:val="009F5E53"/>
    <w:rsid w:val="009F61E7"/>
    <w:rsid w:val="009F6491"/>
    <w:rsid w:val="009F6967"/>
    <w:rsid w:val="009F7C2B"/>
    <w:rsid w:val="00A006D3"/>
    <w:rsid w:val="00A00BA9"/>
    <w:rsid w:val="00A012D7"/>
    <w:rsid w:val="00A014CB"/>
    <w:rsid w:val="00A01F9C"/>
    <w:rsid w:val="00A02093"/>
    <w:rsid w:val="00A061C5"/>
    <w:rsid w:val="00A0680E"/>
    <w:rsid w:val="00A07C8A"/>
    <w:rsid w:val="00A11262"/>
    <w:rsid w:val="00A11599"/>
    <w:rsid w:val="00A12968"/>
    <w:rsid w:val="00A13293"/>
    <w:rsid w:val="00A142C0"/>
    <w:rsid w:val="00A15F83"/>
    <w:rsid w:val="00A20529"/>
    <w:rsid w:val="00A20604"/>
    <w:rsid w:val="00A20F31"/>
    <w:rsid w:val="00A21684"/>
    <w:rsid w:val="00A23DAE"/>
    <w:rsid w:val="00A274F4"/>
    <w:rsid w:val="00A30F34"/>
    <w:rsid w:val="00A317D3"/>
    <w:rsid w:val="00A31A0D"/>
    <w:rsid w:val="00A3387D"/>
    <w:rsid w:val="00A33B0E"/>
    <w:rsid w:val="00A3442F"/>
    <w:rsid w:val="00A34596"/>
    <w:rsid w:val="00A34745"/>
    <w:rsid w:val="00A36226"/>
    <w:rsid w:val="00A36243"/>
    <w:rsid w:val="00A376E2"/>
    <w:rsid w:val="00A37C22"/>
    <w:rsid w:val="00A37CB9"/>
    <w:rsid w:val="00A41490"/>
    <w:rsid w:val="00A42363"/>
    <w:rsid w:val="00A43ACF"/>
    <w:rsid w:val="00A45C14"/>
    <w:rsid w:val="00A4660B"/>
    <w:rsid w:val="00A46B64"/>
    <w:rsid w:val="00A4731B"/>
    <w:rsid w:val="00A47BC4"/>
    <w:rsid w:val="00A47CFD"/>
    <w:rsid w:val="00A50BF8"/>
    <w:rsid w:val="00A515C4"/>
    <w:rsid w:val="00A51EE4"/>
    <w:rsid w:val="00A5264D"/>
    <w:rsid w:val="00A5293B"/>
    <w:rsid w:val="00A53872"/>
    <w:rsid w:val="00A54248"/>
    <w:rsid w:val="00A545C2"/>
    <w:rsid w:val="00A546CB"/>
    <w:rsid w:val="00A55265"/>
    <w:rsid w:val="00A56401"/>
    <w:rsid w:val="00A56E8E"/>
    <w:rsid w:val="00A57C0C"/>
    <w:rsid w:val="00A607EF"/>
    <w:rsid w:val="00A60944"/>
    <w:rsid w:val="00A60D36"/>
    <w:rsid w:val="00A60E21"/>
    <w:rsid w:val="00A61061"/>
    <w:rsid w:val="00A61849"/>
    <w:rsid w:val="00A61F24"/>
    <w:rsid w:val="00A61FA6"/>
    <w:rsid w:val="00A62C99"/>
    <w:rsid w:val="00A63B14"/>
    <w:rsid w:val="00A647E0"/>
    <w:rsid w:val="00A64A80"/>
    <w:rsid w:val="00A67990"/>
    <w:rsid w:val="00A70961"/>
    <w:rsid w:val="00A71589"/>
    <w:rsid w:val="00A71A31"/>
    <w:rsid w:val="00A71C64"/>
    <w:rsid w:val="00A71E8D"/>
    <w:rsid w:val="00A730B0"/>
    <w:rsid w:val="00A74104"/>
    <w:rsid w:val="00A75239"/>
    <w:rsid w:val="00A75DFD"/>
    <w:rsid w:val="00A772CA"/>
    <w:rsid w:val="00A7780E"/>
    <w:rsid w:val="00A77C8C"/>
    <w:rsid w:val="00A804FD"/>
    <w:rsid w:val="00A80583"/>
    <w:rsid w:val="00A808A6"/>
    <w:rsid w:val="00A80CD4"/>
    <w:rsid w:val="00A80E2F"/>
    <w:rsid w:val="00A813CA"/>
    <w:rsid w:val="00A81953"/>
    <w:rsid w:val="00A82733"/>
    <w:rsid w:val="00A82DFA"/>
    <w:rsid w:val="00A82F25"/>
    <w:rsid w:val="00A83B95"/>
    <w:rsid w:val="00A83E3E"/>
    <w:rsid w:val="00A848F4"/>
    <w:rsid w:val="00A85656"/>
    <w:rsid w:val="00A85D24"/>
    <w:rsid w:val="00A86D34"/>
    <w:rsid w:val="00A87480"/>
    <w:rsid w:val="00A8764E"/>
    <w:rsid w:val="00A87ACA"/>
    <w:rsid w:val="00A908B8"/>
    <w:rsid w:val="00A90ADE"/>
    <w:rsid w:val="00A90ECD"/>
    <w:rsid w:val="00A9163A"/>
    <w:rsid w:val="00A92082"/>
    <w:rsid w:val="00A93A37"/>
    <w:rsid w:val="00A94A7B"/>
    <w:rsid w:val="00A94CA0"/>
    <w:rsid w:val="00A95328"/>
    <w:rsid w:val="00A95F3A"/>
    <w:rsid w:val="00A96276"/>
    <w:rsid w:val="00A963F8"/>
    <w:rsid w:val="00A9653D"/>
    <w:rsid w:val="00A96EC4"/>
    <w:rsid w:val="00A977DE"/>
    <w:rsid w:val="00AA0A61"/>
    <w:rsid w:val="00AA1036"/>
    <w:rsid w:val="00AA17B1"/>
    <w:rsid w:val="00AA1E1C"/>
    <w:rsid w:val="00AA22AA"/>
    <w:rsid w:val="00AA33EB"/>
    <w:rsid w:val="00AA3DC7"/>
    <w:rsid w:val="00AA3DEB"/>
    <w:rsid w:val="00AA45ED"/>
    <w:rsid w:val="00AA4606"/>
    <w:rsid w:val="00AA5C4A"/>
    <w:rsid w:val="00AA6A99"/>
    <w:rsid w:val="00AA6CE3"/>
    <w:rsid w:val="00AA70CA"/>
    <w:rsid w:val="00AA7872"/>
    <w:rsid w:val="00AB0CFC"/>
    <w:rsid w:val="00AB0E44"/>
    <w:rsid w:val="00AB379D"/>
    <w:rsid w:val="00AB3F26"/>
    <w:rsid w:val="00AB4170"/>
    <w:rsid w:val="00AB5036"/>
    <w:rsid w:val="00AB50DF"/>
    <w:rsid w:val="00AB5831"/>
    <w:rsid w:val="00AB5A96"/>
    <w:rsid w:val="00AB72FB"/>
    <w:rsid w:val="00AB75FD"/>
    <w:rsid w:val="00AB7919"/>
    <w:rsid w:val="00AC01C1"/>
    <w:rsid w:val="00AC0D5D"/>
    <w:rsid w:val="00AC114E"/>
    <w:rsid w:val="00AC2E22"/>
    <w:rsid w:val="00AC3705"/>
    <w:rsid w:val="00AC3887"/>
    <w:rsid w:val="00AC3904"/>
    <w:rsid w:val="00AC3951"/>
    <w:rsid w:val="00AC4D81"/>
    <w:rsid w:val="00AC6221"/>
    <w:rsid w:val="00AC79EC"/>
    <w:rsid w:val="00AD2F1B"/>
    <w:rsid w:val="00AD3692"/>
    <w:rsid w:val="00AD4D93"/>
    <w:rsid w:val="00AD5057"/>
    <w:rsid w:val="00AD5651"/>
    <w:rsid w:val="00AD5D95"/>
    <w:rsid w:val="00AD6B13"/>
    <w:rsid w:val="00AD6F92"/>
    <w:rsid w:val="00AD718D"/>
    <w:rsid w:val="00AD72AF"/>
    <w:rsid w:val="00AD7755"/>
    <w:rsid w:val="00AE0534"/>
    <w:rsid w:val="00AE0C99"/>
    <w:rsid w:val="00AE0CA6"/>
    <w:rsid w:val="00AE2E02"/>
    <w:rsid w:val="00AE39DA"/>
    <w:rsid w:val="00AE3B85"/>
    <w:rsid w:val="00AE437E"/>
    <w:rsid w:val="00AE5180"/>
    <w:rsid w:val="00AE53A7"/>
    <w:rsid w:val="00AE7428"/>
    <w:rsid w:val="00AF0626"/>
    <w:rsid w:val="00AF088E"/>
    <w:rsid w:val="00AF0C36"/>
    <w:rsid w:val="00AF0F70"/>
    <w:rsid w:val="00AF32D9"/>
    <w:rsid w:val="00AF3CB5"/>
    <w:rsid w:val="00AF5A01"/>
    <w:rsid w:val="00AF5BA3"/>
    <w:rsid w:val="00AF5F9A"/>
    <w:rsid w:val="00AF606F"/>
    <w:rsid w:val="00AF6EDF"/>
    <w:rsid w:val="00AF72A0"/>
    <w:rsid w:val="00B000A2"/>
    <w:rsid w:val="00B006D7"/>
    <w:rsid w:val="00B02FFC"/>
    <w:rsid w:val="00B03006"/>
    <w:rsid w:val="00B03EE1"/>
    <w:rsid w:val="00B04110"/>
    <w:rsid w:val="00B04F36"/>
    <w:rsid w:val="00B05331"/>
    <w:rsid w:val="00B05D9B"/>
    <w:rsid w:val="00B071F6"/>
    <w:rsid w:val="00B07B2E"/>
    <w:rsid w:val="00B10302"/>
    <w:rsid w:val="00B10B38"/>
    <w:rsid w:val="00B118DB"/>
    <w:rsid w:val="00B11AFC"/>
    <w:rsid w:val="00B123A1"/>
    <w:rsid w:val="00B13538"/>
    <w:rsid w:val="00B13A42"/>
    <w:rsid w:val="00B16380"/>
    <w:rsid w:val="00B1638F"/>
    <w:rsid w:val="00B17DD7"/>
    <w:rsid w:val="00B21542"/>
    <w:rsid w:val="00B21EC5"/>
    <w:rsid w:val="00B22031"/>
    <w:rsid w:val="00B222F5"/>
    <w:rsid w:val="00B2234A"/>
    <w:rsid w:val="00B224E6"/>
    <w:rsid w:val="00B22F21"/>
    <w:rsid w:val="00B231BF"/>
    <w:rsid w:val="00B23297"/>
    <w:rsid w:val="00B23701"/>
    <w:rsid w:val="00B240AF"/>
    <w:rsid w:val="00B247A5"/>
    <w:rsid w:val="00B25484"/>
    <w:rsid w:val="00B254EC"/>
    <w:rsid w:val="00B2612E"/>
    <w:rsid w:val="00B2623C"/>
    <w:rsid w:val="00B26D00"/>
    <w:rsid w:val="00B27AB5"/>
    <w:rsid w:val="00B27D90"/>
    <w:rsid w:val="00B304F8"/>
    <w:rsid w:val="00B30614"/>
    <w:rsid w:val="00B30B34"/>
    <w:rsid w:val="00B31BD0"/>
    <w:rsid w:val="00B31E82"/>
    <w:rsid w:val="00B33320"/>
    <w:rsid w:val="00B335AA"/>
    <w:rsid w:val="00B33DA1"/>
    <w:rsid w:val="00B33FF5"/>
    <w:rsid w:val="00B34EC4"/>
    <w:rsid w:val="00B3548B"/>
    <w:rsid w:val="00B37CAC"/>
    <w:rsid w:val="00B409C8"/>
    <w:rsid w:val="00B40B39"/>
    <w:rsid w:val="00B40E7A"/>
    <w:rsid w:val="00B40EAC"/>
    <w:rsid w:val="00B40FDD"/>
    <w:rsid w:val="00B41266"/>
    <w:rsid w:val="00B42271"/>
    <w:rsid w:val="00B43B83"/>
    <w:rsid w:val="00B44B6B"/>
    <w:rsid w:val="00B45906"/>
    <w:rsid w:val="00B4693F"/>
    <w:rsid w:val="00B475D6"/>
    <w:rsid w:val="00B50994"/>
    <w:rsid w:val="00B50EBC"/>
    <w:rsid w:val="00B51DE0"/>
    <w:rsid w:val="00B53288"/>
    <w:rsid w:val="00B55226"/>
    <w:rsid w:val="00B567C4"/>
    <w:rsid w:val="00B56AF7"/>
    <w:rsid w:val="00B56EE7"/>
    <w:rsid w:val="00B57452"/>
    <w:rsid w:val="00B60B76"/>
    <w:rsid w:val="00B61BEC"/>
    <w:rsid w:val="00B6291A"/>
    <w:rsid w:val="00B62B78"/>
    <w:rsid w:val="00B64823"/>
    <w:rsid w:val="00B64DB5"/>
    <w:rsid w:val="00B66106"/>
    <w:rsid w:val="00B66EF1"/>
    <w:rsid w:val="00B6747E"/>
    <w:rsid w:val="00B70435"/>
    <w:rsid w:val="00B71CCD"/>
    <w:rsid w:val="00B72280"/>
    <w:rsid w:val="00B72670"/>
    <w:rsid w:val="00B72F2C"/>
    <w:rsid w:val="00B7311C"/>
    <w:rsid w:val="00B737CB"/>
    <w:rsid w:val="00B73D17"/>
    <w:rsid w:val="00B743BB"/>
    <w:rsid w:val="00B756D9"/>
    <w:rsid w:val="00B75E9F"/>
    <w:rsid w:val="00B768AF"/>
    <w:rsid w:val="00B77801"/>
    <w:rsid w:val="00B77B7A"/>
    <w:rsid w:val="00B812A9"/>
    <w:rsid w:val="00B81419"/>
    <w:rsid w:val="00B81601"/>
    <w:rsid w:val="00B81CD7"/>
    <w:rsid w:val="00B8251A"/>
    <w:rsid w:val="00B82D86"/>
    <w:rsid w:val="00B83F71"/>
    <w:rsid w:val="00B847FE"/>
    <w:rsid w:val="00B86B7A"/>
    <w:rsid w:val="00B90A77"/>
    <w:rsid w:val="00B90CE4"/>
    <w:rsid w:val="00B926E0"/>
    <w:rsid w:val="00B945FA"/>
    <w:rsid w:val="00B9477F"/>
    <w:rsid w:val="00B952D3"/>
    <w:rsid w:val="00B968E8"/>
    <w:rsid w:val="00B96FB6"/>
    <w:rsid w:val="00B970FD"/>
    <w:rsid w:val="00BA0368"/>
    <w:rsid w:val="00BA2FB2"/>
    <w:rsid w:val="00BA4387"/>
    <w:rsid w:val="00BA596C"/>
    <w:rsid w:val="00BA604D"/>
    <w:rsid w:val="00BA6BF3"/>
    <w:rsid w:val="00BB0429"/>
    <w:rsid w:val="00BB0869"/>
    <w:rsid w:val="00BB1932"/>
    <w:rsid w:val="00BB2419"/>
    <w:rsid w:val="00BB4BA3"/>
    <w:rsid w:val="00BB4FC3"/>
    <w:rsid w:val="00BB5061"/>
    <w:rsid w:val="00BB570D"/>
    <w:rsid w:val="00BB578F"/>
    <w:rsid w:val="00BB6304"/>
    <w:rsid w:val="00BB6C67"/>
    <w:rsid w:val="00BB7A2A"/>
    <w:rsid w:val="00BB7EA8"/>
    <w:rsid w:val="00BC10DC"/>
    <w:rsid w:val="00BC1D02"/>
    <w:rsid w:val="00BC211A"/>
    <w:rsid w:val="00BC2C6C"/>
    <w:rsid w:val="00BC4710"/>
    <w:rsid w:val="00BC5201"/>
    <w:rsid w:val="00BC56F8"/>
    <w:rsid w:val="00BC6384"/>
    <w:rsid w:val="00BC6EF0"/>
    <w:rsid w:val="00BC7869"/>
    <w:rsid w:val="00BC7B55"/>
    <w:rsid w:val="00BD0B20"/>
    <w:rsid w:val="00BD0B34"/>
    <w:rsid w:val="00BD14C2"/>
    <w:rsid w:val="00BD14EE"/>
    <w:rsid w:val="00BD228B"/>
    <w:rsid w:val="00BD2A58"/>
    <w:rsid w:val="00BD4E9D"/>
    <w:rsid w:val="00BD52D4"/>
    <w:rsid w:val="00BD6A8C"/>
    <w:rsid w:val="00BD7157"/>
    <w:rsid w:val="00BD7380"/>
    <w:rsid w:val="00BE02F2"/>
    <w:rsid w:val="00BE0EEF"/>
    <w:rsid w:val="00BE0EFD"/>
    <w:rsid w:val="00BE2B1E"/>
    <w:rsid w:val="00BE3912"/>
    <w:rsid w:val="00BE3950"/>
    <w:rsid w:val="00BE4058"/>
    <w:rsid w:val="00BE5CC0"/>
    <w:rsid w:val="00BE7261"/>
    <w:rsid w:val="00BF0093"/>
    <w:rsid w:val="00BF21D7"/>
    <w:rsid w:val="00BF27D4"/>
    <w:rsid w:val="00BF3258"/>
    <w:rsid w:val="00BF3D55"/>
    <w:rsid w:val="00BF4478"/>
    <w:rsid w:val="00BF46DB"/>
    <w:rsid w:val="00BF48B9"/>
    <w:rsid w:val="00BF4A90"/>
    <w:rsid w:val="00BF63DC"/>
    <w:rsid w:val="00BF6822"/>
    <w:rsid w:val="00BF68C4"/>
    <w:rsid w:val="00BF6A8B"/>
    <w:rsid w:val="00BF77D2"/>
    <w:rsid w:val="00BF788F"/>
    <w:rsid w:val="00C014DF"/>
    <w:rsid w:val="00C01594"/>
    <w:rsid w:val="00C01688"/>
    <w:rsid w:val="00C0198C"/>
    <w:rsid w:val="00C01D64"/>
    <w:rsid w:val="00C01F88"/>
    <w:rsid w:val="00C01FF4"/>
    <w:rsid w:val="00C02B37"/>
    <w:rsid w:val="00C03985"/>
    <w:rsid w:val="00C04771"/>
    <w:rsid w:val="00C05C76"/>
    <w:rsid w:val="00C0612B"/>
    <w:rsid w:val="00C069AE"/>
    <w:rsid w:val="00C10630"/>
    <w:rsid w:val="00C10A22"/>
    <w:rsid w:val="00C1124C"/>
    <w:rsid w:val="00C12373"/>
    <w:rsid w:val="00C1394E"/>
    <w:rsid w:val="00C13E8A"/>
    <w:rsid w:val="00C15E92"/>
    <w:rsid w:val="00C17165"/>
    <w:rsid w:val="00C174BC"/>
    <w:rsid w:val="00C20192"/>
    <w:rsid w:val="00C220EE"/>
    <w:rsid w:val="00C22238"/>
    <w:rsid w:val="00C22732"/>
    <w:rsid w:val="00C22930"/>
    <w:rsid w:val="00C22DD0"/>
    <w:rsid w:val="00C23543"/>
    <w:rsid w:val="00C2395B"/>
    <w:rsid w:val="00C24170"/>
    <w:rsid w:val="00C2463F"/>
    <w:rsid w:val="00C2562A"/>
    <w:rsid w:val="00C26663"/>
    <w:rsid w:val="00C266CA"/>
    <w:rsid w:val="00C27B22"/>
    <w:rsid w:val="00C323E7"/>
    <w:rsid w:val="00C327D7"/>
    <w:rsid w:val="00C32EA3"/>
    <w:rsid w:val="00C32FA1"/>
    <w:rsid w:val="00C3308C"/>
    <w:rsid w:val="00C33BD9"/>
    <w:rsid w:val="00C344E7"/>
    <w:rsid w:val="00C34B0E"/>
    <w:rsid w:val="00C3508B"/>
    <w:rsid w:val="00C36038"/>
    <w:rsid w:val="00C3604F"/>
    <w:rsid w:val="00C3608A"/>
    <w:rsid w:val="00C3622C"/>
    <w:rsid w:val="00C3625B"/>
    <w:rsid w:val="00C36506"/>
    <w:rsid w:val="00C36F16"/>
    <w:rsid w:val="00C37156"/>
    <w:rsid w:val="00C37B5D"/>
    <w:rsid w:val="00C37B6C"/>
    <w:rsid w:val="00C37C1D"/>
    <w:rsid w:val="00C4160B"/>
    <w:rsid w:val="00C41D53"/>
    <w:rsid w:val="00C4247D"/>
    <w:rsid w:val="00C42B82"/>
    <w:rsid w:val="00C4313E"/>
    <w:rsid w:val="00C43556"/>
    <w:rsid w:val="00C43FEB"/>
    <w:rsid w:val="00C44581"/>
    <w:rsid w:val="00C458F1"/>
    <w:rsid w:val="00C46847"/>
    <w:rsid w:val="00C46C09"/>
    <w:rsid w:val="00C50691"/>
    <w:rsid w:val="00C50ECC"/>
    <w:rsid w:val="00C51FD1"/>
    <w:rsid w:val="00C520EA"/>
    <w:rsid w:val="00C525A6"/>
    <w:rsid w:val="00C52F52"/>
    <w:rsid w:val="00C541C7"/>
    <w:rsid w:val="00C546F2"/>
    <w:rsid w:val="00C54951"/>
    <w:rsid w:val="00C55A95"/>
    <w:rsid w:val="00C56734"/>
    <w:rsid w:val="00C56FA4"/>
    <w:rsid w:val="00C5776A"/>
    <w:rsid w:val="00C579B0"/>
    <w:rsid w:val="00C61286"/>
    <w:rsid w:val="00C61575"/>
    <w:rsid w:val="00C62422"/>
    <w:rsid w:val="00C62DCB"/>
    <w:rsid w:val="00C630F9"/>
    <w:rsid w:val="00C634CB"/>
    <w:rsid w:val="00C635C8"/>
    <w:rsid w:val="00C6571F"/>
    <w:rsid w:val="00C664E6"/>
    <w:rsid w:val="00C671B6"/>
    <w:rsid w:val="00C70E1D"/>
    <w:rsid w:val="00C7120B"/>
    <w:rsid w:val="00C71F63"/>
    <w:rsid w:val="00C7276A"/>
    <w:rsid w:val="00C73871"/>
    <w:rsid w:val="00C75068"/>
    <w:rsid w:val="00C75B0A"/>
    <w:rsid w:val="00C77548"/>
    <w:rsid w:val="00C803F7"/>
    <w:rsid w:val="00C8166C"/>
    <w:rsid w:val="00C8234B"/>
    <w:rsid w:val="00C83599"/>
    <w:rsid w:val="00C83727"/>
    <w:rsid w:val="00C8392E"/>
    <w:rsid w:val="00C83E3F"/>
    <w:rsid w:val="00C84493"/>
    <w:rsid w:val="00C84E42"/>
    <w:rsid w:val="00C86508"/>
    <w:rsid w:val="00C87C41"/>
    <w:rsid w:val="00C9073D"/>
    <w:rsid w:val="00C90D0B"/>
    <w:rsid w:val="00C9198A"/>
    <w:rsid w:val="00C91AA3"/>
    <w:rsid w:val="00C926BC"/>
    <w:rsid w:val="00C927F1"/>
    <w:rsid w:val="00C92A33"/>
    <w:rsid w:val="00C92D23"/>
    <w:rsid w:val="00C9326A"/>
    <w:rsid w:val="00C95455"/>
    <w:rsid w:val="00C96219"/>
    <w:rsid w:val="00C96742"/>
    <w:rsid w:val="00C96FE2"/>
    <w:rsid w:val="00C97122"/>
    <w:rsid w:val="00C974A7"/>
    <w:rsid w:val="00C976E8"/>
    <w:rsid w:val="00CA0BF9"/>
    <w:rsid w:val="00CA0F31"/>
    <w:rsid w:val="00CA1485"/>
    <w:rsid w:val="00CA15C5"/>
    <w:rsid w:val="00CA1DE5"/>
    <w:rsid w:val="00CA22C7"/>
    <w:rsid w:val="00CA2D28"/>
    <w:rsid w:val="00CA325A"/>
    <w:rsid w:val="00CA36B3"/>
    <w:rsid w:val="00CA616C"/>
    <w:rsid w:val="00CA6180"/>
    <w:rsid w:val="00CA62D0"/>
    <w:rsid w:val="00CA6ED3"/>
    <w:rsid w:val="00CA7D5A"/>
    <w:rsid w:val="00CA7E2D"/>
    <w:rsid w:val="00CB1026"/>
    <w:rsid w:val="00CB1128"/>
    <w:rsid w:val="00CB11C7"/>
    <w:rsid w:val="00CB135C"/>
    <w:rsid w:val="00CB235B"/>
    <w:rsid w:val="00CB2914"/>
    <w:rsid w:val="00CB307D"/>
    <w:rsid w:val="00CB39EB"/>
    <w:rsid w:val="00CB4B07"/>
    <w:rsid w:val="00CB5484"/>
    <w:rsid w:val="00CB551B"/>
    <w:rsid w:val="00CB6861"/>
    <w:rsid w:val="00CB6869"/>
    <w:rsid w:val="00CB6FEB"/>
    <w:rsid w:val="00CB77EB"/>
    <w:rsid w:val="00CB7A33"/>
    <w:rsid w:val="00CB7C30"/>
    <w:rsid w:val="00CC0483"/>
    <w:rsid w:val="00CC065F"/>
    <w:rsid w:val="00CC0C4B"/>
    <w:rsid w:val="00CC2B65"/>
    <w:rsid w:val="00CC4219"/>
    <w:rsid w:val="00CC5AB5"/>
    <w:rsid w:val="00CC6464"/>
    <w:rsid w:val="00CC6BE5"/>
    <w:rsid w:val="00CD0392"/>
    <w:rsid w:val="00CD04D2"/>
    <w:rsid w:val="00CD07A3"/>
    <w:rsid w:val="00CD16F5"/>
    <w:rsid w:val="00CD2179"/>
    <w:rsid w:val="00CD3E8A"/>
    <w:rsid w:val="00CD43F0"/>
    <w:rsid w:val="00CD4466"/>
    <w:rsid w:val="00CD4A65"/>
    <w:rsid w:val="00CD4CC8"/>
    <w:rsid w:val="00CD51A7"/>
    <w:rsid w:val="00CD58A1"/>
    <w:rsid w:val="00CD68ED"/>
    <w:rsid w:val="00CE059C"/>
    <w:rsid w:val="00CE1104"/>
    <w:rsid w:val="00CE3608"/>
    <w:rsid w:val="00CE3CFB"/>
    <w:rsid w:val="00CE54DD"/>
    <w:rsid w:val="00CE62F2"/>
    <w:rsid w:val="00CF088F"/>
    <w:rsid w:val="00CF0B1A"/>
    <w:rsid w:val="00CF2498"/>
    <w:rsid w:val="00CF28EF"/>
    <w:rsid w:val="00CF2D3D"/>
    <w:rsid w:val="00CF2F0B"/>
    <w:rsid w:val="00CF3414"/>
    <w:rsid w:val="00CF3B83"/>
    <w:rsid w:val="00CF3BE3"/>
    <w:rsid w:val="00CF45B3"/>
    <w:rsid w:val="00CF566B"/>
    <w:rsid w:val="00D014D6"/>
    <w:rsid w:val="00D01903"/>
    <w:rsid w:val="00D01D7B"/>
    <w:rsid w:val="00D020FB"/>
    <w:rsid w:val="00D03222"/>
    <w:rsid w:val="00D05433"/>
    <w:rsid w:val="00D05BF0"/>
    <w:rsid w:val="00D06648"/>
    <w:rsid w:val="00D07CA9"/>
    <w:rsid w:val="00D10993"/>
    <w:rsid w:val="00D10A75"/>
    <w:rsid w:val="00D12626"/>
    <w:rsid w:val="00D131B2"/>
    <w:rsid w:val="00D13B1B"/>
    <w:rsid w:val="00D15B65"/>
    <w:rsid w:val="00D1672B"/>
    <w:rsid w:val="00D17559"/>
    <w:rsid w:val="00D20D85"/>
    <w:rsid w:val="00D22573"/>
    <w:rsid w:val="00D22729"/>
    <w:rsid w:val="00D22ECC"/>
    <w:rsid w:val="00D231D2"/>
    <w:rsid w:val="00D23B8D"/>
    <w:rsid w:val="00D272DD"/>
    <w:rsid w:val="00D27F2C"/>
    <w:rsid w:val="00D30649"/>
    <w:rsid w:val="00D31730"/>
    <w:rsid w:val="00D343C8"/>
    <w:rsid w:val="00D35181"/>
    <w:rsid w:val="00D357E9"/>
    <w:rsid w:val="00D35856"/>
    <w:rsid w:val="00D35D16"/>
    <w:rsid w:val="00D36B28"/>
    <w:rsid w:val="00D36BCB"/>
    <w:rsid w:val="00D36D42"/>
    <w:rsid w:val="00D375FD"/>
    <w:rsid w:val="00D37BC1"/>
    <w:rsid w:val="00D41DD9"/>
    <w:rsid w:val="00D42DE5"/>
    <w:rsid w:val="00D46B57"/>
    <w:rsid w:val="00D47444"/>
    <w:rsid w:val="00D512D2"/>
    <w:rsid w:val="00D51C97"/>
    <w:rsid w:val="00D53882"/>
    <w:rsid w:val="00D557F4"/>
    <w:rsid w:val="00D55D94"/>
    <w:rsid w:val="00D56088"/>
    <w:rsid w:val="00D563BB"/>
    <w:rsid w:val="00D56E55"/>
    <w:rsid w:val="00D574EF"/>
    <w:rsid w:val="00D57A4B"/>
    <w:rsid w:val="00D57BDE"/>
    <w:rsid w:val="00D609C8"/>
    <w:rsid w:val="00D61422"/>
    <w:rsid w:val="00D616B9"/>
    <w:rsid w:val="00D61BDF"/>
    <w:rsid w:val="00D62043"/>
    <w:rsid w:val="00D631E2"/>
    <w:rsid w:val="00D643B7"/>
    <w:rsid w:val="00D64861"/>
    <w:rsid w:val="00D64B37"/>
    <w:rsid w:val="00D6760E"/>
    <w:rsid w:val="00D67942"/>
    <w:rsid w:val="00D67A34"/>
    <w:rsid w:val="00D70127"/>
    <w:rsid w:val="00D709E5"/>
    <w:rsid w:val="00D71718"/>
    <w:rsid w:val="00D72440"/>
    <w:rsid w:val="00D72BA3"/>
    <w:rsid w:val="00D76627"/>
    <w:rsid w:val="00D76693"/>
    <w:rsid w:val="00D77345"/>
    <w:rsid w:val="00D77362"/>
    <w:rsid w:val="00D80C3D"/>
    <w:rsid w:val="00D81154"/>
    <w:rsid w:val="00D821E2"/>
    <w:rsid w:val="00D8330B"/>
    <w:rsid w:val="00D83604"/>
    <w:rsid w:val="00D849DD"/>
    <w:rsid w:val="00D84C81"/>
    <w:rsid w:val="00D855B3"/>
    <w:rsid w:val="00D85E8C"/>
    <w:rsid w:val="00D878FC"/>
    <w:rsid w:val="00D87BBF"/>
    <w:rsid w:val="00D91385"/>
    <w:rsid w:val="00D91495"/>
    <w:rsid w:val="00D9179C"/>
    <w:rsid w:val="00D918A1"/>
    <w:rsid w:val="00D91B0C"/>
    <w:rsid w:val="00D92B9F"/>
    <w:rsid w:val="00D932A8"/>
    <w:rsid w:val="00D93AA2"/>
    <w:rsid w:val="00D95125"/>
    <w:rsid w:val="00D9564C"/>
    <w:rsid w:val="00D967EB"/>
    <w:rsid w:val="00D96A17"/>
    <w:rsid w:val="00D974DB"/>
    <w:rsid w:val="00D97619"/>
    <w:rsid w:val="00DA0BD6"/>
    <w:rsid w:val="00DA120A"/>
    <w:rsid w:val="00DA1296"/>
    <w:rsid w:val="00DA17AC"/>
    <w:rsid w:val="00DA188C"/>
    <w:rsid w:val="00DA1B8D"/>
    <w:rsid w:val="00DA204C"/>
    <w:rsid w:val="00DA2656"/>
    <w:rsid w:val="00DA3C83"/>
    <w:rsid w:val="00DA5527"/>
    <w:rsid w:val="00DB0353"/>
    <w:rsid w:val="00DB0ADA"/>
    <w:rsid w:val="00DB0B08"/>
    <w:rsid w:val="00DB0F1E"/>
    <w:rsid w:val="00DB13E2"/>
    <w:rsid w:val="00DB2D9D"/>
    <w:rsid w:val="00DB52E9"/>
    <w:rsid w:val="00DB5731"/>
    <w:rsid w:val="00DB5921"/>
    <w:rsid w:val="00DB6620"/>
    <w:rsid w:val="00DB6735"/>
    <w:rsid w:val="00DB6B9A"/>
    <w:rsid w:val="00DC069A"/>
    <w:rsid w:val="00DC19AB"/>
    <w:rsid w:val="00DC1AAB"/>
    <w:rsid w:val="00DC2027"/>
    <w:rsid w:val="00DC304B"/>
    <w:rsid w:val="00DC3308"/>
    <w:rsid w:val="00DC4234"/>
    <w:rsid w:val="00DC447E"/>
    <w:rsid w:val="00DC5220"/>
    <w:rsid w:val="00DC60A4"/>
    <w:rsid w:val="00DC6111"/>
    <w:rsid w:val="00DC76F5"/>
    <w:rsid w:val="00DC78B5"/>
    <w:rsid w:val="00DD0679"/>
    <w:rsid w:val="00DD0899"/>
    <w:rsid w:val="00DD08A3"/>
    <w:rsid w:val="00DD1323"/>
    <w:rsid w:val="00DD19F1"/>
    <w:rsid w:val="00DD21CA"/>
    <w:rsid w:val="00DD2710"/>
    <w:rsid w:val="00DD271F"/>
    <w:rsid w:val="00DD2DDD"/>
    <w:rsid w:val="00DD2E24"/>
    <w:rsid w:val="00DD4363"/>
    <w:rsid w:val="00DD483A"/>
    <w:rsid w:val="00DD4A99"/>
    <w:rsid w:val="00DD6EF3"/>
    <w:rsid w:val="00DD7C16"/>
    <w:rsid w:val="00DD7C53"/>
    <w:rsid w:val="00DD7D07"/>
    <w:rsid w:val="00DD7E33"/>
    <w:rsid w:val="00DE2169"/>
    <w:rsid w:val="00DE2352"/>
    <w:rsid w:val="00DE34E3"/>
    <w:rsid w:val="00DE3909"/>
    <w:rsid w:val="00DE41A4"/>
    <w:rsid w:val="00DE5706"/>
    <w:rsid w:val="00DE5DBA"/>
    <w:rsid w:val="00DE67A7"/>
    <w:rsid w:val="00DE67FE"/>
    <w:rsid w:val="00DE7535"/>
    <w:rsid w:val="00DE7A2D"/>
    <w:rsid w:val="00DF0EE7"/>
    <w:rsid w:val="00DF1908"/>
    <w:rsid w:val="00DF1F20"/>
    <w:rsid w:val="00DF4263"/>
    <w:rsid w:val="00DF609A"/>
    <w:rsid w:val="00DF60FB"/>
    <w:rsid w:val="00DF61CA"/>
    <w:rsid w:val="00DF6813"/>
    <w:rsid w:val="00DF6DF2"/>
    <w:rsid w:val="00E00166"/>
    <w:rsid w:val="00E0091B"/>
    <w:rsid w:val="00E010C0"/>
    <w:rsid w:val="00E0118A"/>
    <w:rsid w:val="00E01DAC"/>
    <w:rsid w:val="00E0285F"/>
    <w:rsid w:val="00E02B83"/>
    <w:rsid w:val="00E03562"/>
    <w:rsid w:val="00E03EF3"/>
    <w:rsid w:val="00E0531E"/>
    <w:rsid w:val="00E06C1A"/>
    <w:rsid w:val="00E0728D"/>
    <w:rsid w:val="00E07710"/>
    <w:rsid w:val="00E10E67"/>
    <w:rsid w:val="00E11B50"/>
    <w:rsid w:val="00E13550"/>
    <w:rsid w:val="00E13A6D"/>
    <w:rsid w:val="00E13CD4"/>
    <w:rsid w:val="00E14B32"/>
    <w:rsid w:val="00E16408"/>
    <w:rsid w:val="00E16BA2"/>
    <w:rsid w:val="00E16E4E"/>
    <w:rsid w:val="00E17EFE"/>
    <w:rsid w:val="00E213EA"/>
    <w:rsid w:val="00E21A91"/>
    <w:rsid w:val="00E22089"/>
    <w:rsid w:val="00E2271F"/>
    <w:rsid w:val="00E232B2"/>
    <w:rsid w:val="00E23403"/>
    <w:rsid w:val="00E244A7"/>
    <w:rsid w:val="00E24878"/>
    <w:rsid w:val="00E24FCC"/>
    <w:rsid w:val="00E25646"/>
    <w:rsid w:val="00E25674"/>
    <w:rsid w:val="00E261FA"/>
    <w:rsid w:val="00E265B6"/>
    <w:rsid w:val="00E27503"/>
    <w:rsid w:val="00E310C8"/>
    <w:rsid w:val="00E313F0"/>
    <w:rsid w:val="00E3157E"/>
    <w:rsid w:val="00E32022"/>
    <w:rsid w:val="00E325AD"/>
    <w:rsid w:val="00E3438D"/>
    <w:rsid w:val="00E3472B"/>
    <w:rsid w:val="00E36730"/>
    <w:rsid w:val="00E376A9"/>
    <w:rsid w:val="00E37B1E"/>
    <w:rsid w:val="00E37C25"/>
    <w:rsid w:val="00E40047"/>
    <w:rsid w:val="00E4078C"/>
    <w:rsid w:val="00E41DEB"/>
    <w:rsid w:val="00E4387E"/>
    <w:rsid w:val="00E458AE"/>
    <w:rsid w:val="00E47787"/>
    <w:rsid w:val="00E47B96"/>
    <w:rsid w:val="00E47C3B"/>
    <w:rsid w:val="00E514FF"/>
    <w:rsid w:val="00E51FC3"/>
    <w:rsid w:val="00E52441"/>
    <w:rsid w:val="00E52A20"/>
    <w:rsid w:val="00E52B5C"/>
    <w:rsid w:val="00E530EA"/>
    <w:rsid w:val="00E53A7B"/>
    <w:rsid w:val="00E54645"/>
    <w:rsid w:val="00E54D22"/>
    <w:rsid w:val="00E5620C"/>
    <w:rsid w:val="00E5638A"/>
    <w:rsid w:val="00E56457"/>
    <w:rsid w:val="00E57FB2"/>
    <w:rsid w:val="00E6231F"/>
    <w:rsid w:val="00E62A67"/>
    <w:rsid w:val="00E62E1C"/>
    <w:rsid w:val="00E63261"/>
    <w:rsid w:val="00E64837"/>
    <w:rsid w:val="00E64D1C"/>
    <w:rsid w:val="00E65ACA"/>
    <w:rsid w:val="00E661E5"/>
    <w:rsid w:val="00E6667C"/>
    <w:rsid w:val="00E70631"/>
    <w:rsid w:val="00E70C7B"/>
    <w:rsid w:val="00E71FAA"/>
    <w:rsid w:val="00E72598"/>
    <w:rsid w:val="00E74466"/>
    <w:rsid w:val="00E750B8"/>
    <w:rsid w:val="00E75620"/>
    <w:rsid w:val="00E76FBA"/>
    <w:rsid w:val="00E777A8"/>
    <w:rsid w:val="00E80891"/>
    <w:rsid w:val="00E814D9"/>
    <w:rsid w:val="00E81E38"/>
    <w:rsid w:val="00E8293E"/>
    <w:rsid w:val="00E83E30"/>
    <w:rsid w:val="00E856C0"/>
    <w:rsid w:val="00E85794"/>
    <w:rsid w:val="00E85B43"/>
    <w:rsid w:val="00E868CD"/>
    <w:rsid w:val="00E86DFD"/>
    <w:rsid w:val="00E90422"/>
    <w:rsid w:val="00E93152"/>
    <w:rsid w:val="00E93218"/>
    <w:rsid w:val="00E93B9C"/>
    <w:rsid w:val="00E93BD5"/>
    <w:rsid w:val="00E94546"/>
    <w:rsid w:val="00E95459"/>
    <w:rsid w:val="00E96242"/>
    <w:rsid w:val="00E962A7"/>
    <w:rsid w:val="00E96789"/>
    <w:rsid w:val="00E973B1"/>
    <w:rsid w:val="00E97A98"/>
    <w:rsid w:val="00EA0892"/>
    <w:rsid w:val="00EA15BE"/>
    <w:rsid w:val="00EA1BA9"/>
    <w:rsid w:val="00EA26A0"/>
    <w:rsid w:val="00EA3692"/>
    <w:rsid w:val="00EA3D12"/>
    <w:rsid w:val="00EA435E"/>
    <w:rsid w:val="00EA5E3D"/>
    <w:rsid w:val="00EA62DE"/>
    <w:rsid w:val="00EA68BE"/>
    <w:rsid w:val="00EA7A29"/>
    <w:rsid w:val="00EA7EA9"/>
    <w:rsid w:val="00EB130E"/>
    <w:rsid w:val="00EB137D"/>
    <w:rsid w:val="00EB2664"/>
    <w:rsid w:val="00EB31A6"/>
    <w:rsid w:val="00EB3939"/>
    <w:rsid w:val="00EB484B"/>
    <w:rsid w:val="00EB4D1B"/>
    <w:rsid w:val="00EB6C72"/>
    <w:rsid w:val="00EB6EFC"/>
    <w:rsid w:val="00EB73B8"/>
    <w:rsid w:val="00EC128D"/>
    <w:rsid w:val="00EC2AD9"/>
    <w:rsid w:val="00EC34D5"/>
    <w:rsid w:val="00EC4177"/>
    <w:rsid w:val="00EC4D4F"/>
    <w:rsid w:val="00EC4F71"/>
    <w:rsid w:val="00EC5C30"/>
    <w:rsid w:val="00EC62BD"/>
    <w:rsid w:val="00EC67DF"/>
    <w:rsid w:val="00EC7086"/>
    <w:rsid w:val="00EC71D8"/>
    <w:rsid w:val="00EC7257"/>
    <w:rsid w:val="00ED169A"/>
    <w:rsid w:val="00ED19E1"/>
    <w:rsid w:val="00ED2144"/>
    <w:rsid w:val="00ED25A4"/>
    <w:rsid w:val="00ED4851"/>
    <w:rsid w:val="00ED4F5B"/>
    <w:rsid w:val="00ED5466"/>
    <w:rsid w:val="00ED73B1"/>
    <w:rsid w:val="00ED79B3"/>
    <w:rsid w:val="00EE0FBF"/>
    <w:rsid w:val="00EE1056"/>
    <w:rsid w:val="00EE237B"/>
    <w:rsid w:val="00EE30FD"/>
    <w:rsid w:val="00EE41D6"/>
    <w:rsid w:val="00EE48C0"/>
    <w:rsid w:val="00EE4E5B"/>
    <w:rsid w:val="00EE5438"/>
    <w:rsid w:val="00EE5749"/>
    <w:rsid w:val="00EF0E5A"/>
    <w:rsid w:val="00EF11C8"/>
    <w:rsid w:val="00EF1F60"/>
    <w:rsid w:val="00EF29C1"/>
    <w:rsid w:val="00EF3266"/>
    <w:rsid w:val="00EF3604"/>
    <w:rsid w:val="00EF387C"/>
    <w:rsid w:val="00EF3F89"/>
    <w:rsid w:val="00EF47E2"/>
    <w:rsid w:val="00EF490B"/>
    <w:rsid w:val="00EF4B2C"/>
    <w:rsid w:val="00EF4CE5"/>
    <w:rsid w:val="00EF6606"/>
    <w:rsid w:val="00EF6BDF"/>
    <w:rsid w:val="00EF6F17"/>
    <w:rsid w:val="00F00091"/>
    <w:rsid w:val="00F006D2"/>
    <w:rsid w:val="00F00800"/>
    <w:rsid w:val="00F0098D"/>
    <w:rsid w:val="00F01D64"/>
    <w:rsid w:val="00F0308D"/>
    <w:rsid w:val="00F031EC"/>
    <w:rsid w:val="00F03B5A"/>
    <w:rsid w:val="00F07583"/>
    <w:rsid w:val="00F07AE7"/>
    <w:rsid w:val="00F10013"/>
    <w:rsid w:val="00F10A59"/>
    <w:rsid w:val="00F10BC9"/>
    <w:rsid w:val="00F12CAB"/>
    <w:rsid w:val="00F1303C"/>
    <w:rsid w:val="00F1316E"/>
    <w:rsid w:val="00F13543"/>
    <w:rsid w:val="00F13CED"/>
    <w:rsid w:val="00F1467B"/>
    <w:rsid w:val="00F14DA3"/>
    <w:rsid w:val="00F153A2"/>
    <w:rsid w:val="00F16055"/>
    <w:rsid w:val="00F16A97"/>
    <w:rsid w:val="00F17609"/>
    <w:rsid w:val="00F17B80"/>
    <w:rsid w:val="00F2102B"/>
    <w:rsid w:val="00F211EA"/>
    <w:rsid w:val="00F21261"/>
    <w:rsid w:val="00F21FBB"/>
    <w:rsid w:val="00F227F6"/>
    <w:rsid w:val="00F22FED"/>
    <w:rsid w:val="00F23203"/>
    <w:rsid w:val="00F232E3"/>
    <w:rsid w:val="00F2369E"/>
    <w:rsid w:val="00F23CC9"/>
    <w:rsid w:val="00F23D03"/>
    <w:rsid w:val="00F23EEB"/>
    <w:rsid w:val="00F23F9C"/>
    <w:rsid w:val="00F2422A"/>
    <w:rsid w:val="00F24C9C"/>
    <w:rsid w:val="00F25850"/>
    <w:rsid w:val="00F26ED2"/>
    <w:rsid w:val="00F26FFF"/>
    <w:rsid w:val="00F307BA"/>
    <w:rsid w:val="00F31C23"/>
    <w:rsid w:val="00F32037"/>
    <w:rsid w:val="00F328BE"/>
    <w:rsid w:val="00F32B53"/>
    <w:rsid w:val="00F32C64"/>
    <w:rsid w:val="00F33B48"/>
    <w:rsid w:val="00F3524E"/>
    <w:rsid w:val="00F35632"/>
    <w:rsid w:val="00F3611D"/>
    <w:rsid w:val="00F36466"/>
    <w:rsid w:val="00F365A1"/>
    <w:rsid w:val="00F40E95"/>
    <w:rsid w:val="00F41350"/>
    <w:rsid w:val="00F41EC7"/>
    <w:rsid w:val="00F42185"/>
    <w:rsid w:val="00F4471E"/>
    <w:rsid w:val="00F44CE5"/>
    <w:rsid w:val="00F44F16"/>
    <w:rsid w:val="00F45383"/>
    <w:rsid w:val="00F47AA5"/>
    <w:rsid w:val="00F5067B"/>
    <w:rsid w:val="00F523D8"/>
    <w:rsid w:val="00F52421"/>
    <w:rsid w:val="00F5323D"/>
    <w:rsid w:val="00F53599"/>
    <w:rsid w:val="00F53756"/>
    <w:rsid w:val="00F537D0"/>
    <w:rsid w:val="00F53E5F"/>
    <w:rsid w:val="00F54683"/>
    <w:rsid w:val="00F556D3"/>
    <w:rsid w:val="00F56364"/>
    <w:rsid w:val="00F5645A"/>
    <w:rsid w:val="00F567BD"/>
    <w:rsid w:val="00F56EAE"/>
    <w:rsid w:val="00F615F1"/>
    <w:rsid w:val="00F61A4E"/>
    <w:rsid w:val="00F6241D"/>
    <w:rsid w:val="00F6243E"/>
    <w:rsid w:val="00F62A93"/>
    <w:rsid w:val="00F640E9"/>
    <w:rsid w:val="00F655EC"/>
    <w:rsid w:val="00F65946"/>
    <w:rsid w:val="00F67BB5"/>
    <w:rsid w:val="00F67C6E"/>
    <w:rsid w:val="00F71504"/>
    <w:rsid w:val="00F71CDE"/>
    <w:rsid w:val="00F7236A"/>
    <w:rsid w:val="00F72BB7"/>
    <w:rsid w:val="00F74568"/>
    <w:rsid w:val="00F74B9E"/>
    <w:rsid w:val="00F77B06"/>
    <w:rsid w:val="00F77B55"/>
    <w:rsid w:val="00F77B91"/>
    <w:rsid w:val="00F77C9B"/>
    <w:rsid w:val="00F80DF0"/>
    <w:rsid w:val="00F816C6"/>
    <w:rsid w:val="00F821BC"/>
    <w:rsid w:val="00F821F9"/>
    <w:rsid w:val="00F83019"/>
    <w:rsid w:val="00F834EF"/>
    <w:rsid w:val="00F83928"/>
    <w:rsid w:val="00F849A5"/>
    <w:rsid w:val="00F86663"/>
    <w:rsid w:val="00F86671"/>
    <w:rsid w:val="00F86D1F"/>
    <w:rsid w:val="00F87959"/>
    <w:rsid w:val="00F90BDE"/>
    <w:rsid w:val="00F90CF0"/>
    <w:rsid w:val="00F90FD0"/>
    <w:rsid w:val="00F9298E"/>
    <w:rsid w:val="00F92A02"/>
    <w:rsid w:val="00F93327"/>
    <w:rsid w:val="00F93B98"/>
    <w:rsid w:val="00F93EE1"/>
    <w:rsid w:val="00F94BF9"/>
    <w:rsid w:val="00F95F0D"/>
    <w:rsid w:val="00F963F9"/>
    <w:rsid w:val="00F969DC"/>
    <w:rsid w:val="00F96FBC"/>
    <w:rsid w:val="00F976C1"/>
    <w:rsid w:val="00F976F5"/>
    <w:rsid w:val="00FA0124"/>
    <w:rsid w:val="00FA0ADE"/>
    <w:rsid w:val="00FA0E5E"/>
    <w:rsid w:val="00FA227B"/>
    <w:rsid w:val="00FA247C"/>
    <w:rsid w:val="00FA3213"/>
    <w:rsid w:val="00FA40CC"/>
    <w:rsid w:val="00FA64B6"/>
    <w:rsid w:val="00FA7587"/>
    <w:rsid w:val="00FB1497"/>
    <w:rsid w:val="00FB1EF6"/>
    <w:rsid w:val="00FB1F17"/>
    <w:rsid w:val="00FB2921"/>
    <w:rsid w:val="00FB3030"/>
    <w:rsid w:val="00FB3BDE"/>
    <w:rsid w:val="00FB4E38"/>
    <w:rsid w:val="00FB5032"/>
    <w:rsid w:val="00FB63B1"/>
    <w:rsid w:val="00FB74AD"/>
    <w:rsid w:val="00FC0D01"/>
    <w:rsid w:val="00FC1700"/>
    <w:rsid w:val="00FC2012"/>
    <w:rsid w:val="00FC25A1"/>
    <w:rsid w:val="00FC3746"/>
    <w:rsid w:val="00FC4D21"/>
    <w:rsid w:val="00FC4E1D"/>
    <w:rsid w:val="00FC507B"/>
    <w:rsid w:val="00FC5950"/>
    <w:rsid w:val="00FC6CB4"/>
    <w:rsid w:val="00FC6D90"/>
    <w:rsid w:val="00FC7A0F"/>
    <w:rsid w:val="00FD16AD"/>
    <w:rsid w:val="00FD19BB"/>
    <w:rsid w:val="00FD21A7"/>
    <w:rsid w:val="00FD2C60"/>
    <w:rsid w:val="00FD3D78"/>
    <w:rsid w:val="00FD4A77"/>
    <w:rsid w:val="00FD69C5"/>
    <w:rsid w:val="00FD7133"/>
    <w:rsid w:val="00FD73D1"/>
    <w:rsid w:val="00FD7E65"/>
    <w:rsid w:val="00FD7EC7"/>
    <w:rsid w:val="00FE07D3"/>
    <w:rsid w:val="00FE0DED"/>
    <w:rsid w:val="00FE1C10"/>
    <w:rsid w:val="00FE22E6"/>
    <w:rsid w:val="00FE3259"/>
    <w:rsid w:val="00FE38D7"/>
    <w:rsid w:val="00FE3F05"/>
    <w:rsid w:val="00FE4AC4"/>
    <w:rsid w:val="00FE52DE"/>
    <w:rsid w:val="00FE57A4"/>
    <w:rsid w:val="00FF13B5"/>
    <w:rsid w:val="00FF2EDF"/>
    <w:rsid w:val="00FF3716"/>
    <w:rsid w:val="00FF3747"/>
    <w:rsid w:val="00FF4295"/>
    <w:rsid w:val="00FF4563"/>
    <w:rsid w:val="00FF4AAB"/>
    <w:rsid w:val="00FF4AEA"/>
    <w:rsid w:val="00FF554B"/>
    <w:rsid w:val="00FF57B4"/>
    <w:rsid w:val="00FF7636"/>
    <w:rsid w:val="00FF7ED2"/>
    <w:rsid w:val="012915F8"/>
    <w:rsid w:val="08B3C260"/>
    <w:rsid w:val="1137A6D7"/>
    <w:rsid w:val="144004C8"/>
    <w:rsid w:val="1B5585E6"/>
    <w:rsid w:val="1C4C0710"/>
    <w:rsid w:val="1D3560EF"/>
    <w:rsid w:val="1EDA2A2D"/>
    <w:rsid w:val="239DDBF9"/>
    <w:rsid w:val="2469ED0E"/>
    <w:rsid w:val="2A419B66"/>
    <w:rsid w:val="2BADF400"/>
    <w:rsid w:val="2DF7335F"/>
    <w:rsid w:val="2E692B5E"/>
    <w:rsid w:val="2F2489C2"/>
    <w:rsid w:val="3172A2E3"/>
    <w:rsid w:val="3203978A"/>
    <w:rsid w:val="3284BACD"/>
    <w:rsid w:val="33774112"/>
    <w:rsid w:val="357E8BF1"/>
    <w:rsid w:val="376C5171"/>
    <w:rsid w:val="382AFB7D"/>
    <w:rsid w:val="386F04B4"/>
    <w:rsid w:val="3B8BBFF9"/>
    <w:rsid w:val="3C8E24A6"/>
    <w:rsid w:val="3E4B8D5A"/>
    <w:rsid w:val="43A9F9D2"/>
    <w:rsid w:val="440B65D3"/>
    <w:rsid w:val="4B4BB798"/>
    <w:rsid w:val="4BB2BF63"/>
    <w:rsid w:val="4C92A27E"/>
    <w:rsid w:val="4CCA3D6E"/>
    <w:rsid w:val="4CD4E63E"/>
    <w:rsid w:val="5291817E"/>
    <w:rsid w:val="56C6A99E"/>
    <w:rsid w:val="58AB720B"/>
    <w:rsid w:val="595644C0"/>
    <w:rsid w:val="5CFCC823"/>
    <w:rsid w:val="6384D647"/>
    <w:rsid w:val="68DA6185"/>
    <w:rsid w:val="69D00CDB"/>
    <w:rsid w:val="6AFC035B"/>
    <w:rsid w:val="6EB24F88"/>
    <w:rsid w:val="725CAD1C"/>
    <w:rsid w:val="74874004"/>
    <w:rsid w:val="751B5E70"/>
    <w:rsid w:val="7AF3BFB2"/>
    <w:rsid w:val="7C5D4F3B"/>
    <w:rsid w:val="7C9C07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897A3"/>
  <w15:chartTrackingRefBased/>
  <w15:docId w15:val="{767DD9FA-50B8-47DF-9A3D-2DF398134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A97"/>
    <w:pPr>
      <w:spacing w:after="200" w:line="276" w:lineRule="auto"/>
    </w:pPr>
  </w:style>
  <w:style w:type="paragraph" w:styleId="Heading1">
    <w:name w:val="heading 1"/>
    <w:basedOn w:val="Normal"/>
    <w:next w:val="Normal"/>
    <w:link w:val="Heading1Char"/>
    <w:uiPriority w:val="9"/>
    <w:qFormat/>
    <w:rsid w:val="004F0D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1C488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F13B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16A97"/>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F16A97"/>
    <w:pPr>
      <w:ind w:left="720"/>
      <w:contextualSpacing/>
    </w:pPr>
  </w:style>
  <w:style w:type="paragraph" w:styleId="BodyText">
    <w:name w:val="Body Text"/>
    <w:basedOn w:val="Normal"/>
    <w:link w:val="BodyTextChar"/>
    <w:uiPriority w:val="1"/>
    <w:qFormat/>
    <w:rsid w:val="00F16A97"/>
    <w:pPr>
      <w:widowControl w:val="0"/>
      <w:autoSpaceDE w:val="0"/>
      <w:autoSpaceDN w:val="0"/>
      <w:spacing w:after="0" w:line="240" w:lineRule="auto"/>
    </w:pPr>
    <w:rPr>
      <w:rFonts w:ascii="Arial" w:eastAsia="Arial" w:hAnsi="Arial" w:cs="Arial"/>
      <w:sz w:val="24"/>
      <w:szCs w:val="24"/>
      <w:lang w:val="en-US" w:bidi="en-US"/>
    </w:rPr>
  </w:style>
  <w:style w:type="character" w:customStyle="1" w:styleId="BodyTextChar">
    <w:name w:val="Body Text Char"/>
    <w:basedOn w:val="DefaultParagraphFont"/>
    <w:link w:val="BodyText"/>
    <w:uiPriority w:val="1"/>
    <w:rsid w:val="00F16A97"/>
    <w:rPr>
      <w:rFonts w:ascii="Arial" w:eastAsia="Arial" w:hAnsi="Arial" w:cs="Arial"/>
      <w:sz w:val="24"/>
      <w:szCs w:val="24"/>
      <w:lang w:val="en-US" w:bidi="en-US"/>
    </w:rPr>
  </w:style>
  <w:style w:type="paragraph" w:customStyle="1" w:styleId="HM1">
    <w:name w:val="HM1"/>
    <w:basedOn w:val="Normal"/>
    <w:qFormat/>
    <w:rsid w:val="00F16A97"/>
    <w:pPr>
      <w:numPr>
        <w:numId w:val="1"/>
      </w:numPr>
      <w:spacing w:after="240" w:line="240" w:lineRule="auto"/>
      <w:jc w:val="both"/>
      <w:outlineLvl w:val="0"/>
    </w:pPr>
    <w:rPr>
      <w:rFonts w:ascii="Arial" w:eastAsia="Times New Roman" w:hAnsi="Arial" w:cs="Times New Roman"/>
      <w:sz w:val="20"/>
      <w:szCs w:val="24"/>
      <w:lang w:eastAsia="en-GB"/>
    </w:rPr>
  </w:style>
  <w:style w:type="paragraph" w:customStyle="1" w:styleId="HM2">
    <w:name w:val="HM2"/>
    <w:basedOn w:val="Normal"/>
    <w:qFormat/>
    <w:rsid w:val="00F16A97"/>
    <w:pPr>
      <w:numPr>
        <w:ilvl w:val="1"/>
        <w:numId w:val="1"/>
      </w:numPr>
      <w:spacing w:after="240" w:line="240" w:lineRule="auto"/>
      <w:jc w:val="both"/>
      <w:outlineLvl w:val="1"/>
    </w:pPr>
    <w:rPr>
      <w:rFonts w:ascii="Arial" w:eastAsia="Times New Roman" w:hAnsi="Arial" w:cs="Times New Roman"/>
      <w:sz w:val="20"/>
      <w:szCs w:val="24"/>
      <w:lang w:eastAsia="en-GB"/>
    </w:rPr>
  </w:style>
  <w:style w:type="paragraph" w:customStyle="1" w:styleId="HM3">
    <w:name w:val="HM3"/>
    <w:basedOn w:val="Normal"/>
    <w:qFormat/>
    <w:rsid w:val="00F16A97"/>
    <w:pPr>
      <w:numPr>
        <w:ilvl w:val="2"/>
        <w:numId w:val="1"/>
      </w:numPr>
      <w:spacing w:after="240" w:line="240" w:lineRule="auto"/>
      <w:ind w:left="1702" w:hanging="851"/>
      <w:jc w:val="both"/>
      <w:outlineLvl w:val="2"/>
    </w:pPr>
    <w:rPr>
      <w:rFonts w:ascii="Arial" w:eastAsia="Times New Roman" w:hAnsi="Arial" w:cs="Times New Roman"/>
      <w:sz w:val="20"/>
      <w:szCs w:val="24"/>
      <w:lang w:eastAsia="en-GB"/>
    </w:rPr>
  </w:style>
  <w:style w:type="paragraph" w:customStyle="1" w:styleId="HM4">
    <w:name w:val="HM4"/>
    <w:basedOn w:val="Normal"/>
    <w:qFormat/>
    <w:rsid w:val="00F16A97"/>
    <w:pPr>
      <w:numPr>
        <w:ilvl w:val="3"/>
        <w:numId w:val="1"/>
      </w:numPr>
      <w:spacing w:after="240" w:line="240" w:lineRule="auto"/>
      <w:jc w:val="both"/>
      <w:outlineLvl w:val="3"/>
    </w:pPr>
    <w:rPr>
      <w:rFonts w:ascii="Arial" w:eastAsia="Times New Roman" w:hAnsi="Arial" w:cs="Times New Roman"/>
      <w:sz w:val="20"/>
      <w:szCs w:val="24"/>
      <w:lang w:eastAsia="en-GB"/>
    </w:rPr>
  </w:style>
  <w:style w:type="paragraph" w:customStyle="1" w:styleId="HM5">
    <w:name w:val="HM5"/>
    <w:basedOn w:val="Normal"/>
    <w:qFormat/>
    <w:rsid w:val="00F16A97"/>
    <w:pPr>
      <w:numPr>
        <w:ilvl w:val="4"/>
        <w:numId w:val="1"/>
      </w:numPr>
      <w:spacing w:after="240" w:line="240" w:lineRule="auto"/>
      <w:ind w:left="3403" w:hanging="851"/>
      <w:jc w:val="both"/>
      <w:outlineLvl w:val="4"/>
    </w:pPr>
    <w:rPr>
      <w:rFonts w:ascii="Arial" w:eastAsia="Times New Roman" w:hAnsi="Arial" w:cs="Times New Roman"/>
      <w:sz w:val="20"/>
      <w:szCs w:val="24"/>
      <w:lang w:eastAsia="en-GB"/>
    </w:rPr>
  </w:style>
  <w:style w:type="paragraph" w:customStyle="1" w:styleId="HM6">
    <w:name w:val="HM6"/>
    <w:basedOn w:val="Normal"/>
    <w:qFormat/>
    <w:rsid w:val="00F16A97"/>
    <w:pPr>
      <w:numPr>
        <w:ilvl w:val="5"/>
        <w:numId w:val="1"/>
      </w:numPr>
      <w:spacing w:after="240" w:line="240" w:lineRule="auto"/>
      <w:ind w:left="3403" w:hanging="851"/>
      <w:jc w:val="both"/>
      <w:outlineLvl w:val="4"/>
    </w:pPr>
    <w:rPr>
      <w:rFonts w:ascii="Arial" w:eastAsia="Times New Roman" w:hAnsi="Arial" w:cs="Times New Roman"/>
      <w:sz w:val="20"/>
      <w:szCs w:val="24"/>
      <w:lang w:eastAsia="en-GB"/>
    </w:rPr>
  </w:style>
  <w:style w:type="paragraph" w:customStyle="1" w:styleId="HM7">
    <w:name w:val="HM7"/>
    <w:basedOn w:val="Normal"/>
    <w:qFormat/>
    <w:rsid w:val="00F16A97"/>
    <w:pPr>
      <w:numPr>
        <w:ilvl w:val="6"/>
        <w:numId w:val="1"/>
      </w:numPr>
      <w:spacing w:after="240" w:line="240" w:lineRule="auto"/>
      <w:ind w:left="1702" w:hanging="851"/>
      <w:jc w:val="both"/>
      <w:outlineLvl w:val="4"/>
    </w:pPr>
    <w:rPr>
      <w:rFonts w:ascii="Arial" w:eastAsia="Times New Roman" w:hAnsi="Arial" w:cs="Times New Roman"/>
      <w:sz w:val="20"/>
      <w:szCs w:val="24"/>
      <w:lang w:eastAsia="en-GB"/>
    </w:rPr>
  </w:style>
  <w:style w:type="paragraph" w:customStyle="1" w:styleId="HM8">
    <w:name w:val="HM8"/>
    <w:basedOn w:val="Normal"/>
    <w:qFormat/>
    <w:rsid w:val="00F16A97"/>
    <w:pPr>
      <w:numPr>
        <w:ilvl w:val="7"/>
        <w:numId w:val="1"/>
      </w:numPr>
      <w:spacing w:after="240" w:line="240" w:lineRule="auto"/>
      <w:ind w:left="1702" w:hanging="851"/>
      <w:jc w:val="both"/>
      <w:outlineLvl w:val="4"/>
    </w:pPr>
    <w:rPr>
      <w:rFonts w:ascii="Arial" w:eastAsia="Times New Roman" w:hAnsi="Arial" w:cs="Times New Roman"/>
      <w:sz w:val="20"/>
      <w:szCs w:val="24"/>
      <w:lang w:eastAsia="en-GB"/>
    </w:rPr>
  </w:style>
  <w:style w:type="paragraph" w:styleId="BalloonText">
    <w:name w:val="Balloon Text"/>
    <w:basedOn w:val="Normal"/>
    <w:link w:val="BalloonTextChar"/>
    <w:uiPriority w:val="99"/>
    <w:semiHidden/>
    <w:unhideWhenUsed/>
    <w:rsid w:val="006136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643"/>
    <w:rPr>
      <w:rFonts w:ascii="Segoe UI" w:hAnsi="Segoe UI" w:cs="Segoe UI"/>
      <w:sz w:val="18"/>
      <w:szCs w:val="18"/>
    </w:rPr>
  </w:style>
  <w:style w:type="character" w:styleId="CommentReference">
    <w:name w:val="annotation reference"/>
    <w:basedOn w:val="DefaultParagraphFont"/>
    <w:semiHidden/>
    <w:unhideWhenUsed/>
    <w:rsid w:val="00865DCC"/>
    <w:rPr>
      <w:sz w:val="16"/>
      <w:szCs w:val="16"/>
    </w:rPr>
  </w:style>
  <w:style w:type="paragraph" w:styleId="CommentText">
    <w:name w:val="annotation text"/>
    <w:basedOn w:val="Normal"/>
    <w:link w:val="CommentTextChar"/>
    <w:unhideWhenUsed/>
    <w:rsid w:val="00865DCC"/>
    <w:pPr>
      <w:spacing w:line="240" w:lineRule="auto"/>
    </w:pPr>
    <w:rPr>
      <w:sz w:val="20"/>
      <w:szCs w:val="20"/>
    </w:rPr>
  </w:style>
  <w:style w:type="character" w:customStyle="1" w:styleId="CommentTextChar">
    <w:name w:val="Comment Text Char"/>
    <w:basedOn w:val="DefaultParagraphFont"/>
    <w:link w:val="CommentText"/>
    <w:rsid w:val="00865DCC"/>
    <w:rPr>
      <w:sz w:val="20"/>
      <w:szCs w:val="20"/>
    </w:rPr>
  </w:style>
  <w:style w:type="paragraph" w:styleId="CommentSubject">
    <w:name w:val="annotation subject"/>
    <w:basedOn w:val="CommentText"/>
    <w:next w:val="CommentText"/>
    <w:link w:val="CommentSubjectChar"/>
    <w:uiPriority w:val="99"/>
    <w:semiHidden/>
    <w:unhideWhenUsed/>
    <w:rsid w:val="00865DCC"/>
    <w:rPr>
      <w:b/>
      <w:bCs/>
    </w:rPr>
  </w:style>
  <w:style w:type="character" w:customStyle="1" w:styleId="CommentSubjectChar">
    <w:name w:val="Comment Subject Char"/>
    <w:basedOn w:val="CommentTextChar"/>
    <w:link w:val="CommentSubject"/>
    <w:uiPriority w:val="99"/>
    <w:semiHidden/>
    <w:rsid w:val="00865DCC"/>
    <w:rPr>
      <w:b/>
      <w:bCs/>
      <w:sz w:val="20"/>
      <w:szCs w:val="20"/>
    </w:rPr>
  </w:style>
  <w:style w:type="paragraph" w:styleId="NoSpacing">
    <w:name w:val="No Spacing"/>
    <w:uiPriority w:val="1"/>
    <w:qFormat/>
    <w:rsid w:val="0045652C"/>
    <w:pPr>
      <w:spacing w:after="0" w:line="240" w:lineRule="auto"/>
    </w:pPr>
  </w:style>
  <w:style w:type="paragraph" w:styleId="Header">
    <w:name w:val="header"/>
    <w:basedOn w:val="Normal"/>
    <w:link w:val="HeaderChar"/>
    <w:uiPriority w:val="99"/>
    <w:unhideWhenUsed/>
    <w:rsid w:val="001E04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048E"/>
  </w:style>
  <w:style w:type="paragraph" w:styleId="Footer">
    <w:name w:val="footer"/>
    <w:basedOn w:val="Normal"/>
    <w:link w:val="FooterChar"/>
    <w:uiPriority w:val="99"/>
    <w:unhideWhenUsed/>
    <w:rsid w:val="001E04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048E"/>
  </w:style>
  <w:style w:type="table" w:styleId="TableGrid">
    <w:name w:val="Table Grid"/>
    <w:basedOn w:val="TableNormal"/>
    <w:rsid w:val="005202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AE7428"/>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AE7428"/>
    <w:rPr>
      <w:rFonts w:ascii="Calibri" w:hAnsi="Calibri"/>
      <w:szCs w:val="21"/>
    </w:rPr>
  </w:style>
  <w:style w:type="paragraph" w:styleId="BodyTextIndent">
    <w:name w:val="Body Text Indent"/>
    <w:basedOn w:val="Normal"/>
    <w:link w:val="BodyTextIndentChar"/>
    <w:uiPriority w:val="99"/>
    <w:unhideWhenUsed/>
    <w:rsid w:val="000B62BF"/>
    <w:pPr>
      <w:spacing w:after="120"/>
      <w:ind w:left="283"/>
    </w:pPr>
  </w:style>
  <w:style w:type="character" w:customStyle="1" w:styleId="BodyTextIndentChar">
    <w:name w:val="Body Text Indent Char"/>
    <w:basedOn w:val="DefaultParagraphFont"/>
    <w:link w:val="BodyTextIndent"/>
    <w:uiPriority w:val="99"/>
    <w:rsid w:val="000B62BF"/>
  </w:style>
  <w:style w:type="paragraph" w:styleId="Revision">
    <w:name w:val="Revision"/>
    <w:hidden/>
    <w:uiPriority w:val="99"/>
    <w:semiHidden/>
    <w:rsid w:val="00AB72FB"/>
    <w:pPr>
      <w:spacing w:after="0" w:line="240" w:lineRule="auto"/>
    </w:pPr>
  </w:style>
  <w:style w:type="paragraph" w:styleId="NormalWeb">
    <w:name w:val="Normal (Web)"/>
    <w:basedOn w:val="Normal"/>
    <w:uiPriority w:val="99"/>
    <w:unhideWhenUsed/>
    <w:rsid w:val="00D0190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B335AA"/>
    <w:pPr>
      <w:numPr>
        <w:numId w:val="2"/>
      </w:numPr>
      <w:contextualSpacing/>
    </w:pPr>
  </w:style>
  <w:style w:type="paragraph" w:customStyle="1" w:styleId="TableParagraph">
    <w:name w:val="Table Paragraph"/>
    <w:basedOn w:val="Normal"/>
    <w:uiPriority w:val="1"/>
    <w:qFormat/>
    <w:rsid w:val="005B5A53"/>
    <w:pPr>
      <w:widowControl w:val="0"/>
      <w:autoSpaceDE w:val="0"/>
      <w:autoSpaceDN w:val="0"/>
      <w:spacing w:after="0" w:line="240" w:lineRule="auto"/>
      <w:ind w:left="69"/>
      <w:jc w:val="center"/>
    </w:pPr>
    <w:rPr>
      <w:rFonts w:ascii="Arial" w:eastAsia="Arial" w:hAnsi="Arial" w:cs="Arial"/>
      <w:lang w:val="en-US"/>
    </w:rPr>
  </w:style>
  <w:style w:type="character" w:styleId="Strong">
    <w:name w:val="Strong"/>
    <w:basedOn w:val="DefaultParagraphFont"/>
    <w:uiPriority w:val="22"/>
    <w:qFormat/>
    <w:rsid w:val="000E5905"/>
    <w:rPr>
      <w:b/>
      <w:bCs/>
    </w:rPr>
  </w:style>
  <w:style w:type="character" w:customStyle="1" w:styleId="Heading3Char">
    <w:name w:val="Heading 3 Char"/>
    <w:basedOn w:val="DefaultParagraphFont"/>
    <w:link w:val="Heading3"/>
    <w:uiPriority w:val="9"/>
    <w:rsid w:val="001C488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FF13B5"/>
    <w:rPr>
      <w:rFonts w:asciiTheme="majorHAnsi" w:eastAsiaTheme="majorEastAsia" w:hAnsiTheme="majorHAnsi" w:cstheme="majorBidi"/>
      <w:i/>
      <w:iCs/>
      <w:color w:val="2E74B5" w:themeColor="accent1" w:themeShade="BF"/>
    </w:rPr>
  </w:style>
  <w:style w:type="character" w:styleId="Emphasis">
    <w:name w:val="Emphasis"/>
    <w:basedOn w:val="DefaultParagraphFont"/>
    <w:uiPriority w:val="20"/>
    <w:qFormat/>
    <w:rsid w:val="00DE5706"/>
    <w:rPr>
      <w:i/>
      <w:iCs/>
    </w:rPr>
  </w:style>
  <w:style w:type="table" w:customStyle="1" w:styleId="TableGrid1">
    <w:name w:val="Table Grid1"/>
    <w:basedOn w:val="TableNormal"/>
    <w:next w:val="TableGrid"/>
    <w:uiPriority w:val="39"/>
    <w:rsid w:val="00A61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F0DBC"/>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semiHidden/>
    <w:unhideWhenUsed/>
    <w:rsid w:val="00967852"/>
    <w:rPr>
      <w:strike w:val="0"/>
      <w:dstrike w:val="0"/>
      <w:color w:val="464FEB"/>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703567">
      <w:bodyDiv w:val="1"/>
      <w:marLeft w:val="0"/>
      <w:marRight w:val="0"/>
      <w:marTop w:val="0"/>
      <w:marBottom w:val="0"/>
      <w:divBdr>
        <w:top w:val="none" w:sz="0" w:space="0" w:color="auto"/>
        <w:left w:val="none" w:sz="0" w:space="0" w:color="auto"/>
        <w:bottom w:val="none" w:sz="0" w:space="0" w:color="auto"/>
        <w:right w:val="none" w:sz="0" w:space="0" w:color="auto"/>
      </w:divBdr>
    </w:div>
    <w:div w:id="376469198">
      <w:bodyDiv w:val="1"/>
      <w:marLeft w:val="0"/>
      <w:marRight w:val="0"/>
      <w:marTop w:val="0"/>
      <w:marBottom w:val="0"/>
      <w:divBdr>
        <w:top w:val="none" w:sz="0" w:space="0" w:color="auto"/>
        <w:left w:val="none" w:sz="0" w:space="0" w:color="auto"/>
        <w:bottom w:val="none" w:sz="0" w:space="0" w:color="auto"/>
        <w:right w:val="none" w:sz="0" w:space="0" w:color="auto"/>
      </w:divBdr>
    </w:div>
    <w:div w:id="395592125">
      <w:bodyDiv w:val="1"/>
      <w:marLeft w:val="0"/>
      <w:marRight w:val="0"/>
      <w:marTop w:val="0"/>
      <w:marBottom w:val="0"/>
      <w:divBdr>
        <w:top w:val="none" w:sz="0" w:space="0" w:color="auto"/>
        <w:left w:val="none" w:sz="0" w:space="0" w:color="auto"/>
        <w:bottom w:val="none" w:sz="0" w:space="0" w:color="auto"/>
        <w:right w:val="none" w:sz="0" w:space="0" w:color="auto"/>
      </w:divBdr>
    </w:div>
    <w:div w:id="407768660">
      <w:bodyDiv w:val="1"/>
      <w:marLeft w:val="0"/>
      <w:marRight w:val="0"/>
      <w:marTop w:val="0"/>
      <w:marBottom w:val="0"/>
      <w:divBdr>
        <w:top w:val="none" w:sz="0" w:space="0" w:color="auto"/>
        <w:left w:val="none" w:sz="0" w:space="0" w:color="auto"/>
        <w:bottom w:val="none" w:sz="0" w:space="0" w:color="auto"/>
        <w:right w:val="none" w:sz="0" w:space="0" w:color="auto"/>
      </w:divBdr>
    </w:div>
    <w:div w:id="452478559">
      <w:bodyDiv w:val="1"/>
      <w:marLeft w:val="0"/>
      <w:marRight w:val="0"/>
      <w:marTop w:val="0"/>
      <w:marBottom w:val="0"/>
      <w:divBdr>
        <w:top w:val="none" w:sz="0" w:space="0" w:color="auto"/>
        <w:left w:val="none" w:sz="0" w:space="0" w:color="auto"/>
        <w:bottom w:val="none" w:sz="0" w:space="0" w:color="auto"/>
        <w:right w:val="none" w:sz="0" w:space="0" w:color="auto"/>
      </w:divBdr>
      <w:divsChild>
        <w:div w:id="878205365">
          <w:marLeft w:val="0"/>
          <w:marRight w:val="0"/>
          <w:marTop w:val="0"/>
          <w:marBottom w:val="180"/>
          <w:divBdr>
            <w:top w:val="none" w:sz="0" w:space="0" w:color="auto"/>
            <w:left w:val="none" w:sz="0" w:space="0" w:color="auto"/>
            <w:bottom w:val="none" w:sz="0" w:space="0" w:color="auto"/>
            <w:right w:val="none" w:sz="0" w:space="0" w:color="auto"/>
          </w:divBdr>
          <w:divsChild>
            <w:div w:id="2323719">
              <w:marLeft w:val="0"/>
              <w:marRight w:val="0"/>
              <w:marTop w:val="0"/>
              <w:marBottom w:val="0"/>
              <w:divBdr>
                <w:top w:val="none" w:sz="0" w:space="0" w:color="auto"/>
                <w:left w:val="none" w:sz="0" w:space="0" w:color="auto"/>
                <w:bottom w:val="none" w:sz="0" w:space="0" w:color="auto"/>
                <w:right w:val="none" w:sz="0" w:space="0" w:color="auto"/>
              </w:divBdr>
              <w:divsChild>
                <w:div w:id="1375958982">
                  <w:marLeft w:val="30"/>
                  <w:marRight w:val="30"/>
                  <w:marTop w:val="0"/>
                  <w:marBottom w:val="0"/>
                  <w:divBdr>
                    <w:top w:val="none" w:sz="0" w:space="0" w:color="auto"/>
                    <w:left w:val="none" w:sz="0" w:space="0" w:color="auto"/>
                    <w:bottom w:val="none" w:sz="0" w:space="0" w:color="auto"/>
                    <w:right w:val="none" w:sz="0" w:space="0" w:color="auto"/>
                  </w:divBdr>
                  <w:divsChild>
                    <w:div w:id="1971130314">
                      <w:marLeft w:val="0"/>
                      <w:marRight w:val="0"/>
                      <w:marTop w:val="0"/>
                      <w:marBottom w:val="0"/>
                      <w:divBdr>
                        <w:top w:val="none" w:sz="0" w:space="0" w:color="auto"/>
                        <w:left w:val="none" w:sz="0" w:space="0" w:color="auto"/>
                        <w:bottom w:val="none" w:sz="0" w:space="0" w:color="auto"/>
                        <w:right w:val="none" w:sz="0" w:space="0" w:color="auto"/>
                      </w:divBdr>
                      <w:divsChild>
                        <w:div w:id="1595551120">
                          <w:marLeft w:val="0"/>
                          <w:marRight w:val="0"/>
                          <w:marTop w:val="0"/>
                          <w:marBottom w:val="0"/>
                          <w:divBdr>
                            <w:top w:val="none" w:sz="0" w:space="0" w:color="auto"/>
                            <w:left w:val="none" w:sz="0" w:space="0" w:color="auto"/>
                            <w:bottom w:val="none" w:sz="0" w:space="0" w:color="auto"/>
                            <w:right w:val="none" w:sz="0" w:space="0" w:color="auto"/>
                          </w:divBdr>
                          <w:divsChild>
                            <w:div w:id="261884931">
                              <w:marLeft w:val="0"/>
                              <w:marRight w:val="0"/>
                              <w:marTop w:val="120"/>
                              <w:marBottom w:val="480"/>
                              <w:divBdr>
                                <w:top w:val="none" w:sz="0" w:space="0" w:color="auto"/>
                                <w:left w:val="none" w:sz="0" w:space="0" w:color="auto"/>
                                <w:bottom w:val="none" w:sz="0" w:space="0" w:color="auto"/>
                                <w:right w:val="none" w:sz="0" w:space="0" w:color="auto"/>
                              </w:divBdr>
                              <w:divsChild>
                                <w:div w:id="1272082540">
                                  <w:marLeft w:val="0"/>
                                  <w:marRight w:val="0"/>
                                  <w:marTop w:val="0"/>
                                  <w:marBottom w:val="0"/>
                                  <w:divBdr>
                                    <w:top w:val="none" w:sz="0" w:space="0" w:color="auto"/>
                                    <w:left w:val="none" w:sz="0" w:space="0" w:color="auto"/>
                                    <w:bottom w:val="none" w:sz="0" w:space="0" w:color="auto"/>
                                    <w:right w:val="none" w:sz="0" w:space="0" w:color="auto"/>
                                  </w:divBdr>
                                  <w:divsChild>
                                    <w:div w:id="209466874">
                                      <w:marLeft w:val="0"/>
                                      <w:marRight w:val="0"/>
                                      <w:marTop w:val="0"/>
                                      <w:marBottom w:val="0"/>
                                      <w:divBdr>
                                        <w:top w:val="none" w:sz="0" w:space="0" w:color="auto"/>
                                        <w:left w:val="none" w:sz="0" w:space="0" w:color="auto"/>
                                        <w:bottom w:val="none" w:sz="0" w:space="0" w:color="auto"/>
                                        <w:right w:val="none" w:sz="0" w:space="0" w:color="auto"/>
                                      </w:divBdr>
                                      <w:divsChild>
                                        <w:div w:id="1437945154">
                                          <w:marLeft w:val="0"/>
                                          <w:marRight w:val="0"/>
                                          <w:marTop w:val="0"/>
                                          <w:marBottom w:val="0"/>
                                          <w:divBdr>
                                            <w:top w:val="none" w:sz="0" w:space="0" w:color="auto"/>
                                            <w:left w:val="none" w:sz="0" w:space="0" w:color="auto"/>
                                            <w:bottom w:val="none" w:sz="0" w:space="0" w:color="auto"/>
                                            <w:right w:val="none" w:sz="0" w:space="0" w:color="auto"/>
                                          </w:divBdr>
                                          <w:divsChild>
                                            <w:div w:id="737871224">
                                              <w:marLeft w:val="0"/>
                                              <w:marRight w:val="0"/>
                                              <w:marTop w:val="0"/>
                                              <w:marBottom w:val="0"/>
                                              <w:divBdr>
                                                <w:top w:val="none" w:sz="0" w:space="0" w:color="auto"/>
                                                <w:left w:val="none" w:sz="0" w:space="0" w:color="auto"/>
                                                <w:bottom w:val="none" w:sz="0" w:space="0" w:color="auto"/>
                                                <w:right w:val="none" w:sz="0" w:space="0" w:color="auto"/>
                                              </w:divBdr>
                                              <w:divsChild>
                                                <w:div w:id="1265648596">
                                                  <w:marLeft w:val="0"/>
                                                  <w:marRight w:val="0"/>
                                                  <w:marTop w:val="0"/>
                                                  <w:marBottom w:val="0"/>
                                                  <w:divBdr>
                                                    <w:top w:val="none" w:sz="0" w:space="0" w:color="auto"/>
                                                    <w:left w:val="none" w:sz="0" w:space="0" w:color="auto"/>
                                                    <w:bottom w:val="none" w:sz="0" w:space="0" w:color="auto"/>
                                                    <w:right w:val="none" w:sz="0" w:space="0" w:color="auto"/>
                                                  </w:divBdr>
                                                  <w:divsChild>
                                                    <w:div w:id="792407355">
                                                      <w:marLeft w:val="0"/>
                                                      <w:marRight w:val="0"/>
                                                      <w:marTop w:val="0"/>
                                                      <w:marBottom w:val="0"/>
                                                      <w:divBdr>
                                                        <w:top w:val="none" w:sz="0" w:space="0" w:color="auto"/>
                                                        <w:left w:val="none" w:sz="0" w:space="0" w:color="auto"/>
                                                        <w:bottom w:val="none" w:sz="0" w:space="0" w:color="auto"/>
                                                        <w:right w:val="none" w:sz="0" w:space="0" w:color="auto"/>
                                                      </w:divBdr>
                                                      <w:divsChild>
                                                        <w:div w:id="1276209014">
                                                          <w:marLeft w:val="0"/>
                                                          <w:marRight w:val="0"/>
                                                          <w:marTop w:val="0"/>
                                                          <w:marBottom w:val="0"/>
                                                          <w:divBdr>
                                                            <w:top w:val="none" w:sz="0" w:space="0" w:color="auto"/>
                                                            <w:left w:val="none" w:sz="0" w:space="0" w:color="auto"/>
                                                            <w:bottom w:val="none" w:sz="0" w:space="0" w:color="auto"/>
                                                            <w:right w:val="none" w:sz="0" w:space="0" w:color="auto"/>
                                                          </w:divBdr>
                                                          <w:divsChild>
                                                            <w:div w:id="87373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621591">
          <w:marLeft w:val="0"/>
          <w:marRight w:val="0"/>
          <w:marTop w:val="0"/>
          <w:marBottom w:val="180"/>
          <w:divBdr>
            <w:top w:val="none" w:sz="0" w:space="0" w:color="auto"/>
            <w:left w:val="none" w:sz="0" w:space="0" w:color="auto"/>
            <w:bottom w:val="none" w:sz="0" w:space="0" w:color="auto"/>
            <w:right w:val="none" w:sz="0" w:space="0" w:color="auto"/>
          </w:divBdr>
          <w:divsChild>
            <w:div w:id="166336609">
              <w:marLeft w:val="0"/>
              <w:marRight w:val="0"/>
              <w:marTop w:val="0"/>
              <w:marBottom w:val="0"/>
              <w:divBdr>
                <w:top w:val="none" w:sz="0" w:space="0" w:color="auto"/>
                <w:left w:val="none" w:sz="0" w:space="0" w:color="auto"/>
                <w:bottom w:val="none" w:sz="0" w:space="0" w:color="auto"/>
                <w:right w:val="none" w:sz="0" w:space="0" w:color="auto"/>
              </w:divBdr>
              <w:divsChild>
                <w:div w:id="526795984">
                  <w:marLeft w:val="0"/>
                  <w:marRight w:val="0"/>
                  <w:marTop w:val="0"/>
                  <w:marBottom w:val="0"/>
                  <w:divBdr>
                    <w:top w:val="none" w:sz="0" w:space="0" w:color="auto"/>
                    <w:left w:val="none" w:sz="0" w:space="0" w:color="auto"/>
                    <w:bottom w:val="none" w:sz="0" w:space="0" w:color="auto"/>
                    <w:right w:val="none" w:sz="0" w:space="0" w:color="auto"/>
                  </w:divBdr>
                  <w:divsChild>
                    <w:div w:id="1066729649">
                      <w:marLeft w:val="0"/>
                      <w:marRight w:val="0"/>
                      <w:marTop w:val="0"/>
                      <w:marBottom w:val="0"/>
                      <w:divBdr>
                        <w:top w:val="none" w:sz="0" w:space="0" w:color="auto"/>
                        <w:left w:val="none" w:sz="0" w:space="0" w:color="auto"/>
                        <w:bottom w:val="none" w:sz="0" w:space="0" w:color="auto"/>
                        <w:right w:val="none" w:sz="0" w:space="0" w:color="auto"/>
                      </w:divBdr>
                      <w:divsChild>
                        <w:div w:id="759791453">
                          <w:marLeft w:val="0"/>
                          <w:marRight w:val="0"/>
                          <w:marTop w:val="0"/>
                          <w:marBottom w:val="0"/>
                          <w:divBdr>
                            <w:top w:val="single" w:sz="4" w:space="6" w:color="auto"/>
                            <w:left w:val="single" w:sz="4" w:space="12" w:color="auto"/>
                            <w:bottom w:val="single" w:sz="4" w:space="6" w:color="auto"/>
                            <w:right w:val="single" w:sz="4" w:space="12" w:color="auto"/>
                          </w:divBdr>
                          <w:divsChild>
                            <w:div w:id="47726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932629">
              <w:marLeft w:val="0"/>
              <w:marRight w:val="0"/>
              <w:marTop w:val="0"/>
              <w:marBottom w:val="0"/>
              <w:divBdr>
                <w:top w:val="none" w:sz="0" w:space="0" w:color="auto"/>
                <w:left w:val="none" w:sz="0" w:space="0" w:color="auto"/>
                <w:bottom w:val="none" w:sz="0" w:space="0" w:color="auto"/>
                <w:right w:val="none" w:sz="0" w:space="0" w:color="auto"/>
              </w:divBdr>
              <w:divsChild>
                <w:div w:id="669065345">
                  <w:marLeft w:val="30"/>
                  <w:marRight w:val="30"/>
                  <w:marTop w:val="0"/>
                  <w:marBottom w:val="0"/>
                  <w:divBdr>
                    <w:top w:val="none" w:sz="0" w:space="0" w:color="auto"/>
                    <w:left w:val="none" w:sz="0" w:space="0" w:color="auto"/>
                    <w:bottom w:val="none" w:sz="0" w:space="0" w:color="auto"/>
                    <w:right w:val="none" w:sz="0" w:space="0" w:color="auto"/>
                  </w:divBdr>
                  <w:divsChild>
                    <w:div w:id="94593195">
                      <w:marLeft w:val="0"/>
                      <w:marRight w:val="0"/>
                      <w:marTop w:val="0"/>
                      <w:marBottom w:val="0"/>
                      <w:divBdr>
                        <w:top w:val="none" w:sz="0" w:space="0" w:color="auto"/>
                        <w:left w:val="none" w:sz="0" w:space="0" w:color="auto"/>
                        <w:bottom w:val="none" w:sz="0" w:space="0" w:color="auto"/>
                        <w:right w:val="none" w:sz="0" w:space="0" w:color="auto"/>
                      </w:divBdr>
                      <w:divsChild>
                        <w:div w:id="1826626482">
                          <w:marLeft w:val="0"/>
                          <w:marRight w:val="0"/>
                          <w:marTop w:val="0"/>
                          <w:marBottom w:val="0"/>
                          <w:divBdr>
                            <w:top w:val="none" w:sz="0" w:space="0" w:color="auto"/>
                            <w:left w:val="none" w:sz="0" w:space="0" w:color="auto"/>
                            <w:bottom w:val="none" w:sz="0" w:space="0" w:color="auto"/>
                            <w:right w:val="none" w:sz="0" w:space="0" w:color="auto"/>
                          </w:divBdr>
                          <w:divsChild>
                            <w:div w:id="1578173442">
                              <w:marLeft w:val="0"/>
                              <w:marRight w:val="0"/>
                              <w:marTop w:val="0"/>
                              <w:marBottom w:val="0"/>
                              <w:divBdr>
                                <w:top w:val="none" w:sz="0" w:space="0" w:color="auto"/>
                                <w:left w:val="none" w:sz="0" w:space="0" w:color="auto"/>
                                <w:bottom w:val="none" w:sz="0" w:space="0" w:color="auto"/>
                                <w:right w:val="none" w:sz="0" w:space="0" w:color="auto"/>
                              </w:divBdr>
                              <w:divsChild>
                                <w:div w:id="1102720322">
                                  <w:marLeft w:val="0"/>
                                  <w:marRight w:val="0"/>
                                  <w:marTop w:val="0"/>
                                  <w:marBottom w:val="0"/>
                                  <w:divBdr>
                                    <w:top w:val="none" w:sz="0" w:space="0" w:color="auto"/>
                                    <w:left w:val="none" w:sz="0" w:space="0" w:color="auto"/>
                                    <w:bottom w:val="none" w:sz="0" w:space="0" w:color="auto"/>
                                    <w:right w:val="none" w:sz="0" w:space="0" w:color="auto"/>
                                  </w:divBdr>
                                </w:div>
                              </w:divsChild>
                            </w:div>
                            <w:div w:id="134613222">
                              <w:marLeft w:val="0"/>
                              <w:marRight w:val="0"/>
                              <w:marTop w:val="120"/>
                              <w:marBottom w:val="480"/>
                              <w:divBdr>
                                <w:top w:val="none" w:sz="0" w:space="0" w:color="auto"/>
                                <w:left w:val="none" w:sz="0" w:space="0" w:color="auto"/>
                                <w:bottom w:val="none" w:sz="0" w:space="0" w:color="auto"/>
                                <w:right w:val="none" w:sz="0" w:space="0" w:color="auto"/>
                              </w:divBdr>
                              <w:divsChild>
                                <w:div w:id="104540420">
                                  <w:marLeft w:val="0"/>
                                  <w:marRight w:val="0"/>
                                  <w:marTop w:val="0"/>
                                  <w:marBottom w:val="0"/>
                                  <w:divBdr>
                                    <w:top w:val="none" w:sz="0" w:space="0" w:color="auto"/>
                                    <w:left w:val="none" w:sz="0" w:space="0" w:color="auto"/>
                                    <w:bottom w:val="none" w:sz="0" w:space="0" w:color="auto"/>
                                    <w:right w:val="none" w:sz="0" w:space="0" w:color="auto"/>
                                  </w:divBdr>
                                  <w:divsChild>
                                    <w:div w:id="1121534874">
                                      <w:marLeft w:val="0"/>
                                      <w:marRight w:val="0"/>
                                      <w:marTop w:val="0"/>
                                      <w:marBottom w:val="0"/>
                                      <w:divBdr>
                                        <w:top w:val="none" w:sz="0" w:space="0" w:color="auto"/>
                                        <w:left w:val="none" w:sz="0" w:space="0" w:color="auto"/>
                                        <w:bottom w:val="none" w:sz="0" w:space="0" w:color="auto"/>
                                        <w:right w:val="none" w:sz="0" w:space="0" w:color="auto"/>
                                      </w:divBdr>
                                      <w:divsChild>
                                        <w:div w:id="901409217">
                                          <w:marLeft w:val="0"/>
                                          <w:marRight w:val="0"/>
                                          <w:marTop w:val="0"/>
                                          <w:marBottom w:val="0"/>
                                          <w:divBdr>
                                            <w:top w:val="none" w:sz="0" w:space="0" w:color="auto"/>
                                            <w:left w:val="none" w:sz="0" w:space="0" w:color="auto"/>
                                            <w:bottom w:val="none" w:sz="0" w:space="0" w:color="auto"/>
                                            <w:right w:val="none" w:sz="0" w:space="0" w:color="auto"/>
                                          </w:divBdr>
                                          <w:divsChild>
                                            <w:div w:id="187450618">
                                              <w:marLeft w:val="0"/>
                                              <w:marRight w:val="0"/>
                                              <w:marTop w:val="0"/>
                                              <w:marBottom w:val="0"/>
                                              <w:divBdr>
                                                <w:top w:val="none" w:sz="0" w:space="0" w:color="auto"/>
                                                <w:left w:val="none" w:sz="0" w:space="0" w:color="auto"/>
                                                <w:bottom w:val="none" w:sz="0" w:space="0" w:color="auto"/>
                                                <w:right w:val="none" w:sz="0" w:space="0" w:color="auto"/>
                                              </w:divBdr>
                                              <w:divsChild>
                                                <w:div w:id="806355691">
                                                  <w:marLeft w:val="0"/>
                                                  <w:marRight w:val="0"/>
                                                  <w:marTop w:val="0"/>
                                                  <w:marBottom w:val="0"/>
                                                  <w:divBdr>
                                                    <w:top w:val="none" w:sz="0" w:space="0" w:color="auto"/>
                                                    <w:left w:val="none" w:sz="0" w:space="0" w:color="auto"/>
                                                    <w:bottom w:val="none" w:sz="0" w:space="0" w:color="auto"/>
                                                    <w:right w:val="none" w:sz="0" w:space="0" w:color="auto"/>
                                                  </w:divBdr>
                                                  <w:divsChild>
                                                    <w:div w:id="1466384650">
                                                      <w:marLeft w:val="0"/>
                                                      <w:marRight w:val="0"/>
                                                      <w:marTop w:val="0"/>
                                                      <w:marBottom w:val="0"/>
                                                      <w:divBdr>
                                                        <w:top w:val="none" w:sz="0" w:space="0" w:color="auto"/>
                                                        <w:left w:val="none" w:sz="0" w:space="0" w:color="auto"/>
                                                        <w:bottom w:val="none" w:sz="0" w:space="0" w:color="auto"/>
                                                        <w:right w:val="none" w:sz="0" w:space="0" w:color="auto"/>
                                                      </w:divBdr>
                                                      <w:divsChild>
                                                        <w:div w:id="754713249">
                                                          <w:marLeft w:val="0"/>
                                                          <w:marRight w:val="0"/>
                                                          <w:marTop w:val="0"/>
                                                          <w:marBottom w:val="0"/>
                                                          <w:divBdr>
                                                            <w:top w:val="none" w:sz="0" w:space="0" w:color="auto"/>
                                                            <w:left w:val="none" w:sz="0" w:space="0" w:color="auto"/>
                                                            <w:bottom w:val="none" w:sz="0" w:space="0" w:color="auto"/>
                                                            <w:right w:val="none" w:sz="0" w:space="0" w:color="auto"/>
                                                          </w:divBdr>
                                                          <w:divsChild>
                                                            <w:div w:id="348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4432325">
      <w:bodyDiv w:val="1"/>
      <w:marLeft w:val="0"/>
      <w:marRight w:val="0"/>
      <w:marTop w:val="0"/>
      <w:marBottom w:val="0"/>
      <w:divBdr>
        <w:top w:val="none" w:sz="0" w:space="0" w:color="auto"/>
        <w:left w:val="none" w:sz="0" w:space="0" w:color="auto"/>
        <w:bottom w:val="none" w:sz="0" w:space="0" w:color="auto"/>
        <w:right w:val="none" w:sz="0" w:space="0" w:color="auto"/>
      </w:divBdr>
    </w:div>
    <w:div w:id="579216802">
      <w:bodyDiv w:val="1"/>
      <w:marLeft w:val="0"/>
      <w:marRight w:val="0"/>
      <w:marTop w:val="0"/>
      <w:marBottom w:val="0"/>
      <w:divBdr>
        <w:top w:val="none" w:sz="0" w:space="0" w:color="auto"/>
        <w:left w:val="none" w:sz="0" w:space="0" w:color="auto"/>
        <w:bottom w:val="none" w:sz="0" w:space="0" w:color="auto"/>
        <w:right w:val="none" w:sz="0" w:space="0" w:color="auto"/>
      </w:divBdr>
    </w:div>
    <w:div w:id="588318703">
      <w:bodyDiv w:val="1"/>
      <w:marLeft w:val="0"/>
      <w:marRight w:val="0"/>
      <w:marTop w:val="0"/>
      <w:marBottom w:val="0"/>
      <w:divBdr>
        <w:top w:val="none" w:sz="0" w:space="0" w:color="auto"/>
        <w:left w:val="none" w:sz="0" w:space="0" w:color="auto"/>
        <w:bottom w:val="none" w:sz="0" w:space="0" w:color="auto"/>
        <w:right w:val="none" w:sz="0" w:space="0" w:color="auto"/>
      </w:divBdr>
    </w:div>
    <w:div w:id="611012346">
      <w:bodyDiv w:val="1"/>
      <w:marLeft w:val="0"/>
      <w:marRight w:val="0"/>
      <w:marTop w:val="0"/>
      <w:marBottom w:val="0"/>
      <w:divBdr>
        <w:top w:val="none" w:sz="0" w:space="0" w:color="auto"/>
        <w:left w:val="none" w:sz="0" w:space="0" w:color="auto"/>
        <w:bottom w:val="none" w:sz="0" w:space="0" w:color="auto"/>
        <w:right w:val="none" w:sz="0" w:space="0" w:color="auto"/>
      </w:divBdr>
    </w:div>
    <w:div w:id="660549470">
      <w:bodyDiv w:val="1"/>
      <w:marLeft w:val="0"/>
      <w:marRight w:val="0"/>
      <w:marTop w:val="0"/>
      <w:marBottom w:val="0"/>
      <w:divBdr>
        <w:top w:val="none" w:sz="0" w:space="0" w:color="auto"/>
        <w:left w:val="none" w:sz="0" w:space="0" w:color="auto"/>
        <w:bottom w:val="none" w:sz="0" w:space="0" w:color="auto"/>
        <w:right w:val="none" w:sz="0" w:space="0" w:color="auto"/>
      </w:divBdr>
    </w:div>
    <w:div w:id="666372041">
      <w:bodyDiv w:val="1"/>
      <w:marLeft w:val="0"/>
      <w:marRight w:val="0"/>
      <w:marTop w:val="0"/>
      <w:marBottom w:val="0"/>
      <w:divBdr>
        <w:top w:val="none" w:sz="0" w:space="0" w:color="auto"/>
        <w:left w:val="none" w:sz="0" w:space="0" w:color="auto"/>
        <w:bottom w:val="none" w:sz="0" w:space="0" w:color="auto"/>
        <w:right w:val="none" w:sz="0" w:space="0" w:color="auto"/>
      </w:divBdr>
    </w:div>
    <w:div w:id="685907236">
      <w:bodyDiv w:val="1"/>
      <w:marLeft w:val="0"/>
      <w:marRight w:val="0"/>
      <w:marTop w:val="0"/>
      <w:marBottom w:val="0"/>
      <w:divBdr>
        <w:top w:val="none" w:sz="0" w:space="0" w:color="auto"/>
        <w:left w:val="none" w:sz="0" w:space="0" w:color="auto"/>
        <w:bottom w:val="none" w:sz="0" w:space="0" w:color="auto"/>
        <w:right w:val="none" w:sz="0" w:space="0" w:color="auto"/>
      </w:divBdr>
    </w:div>
    <w:div w:id="697120904">
      <w:bodyDiv w:val="1"/>
      <w:marLeft w:val="0"/>
      <w:marRight w:val="0"/>
      <w:marTop w:val="0"/>
      <w:marBottom w:val="0"/>
      <w:divBdr>
        <w:top w:val="none" w:sz="0" w:space="0" w:color="auto"/>
        <w:left w:val="none" w:sz="0" w:space="0" w:color="auto"/>
        <w:bottom w:val="none" w:sz="0" w:space="0" w:color="auto"/>
        <w:right w:val="none" w:sz="0" w:space="0" w:color="auto"/>
      </w:divBdr>
    </w:div>
    <w:div w:id="1085418316">
      <w:bodyDiv w:val="1"/>
      <w:marLeft w:val="0"/>
      <w:marRight w:val="0"/>
      <w:marTop w:val="0"/>
      <w:marBottom w:val="0"/>
      <w:divBdr>
        <w:top w:val="none" w:sz="0" w:space="0" w:color="auto"/>
        <w:left w:val="none" w:sz="0" w:space="0" w:color="auto"/>
        <w:bottom w:val="none" w:sz="0" w:space="0" w:color="auto"/>
        <w:right w:val="none" w:sz="0" w:space="0" w:color="auto"/>
      </w:divBdr>
    </w:div>
    <w:div w:id="1197694087">
      <w:bodyDiv w:val="1"/>
      <w:marLeft w:val="0"/>
      <w:marRight w:val="0"/>
      <w:marTop w:val="0"/>
      <w:marBottom w:val="0"/>
      <w:divBdr>
        <w:top w:val="none" w:sz="0" w:space="0" w:color="auto"/>
        <w:left w:val="none" w:sz="0" w:space="0" w:color="auto"/>
        <w:bottom w:val="none" w:sz="0" w:space="0" w:color="auto"/>
        <w:right w:val="none" w:sz="0" w:space="0" w:color="auto"/>
      </w:divBdr>
    </w:div>
    <w:div w:id="1234779566">
      <w:bodyDiv w:val="1"/>
      <w:marLeft w:val="0"/>
      <w:marRight w:val="0"/>
      <w:marTop w:val="0"/>
      <w:marBottom w:val="0"/>
      <w:divBdr>
        <w:top w:val="none" w:sz="0" w:space="0" w:color="auto"/>
        <w:left w:val="none" w:sz="0" w:space="0" w:color="auto"/>
        <w:bottom w:val="none" w:sz="0" w:space="0" w:color="auto"/>
        <w:right w:val="none" w:sz="0" w:space="0" w:color="auto"/>
      </w:divBdr>
    </w:div>
    <w:div w:id="1235358637">
      <w:bodyDiv w:val="1"/>
      <w:marLeft w:val="0"/>
      <w:marRight w:val="0"/>
      <w:marTop w:val="0"/>
      <w:marBottom w:val="0"/>
      <w:divBdr>
        <w:top w:val="none" w:sz="0" w:space="0" w:color="auto"/>
        <w:left w:val="none" w:sz="0" w:space="0" w:color="auto"/>
        <w:bottom w:val="none" w:sz="0" w:space="0" w:color="auto"/>
        <w:right w:val="none" w:sz="0" w:space="0" w:color="auto"/>
      </w:divBdr>
    </w:div>
    <w:div w:id="1327128692">
      <w:bodyDiv w:val="1"/>
      <w:marLeft w:val="0"/>
      <w:marRight w:val="0"/>
      <w:marTop w:val="0"/>
      <w:marBottom w:val="0"/>
      <w:divBdr>
        <w:top w:val="none" w:sz="0" w:space="0" w:color="auto"/>
        <w:left w:val="none" w:sz="0" w:space="0" w:color="auto"/>
        <w:bottom w:val="none" w:sz="0" w:space="0" w:color="auto"/>
        <w:right w:val="none" w:sz="0" w:space="0" w:color="auto"/>
      </w:divBdr>
    </w:div>
    <w:div w:id="1359768974">
      <w:bodyDiv w:val="1"/>
      <w:marLeft w:val="0"/>
      <w:marRight w:val="0"/>
      <w:marTop w:val="0"/>
      <w:marBottom w:val="0"/>
      <w:divBdr>
        <w:top w:val="none" w:sz="0" w:space="0" w:color="auto"/>
        <w:left w:val="none" w:sz="0" w:space="0" w:color="auto"/>
        <w:bottom w:val="none" w:sz="0" w:space="0" w:color="auto"/>
        <w:right w:val="none" w:sz="0" w:space="0" w:color="auto"/>
      </w:divBdr>
    </w:div>
    <w:div w:id="1434202769">
      <w:bodyDiv w:val="1"/>
      <w:marLeft w:val="0"/>
      <w:marRight w:val="0"/>
      <w:marTop w:val="0"/>
      <w:marBottom w:val="0"/>
      <w:divBdr>
        <w:top w:val="none" w:sz="0" w:space="0" w:color="auto"/>
        <w:left w:val="none" w:sz="0" w:space="0" w:color="auto"/>
        <w:bottom w:val="none" w:sz="0" w:space="0" w:color="auto"/>
        <w:right w:val="none" w:sz="0" w:space="0" w:color="auto"/>
      </w:divBdr>
    </w:div>
    <w:div w:id="1509908505">
      <w:bodyDiv w:val="1"/>
      <w:marLeft w:val="0"/>
      <w:marRight w:val="0"/>
      <w:marTop w:val="0"/>
      <w:marBottom w:val="0"/>
      <w:divBdr>
        <w:top w:val="none" w:sz="0" w:space="0" w:color="auto"/>
        <w:left w:val="none" w:sz="0" w:space="0" w:color="auto"/>
        <w:bottom w:val="none" w:sz="0" w:space="0" w:color="auto"/>
        <w:right w:val="none" w:sz="0" w:space="0" w:color="auto"/>
      </w:divBdr>
    </w:div>
    <w:div w:id="1660189583">
      <w:bodyDiv w:val="1"/>
      <w:marLeft w:val="0"/>
      <w:marRight w:val="0"/>
      <w:marTop w:val="0"/>
      <w:marBottom w:val="0"/>
      <w:divBdr>
        <w:top w:val="none" w:sz="0" w:space="0" w:color="auto"/>
        <w:left w:val="none" w:sz="0" w:space="0" w:color="auto"/>
        <w:bottom w:val="none" w:sz="0" w:space="0" w:color="auto"/>
        <w:right w:val="none" w:sz="0" w:space="0" w:color="auto"/>
      </w:divBdr>
    </w:div>
    <w:div w:id="1663006069">
      <w:bodyDiv w:val="1"/>
      <w:marLeft w:val="0"/>
      <w:marRight w:val="0"/>
      <w:marTop w:val="0"/>
      <w:marBottom w:val="0"/>
      <w:divBdr>
        <w:top w:val="none" w:sz="0" w:space="0" w:color="auto"/>
        <w:left w:val="none" w:sz="0" w:space="0" w:color="auto"/>
        <w:bottom w:val="none" w:sz="0" w:space="0" w:color="auto"/>
        <w:right w:val="none" w:sz="0" w:space="0" w:color="auto"/>
      </w:divBdr>
    </w:div>
    <w:div w:id="1669600453">
      <w:bodyDiv w:val="1"/>
      <w:marLeft w:val="0"/>
      <w:marRight w:val="0"/>
      <w:marTop w:val="0"/>
      <w:marBottom w:val="0"/>
      <w:divBdr>
        <w:top w:val="none" w:sz="0" w:space="0" w:color="auto"/>
        <w:left w:val="none" w:sz="0" w:space="0" w:color="auto"/>
        <w:bottom w:val="none" w:sz="0" w:space="0" w:color="auto"/>
        <w:right w:val="none" w:sz="0" w:space="0" w:color="auto"/>
      </w:divBdr>
    </w:div>
    <w:div w:id="1687710354">
      <w:bodyDiv w:val="1"/>
      <w:marLeft w:val="0"/>
      <w:marRight w:val="0"/>
      <w:marTop w:val="0"/>
      <w:marBottom w:val="0"/>
      <w:divBdr>
        <w:top w:val="none" w:sz="0" w:space="0" w:color="auto"/>
        <w:left w:val="none" w:sz="0" w:space="0" w:color="auto"/>
        <w:bottom w:val="none" w:sz="0" w:space="0" w:color="auto"/>
        <w:right w:val="none" w:sz="0" w:space="0" w:color="auto"/>
      </w:divBdr>
    </w:div>
    <w:div w:id="1739740743">
      <w:bodyDiv w:val="1"/>
      <w:marLeft w:val="0"/>
      <w:marRight w:val="0"/>
      <w:marTop w:val="0"/>
      <w:marBottom w:val="0"/>
      <w:divBdr>
        <w:top w:val="none" w:sz="0" w:space="0" w:color="auto"/>
        <w:left w:val="none" w:sz="0" w:space="0" w:color="auto"/>
        <w:bottom w:val="none" w:sz="0" w:space="0" w:color="auto"/>
        <w:right w:val="none" w:sz="0" w:space="0" w:color="auto"/>
      </w:divBdr>
    </w:div>
    <w:div w:id="1850172569">
      <w:bodyDiv w:val="1"/>
      <w:marLeft w:val="0"/>
      <w:marRight w:val="0"/>
      <w:marTop w:val="0"/>
      <w:marBottom w:val="0"/>
      <w:divBdr>
        <w:top w:val="none" w:sz="0" w:space="0" w:color="auto"/>
        <w:left w:val="none" w:sz="0" w:space="0" w:color="auto"/>
        <w:bottom w:val="none" w:sz="0" w:space="0" w:color="auto"/>
        <w:right w:val="none" w:sz="0" w:space="0" w:color="auto"/>
      </w:divBdr>
    </w:div>
    <w:div w:id="1863937066">
      <w:bodyDiv w:val="1"/>
      <w:marLeft w:val="0"/>
      <w:marRight w:val="0"/>
      <w:marTop w:val="0"/>
      <w:marBottom w:val="0"/>
      <w:divBdr>
        <w:top w:val="none" w:sz="0" w:space="0" w:color="auto"/>
        <w:left w:val="none" w:sz="0" w:space="0" w:color="auto"/>
        <w:bottom w:val="none" w:sz="0" w:space="0" w:color="auto"/>
        <w:right w:val="none" w:sz="0" w:space="0" w:color="auto"/>
      </w:divBdr>
    </w:div>
    <w:div w:id="1987196786">
      <w:bodyDiv w:val="1"/>
      <w:marLeft w:val="0"/>
      <w:marRight w:val="0"/>
      <w:marTop w:val="0"/>
      <w:marBottom w:val="0"/>
      <w:divBdr>
        <w:top w:val="none" w:sz="0" w:space="0" w:color="auto"/>
        <w:left w:val="none" w:sz="0" w:space="0" w:color="auto"/>
        <w:bottom w:val="none" w:sz="0" w:space="0" w:color="auto"/>
        <w:right w:val="none" w:sz="0" w:space="0" w:color="auto"/>
      </w:divBdr>
    </w:div>
    <w:div w:id="2058510079">
      <w:bodyDiv w:val="1"/>
      <w:marLeft w:val="0"/>
      <w:marRight w:val="0"/>
      <w:marTop w:val="0"/>
      <w:marBottom w:val="0"/>
      <w:divBdr>
        <w:top w:val="none" w:sz="0" w:space="0" w:color="auto"/>
        <w:left w:val="none" w:sz="0" w:space="0" w:color="auto"/>
        <w:bottom w:val="none" w:sz="0" w:space="0" w:color="auto"/>
        <w:right w:val="none" w:sz="0" w:space="0" w:color="auto"/>
      </w:divBdr>
    </w:div>
    <w:div w:id="2111394104">
      <w:bodyDiv w:val="1"/>
      <w:marLeft w:val="0"/>
      <w:marRight w:val="0"/>
      <w:marTop w:val="0"/>
      <w:marBottom w:val="0"/>
      <w:divBdr>
        <w:top w:val="none" w:sz="0" w:space="0" w:color="auto"/>
        <w:left w:val="none" w:sz="0" w:space="0" w:color="auto"/>
        <w:bottom w:val="none" w:sz="0" w:space="0" w:color="auto"/>
        <w:right w:val="none" w:sz="0" w:space="0" w:color="auto"/>
      </w:divBdr>
    </w:div>
    <w:div w:id="2112817038">
      <w:bodyDiv w:val="1"/>
      <w:marLeft w:val="0"/>
      <w:marRight w:val="0"/>
      <w:marTop w:val="0"/>
      <w:marBottom w:val="0"/>
      <w:divBdr>
        <w:top w:val="none" w:sz="0" w:space="0" w:color="auto"/>
        <w:left w:val="none" w:sz="0" w:space="0" w:color="auto"/>
        <w:bottom w:val="none" w:sz="0" w:space="0" w:color="auto"/>
        <w:right w:val="none" w:sz="0" w:space="0" w:color="auto"/>
      </w:divBdr>
    </w:div>
    <w:div w:id="214083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002e51d-8b2c-43da-b504-58568af54934">
      <Terms xmlns="http://schemas.microsoft.com/office/infopath/2007/PartnerControls"/>
    </lcf76f155ced4ddcb4097134ff3c332f>
    <TaxCatchAll xmlns="ed5805f5-2f99-4ada-a003-55deb9c2666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5DECF1628D7B847939A8FD09AE5A1D3" ma:contentTypeVersion="19" ma:contentTypeDescription="Create a new document." ma:contentTypeScope="" ma:versionID="83d68374567dca2e1737d4c4b339aa65">
  <xsd:schema xmlns:xsd="http://www.w3.org/2001/XMLSchema" xmlns:xs="http://www.w3.org/2001/XMLSchema" xmlns:p="http://schemas.microsoft.com/office/2006/metadata/properties" xmlns:ns1="http://schemas.microsoft.com/sharepoint/v3" xmlns:ns2="1002e51d-8b2c-43da-b504-58568af54934" xmlns:ns3="ed5805f5-2f99-4ada-a003-55deb9c26666" targetNamespace="http://schemas.microsoft.com/office/2006/metadata/properties" ma:root="true" ma:fieldsID="47d49e14567f7e5ce6e104de5749b2d4" ns1:_="" ns2:_="" ns3:_="">
    <xsd:import namespace="http://schemas.microsoft.com/sharepoint/v3"/>
    <xsd:import namespace="1002e51d-8b2c-43da-b504-58568af54934"/>
    <xsd:import namespace="ed5805f5-2f99-4ada-a003-55deb9c2666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02e51d-8b2c-43da-b504-58568af549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435289e-f178-4062-a700-e0a590b1dad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5805f5-2f99-4ada-a003-55deb9c2666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d23801a3-9660-4ed4-931b-dca3351e3959}" ma:internalName="TaxCatchAll" ma:showField="CatchAllData" ma:web="ed5805f5-2f99-4ada-a003-55deb9c266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25F156-DAD3-4796-9A72-655E0FE80043}">
  <ds:schemaRefs>
    <ds:schemaRef ds:uri="http://schemas.microsoft.com/office/2006/metadata/properties"/>
    <ds:schemaRef ds:uri="http://schemas.microsoft.com/office/infopath/2007/PartnerControls"/>
    <ds:schemaRef ds:uri="http://schemas.microsoft.com/sharepoint/v3"/>
    <ds:schemaRef ds:uri="1002e51d-8b2c-43da-b504-58568af54934"/>
    <ds:schemaRef ds:uri="ed5805f5-2f99-4ada-a003-55deb9c26666"/>
  </ds:schemaRefs>
</ds:datastoreItem>
</file>

<file path=customXml/itemProps2.xml><?xml version="1.0" encoding="utf-8"?>
<ds:datastoreItem xmlns:ds="http://schemas.openxmlformats.org/officeDocument/2006/customXml" ds:itemID="{B1CBD85B-3BD3-4BA6-9A3E-DC09528857E7}">
  <ds:schemaRefs>
    <ds:schemaRef ds:uri="http://schemas.openxmlformats.org/officeDocument/2006/bibliography"/>
  </ds:schemaRefs>
</ds:datastoreItem>
</file>

<file path=customXml/itemProps3.xml><?xml version="1.0" encoding="utf-8"?>
<ds:datastoreItem xmlns:ds="http://schemas.openxmlformats.org/officeDocument/2006/customXml" ds:itemID="{B1AA6E7F-DB2E-421A-BA36-AE897F794352}">
  <ds:schemaRefs>
    <ds:schemaRef ds:uri="http://schemas.microsoft.com/sharepoint/v3/contenttype/forms"/>
  </ds:schemaRefs>
</ds:datastoreItem>
</file>

<file path=customXml/itemProps4.xml><?xml version="1.0" encoding="utf-8"?>
<ds:datastoreItem xmlns:ds="http://schemas.openxmlformats.org/officeDocument/2006/customXml" ds:itemID="{7DA4858A-63DF-48C8-91E5-8F59E30E7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02e51d-8b2c-43da-b504-58568af54934"/>
    <ds:schemaRef ds:uri="ed5805f5-2f99-4ada-a003-55deb9c266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2750</Words>
  <Characters>15680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Maura Elliott</dc:creator>
  <cp:keywords/>
  <dc:description/>
  <cp:lastModifiedBy>Maura Elliott</cp:lastModifiedBy>
  <cp:revision>4</cp:revision>
  <cp:lastPrinted>2025-10-13T09:29:00Z</cp:lastPrinted>
  <dcterms:created xsi:type="dcterms:W3CDTF">2026-08-05T14:34:00Z</dcterms:created>
  <dcterms:modified xsi:type="dcterms:W3CDTF">2026-08-12T11:35:00Z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0x01010025DECF1628D7B847939A8FD09AE5A1D3</vt:lpwstr>
  </property>
  <property fmtid="{D5CDD505-2E9C-101B-9397-08002B2CF9AE}" pid="3" name="MediaServiceImageTags">
    <vt:lpwstr/>
  </property>
</Properties>
</file>