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4B37" w14:textId="77777777" w:rsidR="00502C62" w:rsidRDefault="001D636E">
      <w:pPr>
        <w:pStyle w:val="Heading1"/>
      </w:pPr>
      <w:r>
        <w:t>Development Sub Committee</w:t>
      </w:r>
    </w:p>
    <w:p w14:paraId="659732ED" w14:textId="77777777" w:rsidR="00502C62" w:rsidRDefault="001D636E">
      <w:pPr>
        <w:pStyle w:val="BodyText"/>
      </w:pPr>
      <w:r>
        <w:t>Wednesday, 12th March 2025 9:30 am</w:t>
      </w:r>
    </w:p>
    <w:p w14:paraId="7489A5E8" w14:textId="77777777" w:rsidR="00502C62" w:rsidRDefault="001D636E">
      <w:pPr>
        <w:pStyle w:val="BodyText"/>
      </w:pPr>
      <w:r>
        <w:t>Russell Square   |   Development Sub Committee</w:t>
      </w:r>
    </w:p>
    <w:p w14:paraId="5FAEA021" w14:textId="77777777" w:rsidR="00502C62" w:rsidRDefault="00502C62">
      <w:pPr>
        <w:pStyle w:val="BodyText"/>
      </w:pPr>
    </w:p>
    <w:p w14:paraId="4941ECBA" w14:textId="77777777" w:rsidR="00502C62" w:rsidRDefault="001D636E">
      <w:pPr>
        <w:pStyle w:val="Heading2"/>
      </w:pPr>
      <w:r>
        <w:t>Attendees</w:t>
      </w:r>
    </w:p>
    <w:p w14:paraId="01237424" w14:textId="77777777" w:rsidR="00502C62" w:rsidRDefault="00502C62">
      <w:pPr>
        <w:pStyle w:val="HorizontalLine"/>
      </w:pPr>
    </w:p>
    <w:p w14:paraId="482B3104" w14:textId="77777777" w:rsidR="00502C62" w:rsidRDefault="001D636E">
      <w:pPr>
        <w:pStyle w:val="Heading4"/>
      </w:pPr>
      <w:r>
        <w:t>Attended</w:t>
      </w:r>
    </w:p>
    <w:p w14:paraId="3C04392D" w14:textId="77777777" w:rsidR="00502C62" w:rsidRDefault="001D636E">
      <w:pPr>
        <w:pStyle w:val="Heading4"/>
        <w:rPr>
          <w:b w:val="0"/>
        </w:rPr>
      </w:pPr>
      <w:r>
        <w:rPr>
          <w:b w:val="0"/>
        </w:rPr>
        <w:t xml:space="preserve">Jimmy Black </w:t>
      </w:r>
    </w:p>
    <w:p w14:paraId="091246AC" w14:textId="77777777" w:rsidR="00502C62" w:rsidRDefault="001D636E">
      <w:pPr>
        <w:pStyle w:val="BodyText"/>
      </w:pPr>
      <w:r>
        <w:t>Notes - attending online</w:t>
      </w:r>
    </w:p>
    <w:p w14:paraId="1D2DE75D" w14:textId="77777777" w:rsidR="00502C62" w:rsidRDefault="001D636E">
      <w:pPr>
        <w:pStyle w:val="Heading4"/>
        <w:rPr>
          <w:b w:val="0"/>
        </w:rPr>
      </w:pPr>
      <w:r>
        <w:rPr>
          <w:b w:val="0"/>
        </w:rPr>
        <w:t xml:space="preserve">Hazel Farquhar </w:t>
      </w:r>
    </w:p>
    <w:p w14:paraId="05119B14" w14:textId="77777777" w:rsidR="00502C62" w:rsidRDefault="001D636E">
      <w:pPr>
        <w:pStyle w:val="Heading4"/>
        <w:rPr>
          <w:b w:val="0"/>
        </w:rPr>
      </w:pPr>
      <w:r>
        <w:rPr>
          <w:b w:val="0"/>
        </w:rPr>
        <w:t xml:space="preserve">Mrs. Cheryl Glen </w:t>
      </w:r>
    </w:p>
    <w:p w14:paraId="0F76FBE6" w14:textId="77777777" w:rsidR="00502C62" w:rsidRDefault="001D636E">
      <w:pPr>
        <w:pStyle w:val="Heading4"/>
        <w:rPr>
          <w:b w:val="0"/>
        </w:rPr>
      </w:pPr>
      <w:r>
        <w:rPr>
          <w:b w:val="0"/>
        </w:rPr>
        <w:t xml:space="preserve">Craig Irvine </w:t>
      </w:r>
    </w:p>
    <w:p w14:paraId="62AA71C8" w14:textId="77777777" w:rsidR="00502C62" w:rsidRDefault="001D636E">
      <w:pPr>
        <w:pStyle w:val="Heading4"/>
        <w:rPr>
          <w:b w:val="0"/>
        </w:rPr>
      </w:pPr>
      <w:r>
        <w:rPr>
          <w:b w:val="0"/>
        </w:rPr>
        <w:t xml:space="preserve">Chris King </w:t>
      </w:r>
    </w:p>
    <w:p w14:paraId="3FDBED95" w14:textId="77777777" w:rsidR="00502C62" w:rsidRDefault="001D636E">
      <w:pPr>
        <w:pStyle w:val="Heading4"/>
        <w:rPr>
          <w:b w:val="0"/>
        </w:rPr>
      </w:pPr>
      <w:r>
        <w:rPr>
          <w:b w:val="0"/>
        </w:rPr>
        <w:t xml:space="preserve">Ian McDonald </w:t>
      </w:r>
    </w:p>
    <w:p w14:paraId="7336447E" w14:textId="77777777" w:rsidR="00502C62" w:rsidRDefault="001D636E">
      <w:pPr>
        <w:pStyle w:val="Heading4"/>
        <w:rPr>
          <w:b w:val="0"/>
        </w:rPr>
      </w:pPr>
      <w:r>
        <w:rPr>
          <w:b w:val="0"/>
        </w:rPr>
        <w:t xml:space="preserve">Sean Parsley </w:t>
      </w:r>
    </w:p>
    <w:p w14:paraId="03EE8E0A" w14:textId="77777777" w:rsidR="00502C62" w:rsidRDefault="00502C62">
      <w:pPr>
        <w:pStyle w:val="BodyText"/>
      </w:pPr>
    </w:p>
    <w:p w14:paraId="71CBB746" w14:textId="77777777" w:rsidR="00502C62" w:rsidRDefault="001D636E">
      <w:pPr>
        <w:pStyle w:val="Heading4"/>
      </w:pPr>
      <w:r>
        <w:t>Did Not Attend</w:t>
      </w:r>
    </w:p>
    <w:p w14:paraId="2F42E7A0" w14:textId="77777777" w:rsidR="00502C62" w:rsidRDefault="001D636E">
      <w:pPr>
        <w:pStyle w:val="Heading4"/>
        <w:rPr>
          <w:b w:val="0"/>
        </w:rPr>
      </w:pPr>
      <w:r>
        <w:rPr>
          <w:b w:val="0"/>
        </w:rPr>
        <w:t xml:space="preserve">Fred Jack </w:t>
      </w:r>
    </w:p>
    <w:p w14:paraId="34BCADE2" w14:textId="77777777" w:rsidR="00502C62" w:rsidRDefault="001D636E">
      <w:pPr>
        <w:pStyle w:val="Heading4"/>
        <w:rPr>
          <w:b w:val="0"/>
        </w:rPr>
      </w:pPr>
      <w:r>
        <w:rPr>
          <w:b w:val="0"/>
        </w:rPr>
        <w:t xml:space="preserve">Stuart Storrie </w:t>
      </w:r>
    </w:p>
    <w:p w14:paraId="456778E3" w14:textId="77777777" w:rsidR="00502C62" w:rsidRDefault="00502C62">
      <w:pPr>
        <w:pStyle w:val="BodyText"/>
      </w:pPr>
    </w:p>
    <w:p w14:paraId="2D9588BD" w14:textId="77777777" w:rsidR="00502C62" w:rsidRDefault="001D636E">
      <w:pPr>
        <w:pStyle w:val="Heading4"/>
      </w:pPr>
      <w:r>
        <w:t>Did Not Respond</w:t>
      </w:r>
    </w:p>
    <w:p w14:paraId="5CAB8031" w14:textId="77777777" w:rsidR="00502C62" w:rsidRDefault="001D636E">
      <w:pPr>
        <w:pStyle w:val="Heading4"/>
        <w:rPr>
          <w:b w:val="0"/>
        </w:rPr>
      </w:pPr>
      <w:r>
        <w:rPr>
          <w:b w:val="0"/>
        </w:rPr>
        <w:t xml:space="preserve">Kevin Lynch </w:t>
      </w:r>
    </w:p>
    <w:p w14:paraId="3A61C738" w14:textId="77777777" w:rsidR="00502C62" w:rsidRDefault="001D636E">
      <w:pPr>
        <w:pStyle w:val="Heading4"/>
        <w:rPr>
          <w:b w:val="0"/>
        </w:rPr>
      </w:pPr>
      <w:r>
        <w:rPr>
          <w:b w:val="0"/>
        </w:rPr>
        <w:t xml:space="preserve">Gail Robertson </w:t>
      </w:r>
    </w:p>
    <w:p w14:paraId="54248D01" w14:textId="77777777" w:rsidR="00502C62" w:rsidRDefault="00502C62">
      <w:pPr>
        <w:pStyle w:val="BodyText"/>
      </w:pPr>
    </w:p>
    <w:p w14:paraId="19423B27" w14:textId="77777777" w:rsidR="00502C62" w:rsidRDefault="001D636E">
      <w:pPr>
        <w:pStyle w:val="Heading2"/>
      </w:pPr>
      <w:r>
        <w:t>1.0 Apologies, Conflict of Interests &amp; Notifiable Events</w:t>
      </w:r>
    </w:p>
    <w:p w14:paraId="1CE40E34" w14:textId="77777777" w:rsidR="00502C62" w:rsidRDefault="001D636E">
      <w:pPr>
        <w:pStyle w:val="BodyText"/>
      </w:pPr>
      <w:r>
        <w:t>Purpose - For Noting</w:t>
      </w:r>
    </w:p>
    <w:p w14:paraId="74019BDB" w14:textId="77777777" w:rsidR="00502C62" w:rsidRDefault="00502C62">
      <w:pPr>
        <w:pStyle w:val="HorizontalLine"/>
      </w:pPr>
    </w:p>
    <w:p w14:paraId="7CC51EE2" w14:textId="77777777" w:rsidR="00502C62" w:rsidRDefault="001D636E">
      <w:pPr>
        <w:pStyle w:val="Heading4"/>
        <w:rPr>
          <w:b w:val="0"/>
        </w:rPr>
      </w:pPr>
      <w:r>
        <w:t>Minute</w:t>
      </w:r>
      <w:r>
        <w:rPr>
          <w:b w:val="0"/>
        </w:rPr>
        <w:t xml:space="preserve"> by Gail Robertson </w:t>
      </w:r>
    </w:p>
    <w:p w14:paraId="313ECDE5" w14:textId="77777777" w:rsidR="00502C62" w:rsidRDefault="001D636E">
      <w:pPr>
        <w:pStyle w:val="BodyText"/>
      </w:pPr>
      <w:r>
        <w:t>The meeting commenced at 9.35am</w:t>
      </w:r>
    </w:p>
    <w:p w14:paraId="767415FD" w14:textId="77777777" w:rsidR="00502C62" w:rsidRDefault="001D636E">
      <w:pPr>
        <w:pStyle w:val="BodyText"/>
      </w:pPr>
      <w:r>
        <w:t>Apologies were received from Fred Jack</w:t>
      </w:r>
    </w:p>
    <w:p w14:paraId="6A05F3E2" w14:textId="77777777" w:rsidR="00502C62" w:rsidRDefault="001D636E">
      <w:pPr>
        <w:pStyle w:val="BodyText"/>
      </w:pPr>
      <w:r>
        <w:t>JB attended on Teams</w:t>
      </w:r>
    </w:p>
    <w:p w14:paraId="016A247C" w14:textId="77777777" w:rsidR="00502C62" w:rsidRDefault="00502C62">
      <w:pPr>
        <w:pStyle w:val="BodyText"/>
        <w:spacing w:after="0"/>
      </w:pPr>
    </w:p>
    <w:p w14:paraId="6006546E" w14:textId="77777777" w:rsidR="00502C62" w:rsidRDefault="00502C62">
      <w:pPr>
        <w:pStyle w:val="BodyText"/>
      </w:pPr>
    </w:p>
    <w:p w14:paraId="6DE1E051" w14:textId="77777777" w:rsidR="00502C62" w:rsidRDefault="001D636E">
      <w:pPr>
        <w:pStyle w:val="Heading2"/>
      </w:pPr>
      <w:r>
        <w:lastRenderedPageBreak/>
        <w:t>2.0 Minutes of the Development Meeting held on 11/09/24</w:t>
      </w:r>
    </w:p>
    <w:p w14:paraId="0D677F5C" w14:textId="77777777" w:rsidR="00502C62" w:rsidRDefault="001D636E">
      <w:pPr>
        <w:pStyle w:val="BodyText"/>
      </w:pPr>
      <w:r>
        <w:t>Purpose - For Approval</w:t>
      </w:r>
    </w:p>
    <w:p w14:paraId="568DB0AE" w14:textId="77777777" w:rsidR="00502C62" w:rsidRDefault="00502C62">
      <w:pPr>
        <w:pStyle w:val="HorizontalLine"/>
      </w:pPr>
    </w:p>
    <w:p w14:paraId="14BFEF43" w14:textId="77777777" w:rsidR="00502C62" w:rsidRDefault="001D636E">
      <w:pPr>
        <w:pStyle w:val="Heading4"/>
        <w:rPr>
          <w:b w:val="0"/>
        </w:rPr>
      </w:pPr>
      <w:r>
        <w:t>Minute</w:t>
      </w:r>
      <w:r>
        <w:rPr>
          <w:b w:val="0"/>
        </w:rPr>
        <w:t xml:space="preserve"> by Gail Robertson </w:t>
      </w:r>
    </w:p>
    <w:p w14:paraId="224A8DF8" w14:textId="77777777" w:rsidR="00502C62" w:rsidRDefault="001D636E">
      <w:pPr>
        <w:pStyle w:val="BodyText"/>
      </w:pPr>
      <w:r>
        <w:t>The minute of the meeting of 11th September 2024 were previously approved by the Board.</w:t>
      </w:r>
    </w:p>
    <w:p w14:paraId="6DB46FF9" w14:textId="77777777" w:rsidR="00502C62" w:rsidRDefault="001D636E">
      <w:pPr>
        <w:pStyle w:val="Heading2"/>
      </w:pPr>
      <w:r>
        <w:t>3.0 Development Update</w:t>
      </w:r>
    </w:p>
    <w:p w14:paraId="3E38A84E" w14:textId="77777777" w:rsidR="00502C62" w:rsidRDefault="001D636E">
      <w:pPr>
        <w:pStyle w:val="BodyText"/>
      </w:pPr>
      <w:r>
        <w:t>Purpose - For Noting</w:t>
      </w:r>
    </w:p>
    <w:p w14:paraId="1E9D9420" w14:textId="77777777" w:rsidR="00502C62" w:rsidRDefault="00502C62">
      <w:pPr>
        <w:pStyle w:val="HorizontalLine"/>
      </w:pPr>
    </w:p>
    <w:p w14:paraId="1E4856A9" w14:textId="77777777" w:rsidR="00502C62" w:rsidRDefault="001D636E">
      <w:pPr>
        <w:pStyle w:val="Heading4"/>
        <w:rPr>
          <w:b w:val="0"/>
        </w:rPr>
      </w:pPr>
      <w:r>
        <w:t>Minute</w:t>
      </w:r>
      <w:r>
        <w:rPr>
          <w:b w:val="0"/>
        </w:rPr>
        <w:t xml:space="preserve"> by Gail Robertson </w:t>
      </w:r>
    </w:p>
    <w:p w14:paraId="58314C5D" w14:textId="77777777" w:rsidR="00502C62" w:rsidRDefault="001D636E">
      <w:pPr>
        <w:pStyle w:val="BodyText"/>
      </w:pPr>
      <w:r>
        <w:t>KL confirmed that the amber schemes were those that the Association would like to progress and the yellow schemes were ones that would be good to progress but less so than the amber schemes.</w:t>
      </w:r>
    </w:p>
    <w:p w14:paraId="453EA008" w14:textId="77777777" w:rsidR="00502C62" w:rsidRDefault="001D636E">
      <w:pPr>
        <w:pStyle w:val="BodyText"/>
      </w:pPr>
      <w:r>
        <w:t xml:space="preserve">GR explained that when </w:t>
      </w:r>
      <w:proofErr w:type="spellStart"/>
      <w:r>
        <w:t>Gowriehill</w:t>
      </w:r>
      <w:proofErr w:type="spellEnd"/>
      <w:r>
        <w:t xml:space="preserve"> goes on site at the start of the 25/26 financial year, this will be the last of the approved and funded schemes that the Association is developing. In order to consider future developments, GR had asked KL and CK to review the development opportunities to consider what we might want to develop and how much this may cost in private finance.</w:t>
      </w:r>
    </w:p>
    <w:p w14:paraId="7D7A4286" w14:textId="77777777" w:rsidR="00502C62" w:rsidRDefault="001D636E">
      <w:pPr>
        <w:pStyle w:val="BodyText"/>
      </w:pPr>
      <w:r>
        <w:t xml:space="preserve">IM asked if there was any indication of the funding from the Scottish Government. KL advised that neither Dundee City nor Angus Council has indicated that they are aware of how much money they can allocate to the SHIP (Social Housing Investment </w:t>
      </w:r>
      <w:proofErr w:type="spellStart"/>
      <w:r>
        <w:t>Programme</w:t>
      </w:r>
      <w:proofErr w:type="spellEnd"/>
      <w:r>
        <w:t xml:space="preserve">) and that last time they had spoken the Scottish Government Rep who manages Dundee and Angus, that she had not </w:t>
      </w:r>
      <w:proofErr w:type="spellStart"/>
      <w:r>
        <w:t>bee</w:t>
      </w:r>
      <w:proofErr w:type="spellEnd"/>
      <w:r>
        <w:t xml:space="preserve"> told. </w:t>
      </w:r>
    </w:p>
    <w:p w14:paraId="63DA51BF" w14:textId="77777777" w:rsidR="00502C62" w:rsidRDefault="001D636E">
      <w:pPr>
        <w:pStyle w:val="BodyText"/>
      </w:pPr>
      <w:r>
        <w:t>The Board and staff discussed that the uncertainty in where the funding is being allocated is holding up development opportunities and stopping AHA from progressing discussions with developers.</w:t>
      </w:r>
    </w:p>
    <w:p w14:paraId="24A0AD41" w14:textId="6562C714" w:rsidR="00502C62" w:rsidRDefault="001D636E">
      <w:pPr>
        <w:pStyle w:val="BodyText"/>
      </w:pPr>
      <w:r>
        <w:t xml:space="preserve">The staff took the Board through the schemes on the amber list. </w:t>
      </w:r>
      <w:r w:rsidR="00247F22" w:rsidRPr="00247F22">
        <w:t>[REDACTED – CONFIDENTIAL INFORMATION]</w:t>
      </w:r>
      <w:r w:rsidR="00247F22">
        <w:t xml:space="preserve"> </w:t>
      </w:r>
      <w:r>
        <w:t xml:space="preserve">JB asked if </w:t>
      </w:r>
      <w:proofErr w:type="spellStart"/>
      <w:r>
        <w:t>Sidlaw</w:t>
      </w:r>
      <w:proofErr w:type="spellEnd"/>
      <w:r>
        <w:t xml:space="preserve"> Developments had done any sites this big. KL advised that he didn't think so but that they were an established smaller developer in Dundee. CK </w:t>
      </w:r>
      <w:r w:rsidR="000145BA">
        <w:t>a</w:t>
      </w:r>
      <w:r>
        <w:t>dvised that this scheme has not yet been accepted to the SHIP</w:t>
      </w:r>
    </w:p>
    <w:p w14:paraId="3C5F8035" w14:textId="77777777" w:rsidR="00502C62" w:rsidRDefault="001D636E">
      <w:pPr>
        <w:pStyle w:val="BodyText"/>
      </w:pPr>
      <w:r>
        <w:t xml:space="preserve">CK advised that the site most likely to go head next was the one market as Whitfield 2a and 2b. These have planning but were expected to be for sale. George Martin is keen to start while he is on site developing phase 1. GR advised that there is £2.2m not yet earmarked from the £16m loan from RBS and Nationwide and this may allow 2a to start but that the rest of the </w:t>
      </w:r>
      <w:proofErr w:type="spellStart"/>
      <w:r>
        <w:t>programme</w:t>
      </w:r>
      <w:proofErr w:type="spellEnd"/>
      <w:r>
        <w:t xml:space="preserve"> would necessitate AHA going back out to the market. The amount sought depends on the sites that the Board wish to be included. GR indicated that there had been an initial discussion with Allia who have advised that the lenders in the market are keen to borrow to the sector however the issue of ongoing high interest rates may not make it the best time to be looking at significant funds.</w:t>
      </w:r>
    </w:p>
    <w:p w14:paraId="36C65103" w14:textId="77777777" w:rsidR="00502C62" w:rsidRDefault="00502C62">
      <w:pPr>
        <w:pStyle w:val="BodyText"/>
      </w:pPr>
    </w:p>
    <w:p w14:paraId="711EBF2C" w14:textId="77777777" w:rsidR="00502C62" w:rsidRDefault="001D636E">
      <w:pPr>
        <w:pStyle w:val="BodyText"/>
      </w:pPr>
      <w:r>
        <w:t>GR advised that the issue of "green funding" would be investigated however it was not clear what difference this would make to the funding offer if it could be secured. </w:t>
      </w:r>
    </w:p>
    <w:p w14:paraId="5C0C3316" w14:textId="77777777" w:rsidR="00502C62" w:rsidRDefault="001D636E">
      <w:pPr>
        <w:pStyle w:val="BodyText"/>
      </w:pPr>
      <w:r>
        <w:lastRenderedPageBreak/>
        <w:t xml:space="preserve">GR asked that the Development Sub recommend to the main Board in April that Allia is engaged to discuss further funding for the new build </w:t>
      </w:r>
      <w:proofErr w:type="spellStart"/>
      <w:r>
        <w:t>programme</w:t>
      </w:r>
      <w:proofErr w:type="spellEnd"/>
      <w:r>
        <w:t>. This is all dependent on HAG being available and that schemes are accepted into the SHIP.</w:t>
      </w:r>
    </w:p>
    <w:p w14:paraId="2BF3BFD5" w14:textId="77777777" w:rsidR="00502C62" w:rsidRDefault="001D636E">
      <w:pPr>
        <w:pStyle w:val="BodyText"/>
      </w:pPr>
      <w:r>
        <w:t>This was approved to the Board and GR will present a full update along with private finance costs to the April Board.</w:t>
      </w:r>
    </w:p>
    <w:p w14:paraId="6458572A" w14:textId="77777777" w:rsidR="00502C62" w:rsidRDefault="001D636E">
      <w:pPr>
        <w:pStyle w:val="Heading2"/>
      </w:pPr>
      <w:r>
        <w:t>AOB</w:t>
      </w:r>
    </w:p>
    <w:p w14:paraId="2C14CDE3" w14:textId="77777777" w:rsidR="00502C62" w:rsidRDefault="001D636E">
      <w:pPr>
        <w:pStyle w:val="BodyText"/>
      </w:pPr>
      <w:r>
        <w:t>Purpose - For Information</w:t>
      </w:r>
    </w:p>
    <w:p w14:paraId="352B38F5" w14:textId="77777777" w:rsidR="00502C62" w:rsidRDefault="00502C62">
      <w:pPr>
        <w:pStyle w:val="HorizontalLine"/>
      </w:pPr>
    </w:p>
    <w:p w14:paraId="5634F162" w14:textId="77777777" w:rsidR="00502C62" w:rsidRDefault="001D636E">
      <w:pPr>
        <w:pStyle w:val="Heading4"/>
        <w:rPr>
          <w:b w:val="0"/>
        </w:rPr>
      </w:pPr>
      <w:r>
        <w:t>Minute</w:t>
      </w:r>
      <w:r>
        <w:rPr>
          <w:b w:val="0"/>
        </w:rPr>
        <w:t xml:space="preserve"> by Gail Robertson </w:t>
      </w:r>
    </w:p>
    <w:p w14:paraId="481D2966" w14:textId="77777777" w:rsidR="00502C62" w:rsidRDefault="001D636E">
      <w:pPr>
        <w:pStyle w:val="BodyText"/>
      </w:pPr>
      <w:r>
        <w:t>No AOB items were raised.</w:t>
      </w:r>
    </w:p>
    <w:p w14:paraId="05D5371C" w14:textId="77777777" w:rsidR="00502C62" w:rsidRDefault="001D636E">
      <w:pPr>
        <w:pStyle w:val="Heading2"/>
      </w:pPr>
      <w:r>
        <w:t>Date of Next Meeting</w:t>
      </w:r>
    </w:p>
    <w:p w14:paraId="5FAFF04E" w14:textId="77777777" w:rsidR="00502C62" w:rsidRDefault="001D636E">
      <w:pPr>
        <w:pStyle w:val="BodyText"/>
      </w:pPr>
      <w:r>
        <w:t>Purpose - For Information</w:t>
      </w:r>
    </w:p>
    <w:p w14:paraId="7BA2D6F2" w14:textId="77777777" w:rsidR="00502C62" w:rsidRDefault="00502C62">
      <w:pPr>
        <w:pStyle w:val="HorizontalLine"/>
      </w:pPr>
    </w:p>
    <w:p w14:paraId="311CF05C" w14:textId="77777777" w:rsidR="00502C62" w:rsidRDefault="001D636E">
      <w:pPr>
        <w:pStyle w:val="Heading4"/>
        <w:rPr>
          <w:b w:val="0"/>
        </w:rPr>
      </w:pPr>
      <w:r>
        <w:t>Minute</w:t>
      </w:r>
      <w:r>
        <w:rPr>
          <w:b w:val="0"/>
        </w:rPr>
        <w:t xml:space="preserve"> by Gail Robertson </w:t>
      </w:r>
    </w:p>
    <w:p w14:paraId="3E3DC95F" w14:textId="77777777" w:rsidR="00502C62" w:rsidRDefault="001D636E">
      <w:pPr>
        <w:pStyle w:val="BodyText"/>
      </w:pPr>
      <w:r>
        <w:t>The date of the next meeting is 10th September 2025.</w:t>
      </w:r>
    </w:p>
    <w:p w14:paraId="37BEB0B1" w14:textId="77777777" w:rsidR="00502C62" w:rsidRDefault="001D636E">
      <w:pPr>
        <w:pStyle w:val="BodyText"/>
      </w:pPr>
      <w:r>
        <w:t>The meeting ended at 11.10</w:t>
      </w:r>
    </w:p>
    <w:p w14:paraId="298D3E75" w14:textId="77777777" w:rsidR="00502C62" w:rsidRDefault="00502C62">
      <w:pPr>
        <w:pStyle w:val="BodyText"/>
        <w:spacing w:after="0"/>
      </w:pPr>
    </w:p>
    <w:sectPr w:rsidR="00502C62">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62"/>
    <w:rsid w:val="000145BA"/>
    <w:rsid w:val="001D636E"/>
    <w:rsid w:val="00247F22"/>
    <w:rsid w:val="00275B14"/>
    <w:rsid w:val="00502C62"/>
    <w:rsid w:val="0054023D"/>
    <w:rsid w:val="00B42845"/>
    <w:rsid w:val="00CC4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AD01"/>
  <w15:docId w15:val="{3ED189FB-1987-402D-B509-F51058B3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54023D"/>
    <w:rPr>
      <w:sz w:val="16"/>
      <w:szCs w:val="16"/>
    </w:rPr>
  </w:style>
  <w:style w:type="paragraph" w:styleId="CommentText">
    <w:name w:val="annotation text"/>
    <w:basedOn w:val="Normal"/>
    <w:link w:val="CommentTextChar"/>
    <w:uiPriority w:val="99"/>
    <w:unhideWhenUsed/>
    <w:rsid w:val="0054023D"/>
    <w:rPr>
      <w:rFonts w:cs="Mangal"/>
      <w:sz w:val="20"/>
      <w:szCs w:val="18"/>
    </w:rPr>
  </w:style>
  <w:style w:type="character" w:customStyle="1" w:styleId="CommentTextChar">
    <w:name w:val="Comment Text Char"/>
    <w:basedOn w:val="DefaultParagraphFont"/>
    <w:link w:val="CommentText"/>
    <w:uiPriority w:val="99"/>
    <w:rsid w:val="0054023D"/>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54023D"/>
    <w:rPr>
      <w:b/>
      <w:bCs/>
    </w:rPr>
  </w:style>
  <w:style w:type="character" w:customStyle="1" w:styleId="CommentSubjectChar">
    <w:name w:val="Comment Subject Char"/>
    <w:basedOn w:val="CommentTextChar"/>
    <w:link w:val="CommentSubject"/>
    <w:uiPriority w:val="99"/>
    <w:semiHidden/>
    <w:rsid w:val="0054023D"/>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2026-03-27T10:34:00Z</dcterms:created>
  <dcterms:modified xsi:type="dcterms:W3CDTF">2026-03-27T17:07:00Z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