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91" w:rsidRDefault="00C66291" w:rsidP="00C66291">
      <w:pPr>
        <w:jc w:val="center"/>
        <w:rPr>
          <w:rFonts w:ascii="Calibri" w:hAnsi="Calibri" w:cs="Calibri"/>
          <w:color w:val="1F497D"/>
          <w:sz w:val="72"/>
          <w:szCs w:val="72"/>
          <w:shd w:val="clear" w:color="auto" w:fill="FFFFFF"/>
        </w:rPr>
      </w:pPr>
      <w:bookmarkStart w:id="0" w:name="_GoBack"/>
      <w:bookmarkEnd w:id="0"/>
    </w:p>
    <w:p w:rsidR="00C66291" w:rsidRDefault="00C66291" w:rsidP="00C66291">
      <w:pPr>
        <w:jc w:val="center"/>
        <w:rPr>
          <w:rFonts w:ascii="Calibri" w:hAnsi="Calibri" w:cs="Calibri"/>
          <w:color w:val="1F497D"/>
          <w:sz w:val="72"/>
          <w:szCs w:val="72"/>
          <w:shd w:val="clear" w:color="auto" w:fill="FFFFFF"/>
        </w:rPr>
      </w:pPr>
    </w:p>
    <w:p w:rsidR="00C66291" w:rsidRDefault="00C66291" w:rsidP="00C66291">
      <w:pPr>
        <w:jc w:val="center"/>
        <w:rPr>
          <w:rFonts w:ascii="Calibri" w:hAnsi="Calibri" w:cs="Calibri"/>
          <w:color w:val="1F497D"/>
          <w:sz w:val="72"/>
          <w:szCs w:val="72"/>
          <w:shd w:val="clear" w:color="auto" w:fill="FFFFFF"/>
        </w:rPr>
      </w:pPr>
    </w:p>
    <w:p w:rsidR="00C66291" w:rsidRPr="00C66291" w:rsidRDefault="00C66291" w:rsidP="00C66291">
      <w:pPr>
        <w:jc w:val="center"/>
        <w:rPr>
          <w:rFonts w:ascii="Calibri" w:hAnsi="Calibri" w:cs="Calibri"/>
          <w:sz w:val="72"/>
          <w:szCs w:val="72"/>
          <w:shd w:val="clear" w:color="auto" w:fill="FFFFFF"/>
        </w:rPr>
      </w:pPr>
    </w:p>
    <w:p w:rsidR="00C66291" w:rsidRPr="00C66291" w:rsidRDefault="00C66291" w:rsidP="00C66291">
      <w:pPr>
        <w:jc w:val="center"/>
        <w:rPr>
          <w:rFonts w:ascii="Calibri" w:hAnsi="Calibri" w:cs="Calibri"/>
          <w:sz w:val="90"/>
          <w:szCs w:val="90"/>
          <w:shd w:val="clear" w:color="auto" w:fill="FFFFFF"/>
        </w:rPr>
      </w:pPr>
      <w:r w:rsidRPr="00C66291">
        <w:rPr>
          <w:rFonts w:ascii="Calibri" w:hAnsi="Calibri" w:cs="Calibri"/>
          <w:sz w:val="90"/>
          <w:szCs w:val="90"/>
          <w:shd w:val="clear" w:color="auto" w:fill="FFFFFF"/>
        </w:rPr>
        <w:t>Public Social Partnership</w:t>
      </w:r>
    </w:p>
    <w:p w:rsidR="00C66291" w:rsidRPr="00C66291" w:rsidRDefault="00C66291" w:rsidP="00C66291">
      <w:pPr>
        <w:jc w:val="center"/>
        <w:rPr>
          <w:rFonts w:ascii="Calibri" w:hAnsi="Calibri" w:cs="Calibri"/>
          <w:sz w:val="72"/>
          <w:szCs w:val="72"/>
          <w:shd w:val="clear" w:color="auto" w:fill="FFFFFF"/>
        </w:rPr>
      </w:pPr>
    </w:p>
    <w:p w:rsidR="00C66291" w:rsidRPr="003E73E3" w:rsidRDefault="00C66291" w:rsidP="00C66291">
      <w:pPr>
        <w:jc w:val="center"/>
        <w:rPr>
          <w:rFonts w:ascii="Calibri" w:hAnsi="Calibri" w:cs="Calibri"/>
          <w:sz w:val="50"/>
          <w:szCs w:val="50"/>
          <w:shd w:val="clear" w:color="auto" w:fill="FFFFFF"/>
        </w:rPr>
      </w:pPr>
      <w:r w:rsidRPr="003E73E3">
        <w:rPr>
          <w:rFonts w:ascii="Calibri" w:hAnsi="Calibri" w:cs="Calibri"/>
          <w:sz w:val="50"/>
          <w:szCs w:val="50"/>
          <w:shd w:val="clear" w:color="auto" w:fill="FFFFFF"/>
        </w:rPr>
        <w:t>Tests of Change</w:t>
      </w:r>
      <w:r w:rsidR="003E73E3">
        <w:rPr>
          <w:rFonts w:ascii="Calibri" w:hAnsi="Calibri" w:cs="Calibri"/>
          <w:sz w:val="50"/>
          <w:szCs w:val="50"/>
          <w:shd w:val="clear" w:color="auto" w:fill="FFFFFF"/>
        </w:rPr>
        <w:t xml:space="preserve"> </w:t>
      </w:r>
      <w:r w:rsidRPr="003E73E3">
        <w:rPr>
          <w:rFonts w:ascii="Calibri" w:hAnsi="Calibri" w:cs="Calibri"/>
          <w:sz w:val="50"/>
          <w:szCs w:val="50"/>
          <w:shd w:val="clear" w:color="auto" w:fill="FFFFFF"/>
        </w:rPr>
        <w:t>Sustainability Assessments</w:t>
      </w:r>
    </w:p>
    <w:p w:rsidR="00C66291" w:rsidRDefault="00C66291">
      <w:pPr>
        <w:rPr>
          <w:rFonts w:ascii="Calibri" w:hAnsi="Calibri" w:cs="Calibri"/>
          <w:sz w:val="72"/>
          <w:szCs w:val="72"/>
          <w:shd w:val="clear" w:color="auto" w:fill="FFFFFF"/>
        </w:rPr>
      </w:pPr>
      <w:r>
        <w:rPr>
          <w:rFonts w:ascii="Calibri" w:hAnsi="Calibri" w:cs="Calibri"/>
          <w:sz w:val="72"/>
          <w:szCs w:val="72"/>
          <w:shd w:val="clear" w:color="auto" w:fill="FFFFFF"/>
        </w:rPr>
        <w:br w:type="page"/>
      </w:r>
    </w:p>
    <w:p w:rsidR="00AE53D1" w:rsidRPr="00AE53D1" w:rsidRDefault="00AE53D1" w:rsidP="00AE53D1">
      <w:pPr>
        <w:spacing w:line="240" w:lineRule="auto"/>
        <w:ind w:right="260"/>
        <w:jc w:val="center"/>
        <w:rPr>
          <w:rFonts w:cstheme="minorHAnsi"/>
          <w:sz w:val="24"/>
          <w:szCs w:val="24"/>
          <w:u w:val="single"/>
        </w:rPr>
      </w:pPr>
    </w:p>
    <w:p w:rsidR="00E32076" w:rsidRPr="00A1592F" w:rsidRDefault="00AE53D1" w:rsidP="00AE53D1">
      <w:pPr>
        <w:spacing w:line="240" w:lineRule="auto"/>
        <w:ind w:right="260"/>
        <w:jc w:val="center"/>
        <w:rPr>
          <w:rFonts w:cstheme="minorHAnsi"/>
          <w:sz w:val="40"/>
          <w:szCs w:val="40"/>
          <w:u w:val="single"/>
        </w:rPr>
      </w:pPr>
      <w:r w:rsidRPr="00A1592F">
        <w:rPr>
          <w:rFonts w:cstheme="minorHAnsi"/>
          <w:sz w:val="40"/>
          <w:szCs w:val="40"/>
          <w:u w:val="single"/>
        </w:rPr>
        <w:t>Project</w:t>
      </w:r>
      <w:r w:rsidR="00A1592F" w:rsidRPr="00A1592F">
        <w:rPr>
          <w:rFonts w:cstheme="minorHAnsi"/>
          <w:sz w:val="40"/>
          <w:szCs w:val="40"/>
          <w:u w:val="single"/>
        </w:rPr>
        <w:t>s</w:t>
      </w:r>
      <w:r w:rsidRPr="00A1592F">
        <w:rPr>
          <w:rFonts w:cstheme="minorHAnsi"/>
          <w:sz w:val="40"/>
          <w:szCs w:val="40"/>
          <w:u w:val="single"/>
        </w:rPr>
        <w:t xml:space="preserve"> </w:t>
      </w:r>
      <w:r w:rsidR="00A1592F" w:rsidRPr="00A1592F">
        <w:rPr>
          <w:rFonts w:cstheme="minorHAnsi"/>
          <w:sz w:val="40"/>
          <w:szCs w:val="40"/>
          <w:u w:val="single"/>
        </w:rPr>
        <w:t>Included</w:t>
      </w:r>
    </w:p>
    <w:p w:rsidR="00AE53D1" w:rsidRDefault="00AE53D1" w:rsidP="00E32076">
      <w:pPr>
        <w:spacing w:line="240" w:lineRule="auto"/>
        <w:ind w:right="260"/>
        <w:rPr>
          <w:rFonts w:cstheme="minorHAnsi"/>
          <w:sz w:val="26"/>
          <w:szCs w:val="26"/>
        </w:rPr>
      </w:pPr>
    </w:p>
    <w:p w:rsidR="00AE53D1" w:rsidRDefault="00AE53D1" w:rsidP="00E32076">
      <w:pPr>
        <w:spacing w:line="240" w:lineRule="auto"/>
        <w:ind w:right="260"/>
        <w:rPr>
          <w:rFonts w:cstheme="minorHAnsi"/>
          <w:sz w:val="26"/>
          <w:szCs w:val="26"/>
        </w:rPr>
      </w:pPr>
    </w:p>
    <w:p w:rsidR="00E32076" w:rsidRPr="00AE53D1" w:rsidRDefault="00E32076" w:rsidP="001E26DC">
      <w:pPr>
        <w:pStyle w:val="ListParagraph"/>
        <w:numPr>
          <w:ilvl w:val="0"/>
          <w:numId w:val="37"/>
        </w:numPr>
        <w:spacing w:line="360" w:lineRule="auto"/>
        <w:ind w:left="1418" w:right="260" w:hanging="698"/>
        <w:rPr>
          <w:rFonts w:eastAsia="Quattrocento Sans" w:cstheme="minorHAnsi"/>
          <w:sz w:val="26"/>
          <w:szCs w:val="26"/>
        </w:rPr>
      </w:pPr>
      <w:r w:rsidRPr="00AE53D1">
        <w:rPr>
          <w:rFonts w:eastAsia="Quattrocento Sans" w:cstheme="minorHAnsi"/>
          <w:sz w:val="26"/>
          <w:szCs w:val="26"/>
        </w:rPr>
        <w:t>Benzodiazepine Brief Intervention for non-clinical staff</w:t>
      </w:r>
    </w:p>
    <w:p w:rsidR="00E32076" w:rsidRPr="00AE53D1" w:rsidRDefault="00E32076" w:rsidP="001E26DC">
      <w:pPr>
        <w:pStyle w:val="ListParagraph"/>
        <w:numPr>
          <w:ilvl w:val="0"/>
          <w:numId w:val="37"/>
        </w:numPr>
        <w:spacing w:line="360" w:lineRule="auto"/>
        <w:ind w:left="1418" w:right="260" w:hanging="698"/>
        <w:rPr>
          <w:rFonts w:cstheme="minorHAnsi"/>
          <w:iCs/>
          <w:sz w:val="26"/>
          <w:szCs w:val="26"/>
        </w:rPr>
      </w:pPr>
      <w:r w:rsidRPr="00AE53D1">
        <w:rPr>
          <w:rFonts w:cstheme="minorHAnsi"/>
          <w:iCs/>
          <w:sz w:val="26"/>
          <w:szCs w:val="26"/>
        </w:rPr>
        <w:t>Boost Dundee</w:t>
      </w:r>
    </w:p>
    <w:p w:rsidR="00E32076" w:rsidRDefault="00E32076" w:rsidP="001E26DC">
      <w:pPr>
        <w:pStyle w:val="ListParagraph"/>
        <w:numPr>
          <w:ilvl w:val="0"/>
          <w:numId w:val="37"/>
        </w:numPr>
        <w:spacing w:line="360" w:lineRule="auto"/>
        <w:ind w:left="1418" w:right="260" w:hanging="698"/>
        <w:rPr>
          <w:rFonts w:cstheme="minorHAnsi"/>
          <w:sz w:val="26"/>
          <w:szCs w:val="26"/>
        </w:rPr>
      </w:pPr>
      <w:r w:rsidRPr="00AE53D1">
        <w:rPr>
          <w:rFonts w:cstheme="minorHAnsi"/>
          <w:sz w:val="26"/>
          <w:szCs w:val="26"/>
        </w:rPr>
        <w:t>Custody Assessment and Referral Service (CARS)</w:t>
      </w:r>
    </w:p>
    <w:p w:rsidR="00AA63EA" w:rsidRDefault="00AA63EA" w:rsidP="00AA63EA">
      <w:pPr>
        <w:pStyle w:val="ListParagraph"/>
        <w:numPr>
          <w:ilvl w:val="0"/>
          <w:numId w:val="37"/>
        </w:numPr>
        <w:spacing w:line="360" w:lineRule="auto"/>
        <w:ind w:left="1418" w:hanging="698"/>
        <w:rPr>
          <w:sz w:val="28"/>
          <w:szCs w:val="28"/>
        </w:rPr>
      </w:pPr>
      <w:r w:rsidRPr="00AE53D1">
        <w:rPr>
          <w:sz w:val="28"/>
          <w:szCs w:val="28"/>
        </w:rPr>
        <w:t>Douglas Recovery Community</w:t>
      </w:r>
    </w:p>
    <w:p w:rsidR="00AA63EA" w:rsidRPr="00AE53D1" w:rsidRDefault="00AA63EA" w:rsidP="00AA63EA">
      <w:pPr>
        <w:pStyle w:val="ListParagraph"/>
        <w:numPr>
          <w:ilvl w:val="0"/>
          <w:numId w:val="37"/>
        </w:numPr>
        <w:spacing w:line="360" w:lineRule="auto"/>
        <w:ind w:left="1418" w:right="260" w:hanging="698"/>
        <w:rPr>
          <w:rFonts w:cstheme="minorHAnsi"/>
          <w:sz w:val="26"/>
          <w:szCs w:val="26"/>
        </w:rPr>
      </w:pPr>
      <w:r w:rsidRPr="00AE53D1">
        <w:rPr>
          <w:rFonts w:cstheme="minorHAnsi"/>
          <w:sz w:val="26"/>
          <w:szCs w:val="26"/>
        </w:rPr>
        <w:t>Hillcrest Recovery Allotment</w:t>
      </w:r>
    </w:p>
    <w:p w:rsidR="00AA63EA" w:rsidRPr="00AE53D1" w:rsidRDefault="00AA63EA" w:rsidP="00AA63EA">
      <w:pPr>
        <w:pStyle w:val="ListParagraph"/>
        <w:numPr>
          <w:ilvl w:val="0"/>
          <w:numId w:val="37"/>
        </w:numPr>
        <w:spacing w:line="360" w:lineRule="auto"/>
        <w:ind w:left="1418" w:right="260" w:hanging="698"/>
        <w:rPr>
          <w:rFonts w:cstheme="minorHAnsi"/>
          <w:sz w:val="26"/>
          <w:szCs w:val="26"/>
        </w:rPr>
      </w:pPr>
      <w:r w:rsidRPr="00AE53D1">
        <w:rPr>
          <w:rFonts w:cstheme="minorHAnsi"/>
          <w:sz w:val="26"/>
          <w:szCs w:val="26"/>
        </w:rPr>
        <w:t>Hillcrest Recovery Learning Project</w:t>
      </w:r>
    </w:p>
    <w:p w:rsidR="00E32076" w:rsidRPr="00AA63EA" w:rsidRDefault="00E32076" w:rsidP="00AA63EA">
      <w:pPr>
        <w:pStyle w:val="ListParagraph"/>
        <w:numPr>
          <w:ilvl w:val="0"/>
          <w:numId w:val="37"/>
        </w:numPr>
        <w:spacing w:line="360" w:lineRule="auto"/>
        <w:ind w:left="1418" w:hanging="698"/>
        <w:rPr>
          <w:sz w:val="28"/>
          <w:szCs w:val="28"/>
        </w:rPr>
      </w:pPr>
      <w:r w:rsidRPr="00AA63EA">
        <w:rPr>
          <w:rFonts w:cstheme="minorHAnsi"/>
          <w:sz w:val="26"/>
          <w:szCs w:val="26"/>
        </w:rPr>
        <w:t>Lived Experience Networ</w:t>
      </w:r>
      <w:r w:rsidR="00AE53D1" w:rsidRPr="00AA63EA">
        <w:rPr>
          <w:rFonts w:cstheme="minorHAnsi"/>
          <w:sz w:val="26"/>
          <w:szCs w:val="26"/>
        </w:rPr>
        <w:t>k</w:t>
      </w:r>
    </w:p>
    <w:p w:rsidR="00AA63EA" w:rsidRPr="00AE53D1" w:rsidRDefault="00AA63EA" w:rsidP="00AA63EA">
      <w:pPr>
        <w:pStyle w:val="ListParagraph"/>
        <w:numPr>
          <w:ilvl w:val="0"/>
          <w:numId w:val="37"/>
        </w:numPr>
        <w:spacing w:line="360" w:lineRule="auto"/>
        <w:ind w:left="1418" w:hanging="698"/>
        <w:rPr>
          <w:sz w:val="28"/>
          <w:szCs w:val="28"/>
        </w:rPr>
      </w:pPr>
      <w:r w:rsidRPr="00AE53D1">
        <w:rPr>
          <w:sz w:val="28"/>
          <w:szCs w:val="28"/>
        </w:rPr>
        <w:t>Lived Experience/Outdoor Recovery</w:t>
      </w:r>
    </w:p>
    <w:p w:rsidR="00E32076" w:rsidRPr="00AE53D1" w:rsidRDefault="00E32076" w:rsidP="001E26DC">
      <w:pPr>
        <w:pStyle w:val="ListParagraph"/>
        <w:numPr>
          <w:ilvl w:val="0"/>
          <w:numId w:val="37"/>
        </w:numPr>
        <w:spacing w:line="360" w:lineRule="auto"/>
        <w:ind w:left="1418" w:right="260" w:hanging="698"/>
        <w:rPr>
          <w:rFonts w:cstheme="minorHAnsi"/>
          <w:sz w:val="26"/>
          <w:szCs w:val="26"/>
        </w:rPr>
      </w:pPr>
      <w:r w:rsidRPr="00AE53D1">
        <w:rPr>
          <w:rFonts w:cstheme="minorHAnsi"/>
          <w:sz w:val="26"/>
          <w:szCs w:val="26"/>
        </w:rPr>
        <w:t xml:space="preserve">Lochee Hub </w:t>
      </w:r>
    </w:p>
    <w:p w:rsidR="00E32076" w:rsidRDefault="00E32076" w:rsidP="001E26DC">
      <w:pPr>
        <w:pStyle w:val="ListParagraph"/>
        <w:numPr>
          <w:ilvl w:val="0"/>
          <w:numId w:val="37"/>
        </w:numPr>
        <w:spacing w:line="360" w:lineRule="auto"/>
        <w:ind w:left="1418" w:right="260" w:hanging="698"/>
        <w:rPr>
          <w:rFonts w:cstheme="minorHAnsi"/>
          <w:bCs/>
          <w:sz w:val="26"/>
          <w:szCs w:val="26"/>
        </w:rPr>
      </w:pPr>
      <w:r w:rsidRPr="00AE53D1">
        <w:rPr>
          <w:rFonts w:cstheme="minorHAnsi"/>
          <w:bCs/>
          <w:sz w:val="26"/>
          <w:szCs w:val="26"/>
        </w:rPr>
        <w:t>Making Dundee Home (MDH) &amp; Just Bee Productions</w:t>
      </w:r>
    </w:p>
    <w:p w:rsidR="00AA63EA" w:rsidRPr="00AA63EA" w:rsidRDefault="00AA63EA" w:rsidP="00AA63EA">
      <w:pPr>
        <w:pStyle w:val="ListParagraph"/>
        <w:numPr>
          <w:ilvl w:val="0"/>
          <w:numId w:val="37"/>
        </w:numPr>
        <w:spacing w:line="360" w:lineRule="auto"/>
        <w:ind w:left="1418" w:right="260" w:hanging="698"/>
        <w:rPr>
          <w:rFonts w:cstheme="minorHAnsi"/>
          <w:iCs/>
          <w:sz w:val="26"/>
          <w:szCs w:val="26"/>
        </w:rPr>
      </w:pPr>
      <w:r w:rsidRPr="00AE53D1">
        <w:rPr>
          <w:rFonts w:cstheme="minorHAnsi"/>
          <w:iCs/>
          <w:sz w:val="26"/>
          <w:szCs w:val="26"/>
        </w:rPr>
        <w:t>Peer Support/Mentoring Programme</w:t>
      </w:r>
    </w:p>
    <w:p w:rsidR="00E32076" w:rsidRDefault="00E32076" w:rsidP="001E26DC">
      <w:pPr>
        <w:pStyle w:val="ListParagraph"/>
        <w:numPr>
          <w:ilvl w:val="0"/>
          <w:numId w:val="37"/>
        </w:numPr>
        <w:spacing w:line="360" w:lineRule="auto"/>
        <w:ind w:left="1418" w:right="260" w:hanging="698"/>
        <w:rPr>
          <w:rFonts w:cstheme="minorHAnsi"/>
          <w:sz w:val="26"/>
          <w:szCs w:val="26"/>
        </w:rPr>
      </w:pPr>
      <w:r w:rsidRPr="00AE53D1">
        <w:rPr>
          <w:rFonts w:cstheme="minorHAnsi"/>
          <w:sz w:val="26"/>
          <w:szCs w:val="26"/>
        </w:rPr>
        <w:t>Safe Zone Outreach</w:t>
      </w:r>
    </w:p>
    <w:p w:rsidR="00AA63EA" w:rsidRPr="00AE53D1" w:rsidRDefault="00AA63EA" w:rsidP="00AA63EA">
      <w:pPr>
        <w:pStyle w:val="ListParagraph"/>
        <w:numPr>
          <w:ilvl w:val="0"/>
          <w:numId w:val="37"/>
        </w:numPr>
        <w:spacing w:line="360" w:lineRule="auto"/>
        <w:ind w:left="1418" w:hanging="698"/>
        <w:rPr>
          <w:sz w:val="28"/>
          <w:szCs w:val="28"/>
        </w:rPr>
      </w:pPr>
      <w:r w:rsidRPr="00AE53D1">
        <w:rPr>
          <w:sz w:val="28"/>
          <w:szCs w:val="28"/>
        </w:rPr>
        <w:t>Scottie Centre</w:t>
      </w:r>
    </w:p>
    <w:p w:rsidR="00AE53D1" w:rsidRPr="00AE53D1" w:rsidRDefault="000C1BFB" w:rsidP="001E26DC">
      <w:pPr>
        <w:pStyle w:val="ListParagraph"/>
        <w:numPr>
          <w:ilvl w:val="0"/>
          <w:numId w:val="37"/>
        </w:numPr>
        <w:spacing w:line="360" w:lineRule="auto"/>
        <w:ind w:left="1418" w:right="260" w:hanging="698"/>
        <w:rPr>
          <w:rFonts w:cstheme="minorHAnsi"/>
          <w:sz w:val="26"/>
          <w:szCs w:val="26"/>
        </w:rPr>
      </w:pPr>
      <w:r>
        <w:rPr>
          <w:rFonts w:eastAsia="Quattrocento Sans" w:cstheme="minorHAnsi"/>
          <w:sz w:val="26"/>
          <w:szCs w:val="26"/>
        </w:rPr>
        <w:t>Transitioning  Young People’s  Access to Substance Use Services</w:t>
      </w:r>
    </w:p>
    <w:p w:rsidR="00E32076" w:rsidRPr="007E2E21" w:rsidRDefault="00E32076" w:rsidP="00E32076">
      <w:pPr>
        <w:spacing w:line="240" w:lineRule="auto"/>
        <w:ind w:left="567" w:right="260"/>
        <w:rPr>
          <w:rFonts w:cstheme="minorHAnsi"/>
          <w:sz w:val="26"/>
          <w:szCs w:val="26"/>
        </w:rPr>
      </w:pPr>
    </w:p>
    <w:p w:rsidR="00E32076" w:rsidRPr="00C31955" w:rsidRDefault="00E32076" w:rsidP="00E32076">
      <w:pPr>
        <w:spacing w:line="276" w:lineRule="auto"/>
        <w:ind w:left="567" w:right="260"/>
        <w:rPr>
          <w:rFonts w:cstheme="minorHAnsi"/>
          <w:sz w:val="26"/>
          <w:szCs w:val="26"/>
        </w:rPr>
      </w:pPr>
    </w:p>
    <w:p w:rsidR="00E32076" w:rsidRPr="00C31955" w:rsidRDefault="00E32076" w:rsidP="00E32076">
      <w:pPr>
        <w:spacing w:line="240" w:lineRule="auto"/>
        <w:ind w:left="567" w:right="260"/>
        <w:rPr>
          <w:rFonts w:cstheme="minorHAnsi"/>
          <w:bCs/>
          <w:sz w:val="26"/>
          <w:szCs w:val="26"/>
        </w:rPr>
      </w:pPr>
    </w:p>
    <w:p w:rsidR="00E32076" w:rsidRPr="007E2E21" w:rsidRDefault="00E32076" w:rsidP="00E32076">
      <w:pPr>
        <w:spacing w:line="240" w:lineRule="auto"/>
        <w:ind w:left="567" w:right="260"/>
        <w:rPr>
          <w:rFonts w:cstheme="minorHAnsi"/>
          <w:sz w:val="26"/>
          <w:szCs w:val="26"/>
        </w:rPr>
      </w:pPr>
    </w:p>
    <w:p w:rsidR="00E32076" w:rsidRDefault="00E32076" w:rsidP="00E32076">
      <w:pPr>
        <w:spacing w:line="240" w:lineRule="auto"/>
        <w:ind w:right="260"/>
        <w:rPr>
          <w:rFonts w:cstheme="minorHAnsi"/>
          <w:b/>
          <w:sz w:val="26"/>
          <w:szCs w:val="26"/>
        </w:rPr>
      </w:pPr>
    </w:p>
    <w:p w:rsidR="00E32076" w:rsidRPr="007E2E21" w:rsidRDefault="00E32076" w:rsidP="00E32076">
      <w:pPr>
        <w:spacing w:line="240" w:lineRule="auto"/>
        <w:ind w:right="260"/>
        <w:rPr>
          <w:rFonts w:cstheme="minorHAnsi"/>
          <w:b/>
          <w:sz w:val="26"/>
          <w:szCs w:val="26"/>
        </w:rPr>
      </w:pPr>
    </w:p>
    <w:p w:rsidR="00E32076" w:rsidRDefault="00E32076" w:rsidP="00E32076">
      <w:pPr>
        <w:spacing w:line="240" w:lineRule="auto"/>
        <w:ind w:right="260"/>
        <w:rPr>
          <w:rFonts w:cstheme="minorHAnsi"/>
          <w:iCs/>
          <w:sz w:val="26"/>
          <w:szCs w:val="26"/>
        </w:rPr>
      </w:pPr>
    </w:p>
    <w:p w:rsidR="00E32076" w:rsidRDefault="00E32076" w:rsidP="00E32076">
      <w:pPr>
        <w:spacing w:line="240" w:lineRule="auto"/>
        <w:ind w:right="260"/>
        <w:rPr>
          <w:rFonts w:cstheme="minorHAnsi"/>
          <w:iCs/>
          <w:sz w:val="26"/>
          <w:szCs w:val="26"/>
        </w:rPr>
      </w:pPr>
    </w:p>
    <w:p w:rsidR="00E32076" w:rsidRPr="00E32076" w:rsidRDefault="00E32076" w:rsidP="00E32076">
      <w:pPr>
        <w:spacing w:line="240" w:lineRule="auto"/>
        <w:ind w:right="260"/>
        <w:rPr>
          <w:rFonts w:cstheme="minorHAnsi"/>
          <w:iCs/>
          <w:sz w:val="26"/>
          <w:szCs w:val="26"/>
        </w:rPr>
      </w:pPr>
    </w:p>
    <w:p w:rsidR="00E32076" w:rsidRPr="00E32076" w:rsidRDefault="00E32076" w:rsidP="00E32076">
      <w:pPr>
        <w:spacing w:line="240" w:lineRule="auto"/>
        <w:ind w:right="260"/>
        <w:rPr>
          <w:rFonts w:cstheme="minorHAnsi"/>
          <w:iCs/>
          <w:sz w:val="26"/>
          <w:szCs w:val="26"/>
        </w:rPr>
      </w:pPr>
    </w:p>
    <w:p w:rsidR="00AE53D1" w:rsidRDefault="00AE53D1">
      <w:pPr>
        <w:rPr>
          <w:b/>
          <w:sz w:val="28"/>
          <w:szCs w:val="28"/>
        </w:rPr>
      </w:pPr>
      <w:r>
        <w:rPr>
          <w:b/>
          <w:sz w:val="28"/>
          <w:szCs w:val="28"/>
        </w:rPr>
        <w:br w:type="page"/>
      </w:r>
    </w:p>
    <w:p w:rsidR="00C66291" w:rsidRPr="00AC58F2" w:rsidRDefault="00AE53D1" w:rsidP="00C31955">
      <w:pPr>
        <w:spacing w:line="240" w:lineRule="auto"/>
        <w:ind w:right="260"/>
        <w:jc w:val="center"/>
        <w:rPr>
          <w:b/>
          <w:sz w:val="28"/>
          <w:szCs w:val="28"/>
        </w:rPr>
      </w:pPr>
      <w:r>
        <w:rPr>
          <w:b/>
          <w:sz w:val="28"/>
          <w:szCs w:val="28"/>
        </w:rPr>
        <w:t>PSP - 1</w:t>
      </w:r>
    </w:p>
    <w:p w:rsidR="00C66291" w:rsidRPr="00133068" w:rsidRDefault="00C66291" w:rsidP="00C31955">
      <w:pPr>
        <w:spacing w:line="240" w:lineRule="auto"/>
        <w:ind w:left="426" w:right="260"/>
        <w:rPr>
          <w:rFonts w:cstheme="minorHAnsi"/>
          <w:sz w:val="26"/>
          <w:szCs w:val="26"/>
        </w:rPr>
      </w:pPr>
    </w:p>
    <w:p w:rsidR="00C66291" w:rsidRPr="00133068" w:rsidRDefault="00C66291" w:rsidP="001E26DC">
      <w:pPr>
        <w:pStyle w:val="ListParagraph"/>
        <w:numPr>
          <w:ilvl w:val="0"/>
          <w:numId w:val="9"/>
        </w:numPr>
        <w:spacing w:line="240" w:lineRule="auto"/>
        <w:ind w:left="851" w:right="260" w:hanging="567"/>
        <w:rPr>
          <w:rFonts w:cstheme="minorHAnsi"/>
          <w:b/>
          <w:sz w:val="26"/>
          <w:szCs w:val="26"/>
        </w:rPr>
      </w:pPr>
      <w:r w:rsidRPr="00133068">
        <w:rPr>
          <w:rFonts w:cstheme="minorHAnsi"/>
          <w:b/>
          <w:sz w:val="26"/>
          <w:szCs w:val="26"/>
        </w:rPr>
        <w:t>Test of change title</w:t>
      </w:r>
    </w:p>
    <w:p w:rsidR="00C66291" w:rsidRPr="007E2E21" w:rsidRDefault="00C66291" w:rsidP="008534B4">
      <w:pPr>
        <w:spacing w:line="240" w:lineRule="auto"/>
        <w:ind w:left="851" w:right="260"/>
        <w:rPr>
          <w:rFonts w:eastAsia="Quattrocento Sans" w:cstheme="minorHAnsi"/>
          <w:sz w:val="26"/>
          <w:szCs w:val="26"/>
        </w:rPr>
      </w:pPr>
      <w:r w:rsidRPr="007E2E21">
        <w:rPr>
          <w:rFonts w:eastAsia="Quattrocento Sans" w:cstheme="minorHAnsi"/>
          <w:sz w:val="26"/>
          <w:szCs w:val="26"/>
        </w:rPr>
        <w:t xml:space="preserve">Benzodiazepine Brief Intervention for </w:t>
      </w:r>
      <w:r w:rsidR="00041042" w:rsidRPr="007E2E21">
        <w:rPr>
          <w:rFonts w:eastAsia="Quattrocento Sans" w:cstheme="minorHAnsi"/>
          <w:sz w:val="26"/>
          <w:szCs w:val="26"/>
        </w:rPr>
        <w:t>n</w:t>
      </w:r>
      <w:r w:rsidRPr="007E2E21">
        <w:rPr>
          <w:rFonts w:eastAsia="Quattrocento Sans" w:cstheme="minorHAnsi"/>
          <w:sz w:val="26"/>
          <w:szCs w:val="26"/>
        </w:rPr>
        <w:t>on</w:t>
      </w:r>
      <w:r w:rsidR="00041042" w:rsidRPr="007E2E21">
        <w:rPr>
          <w:rFonts w:eastAsia="Quattrocento Sans" w:cstheme="minorHAnsi"/>
          <w:sz w:val="26"/>
          <w:szCs w:val="26"/>
        </w:rPr>
        <w:t>-</w:t>
      </w:r>
      <w:r w:rsidRPr="007E2E21">
        <w:rPr>
          <w:rFonts w:eastAsia="Quattrocento Sans" w:cstheme="minorHAnsi"/>
          <w:sz w:val="26"/>
          <w:szCs w:val="26"/>
        </w:rPr>
        <w:t>clinical staff</w:t>
      </w:r>
    </w:p>
    <w:p w:rsidR="005E517F" w:rsidRPr="00133068" w:rsidRDefault="005E517F" w:rsidP="008534B4">
      <w:pPr>
        <w:pStyle w:val="ListParagraph"/>
        <w:spacing w:line="240" w:lineRule="auto"/>
        <w:ind w:left="851" w:right="260" w:hanging="567"/>
        <w:rPr>
          <w:rFonts w:eastAsia="Quattrocento Sans" w:cstheme="minorHAnsi"/>
          <w:sz w:val="26"/>
          <w:szCs w:val="26"/>
        </w:rPr>
      </w:pPr>
    </w:p>
    <w:p w:rsidR="00C66291" w:rsidRPr="00133068" w:rsidRDefault="00C66291" w:rsidP="001E26DC">
      <w:pPr>
        <w:pStyle w:val="ListParagraph"/>
        <w:numPr>
          <w:ilvl w:val="0"/>
          <w:numId w:val="9"/>
        </w:numPr>
        <w:spacing w:line="240" w:lineRule="auto"/>
        <w:ind w:left="851" w:right="260" w:hanging="567"/>
        <w:rPr>
          <w:rFonts w:cstheme="minorHAnsi"/>
          <w:b/>
          <w:sz w:val="26"/>
          <w:szCs w:val="26"/>
        </w:rPr>
      </w:pPr>
      <w:r w:rsidRPr="00133068">
        <w:rPr>
          <w:rFonts w:cstheme="minorHAnsi"/>
          <w:b/>
          <w:sz w:val="26"/>
          <w:szCs w:val="26"/>
        </w:rPr>
        <w:t>Lead Agency/Lead Officer</w:t>
      </w:r>
    </w:p>
    <w:p w:rsidR="00C66291" w:rsidRPr="007E2E21" w:rsidRDefault="00C66291" w:rsidP="008534B4">
      <w:pPr>
        <w:spacing w:line="240" w:lineRule="auto"/>
        <w:ind w:left="851" w:right="260"/>
        <w:rPr>
          <w:rFonts w:cstheme="minorHAnsi"/>
          <w:sz w:val="26"/>
          <w:szCs w:val="26"/>
        </w:rPr>
      </w:pPr>
      <w:r w:rsidRPr="007E2E21">
        <w:rPr>
          <w:rFonts w:cstheme="minorHAnsi"/>
          <w:sz w:val="26"/>
          <w:szCs w:val="26"/>
        </w:rPr>
        <w:t>Hillcrest Futures Danny Kelly</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9"/>
        </w:numPr>
        <w:spacing w:line="240" w:lineRule="auto"/>
        <w:ind w:left="851" w:right="260" w:hanging="567"/>
        <w:rPr>
          <w:rFonts w:cstheme="minorHAnsi"/>
          <w:b/>
          <w:sz w:val="26"/>
          <w:szCs w:val="26"/>
        </w:rPr>
      </w:pPr>
      <w:r w:rsidRPr="00133068">
        <w:rPr>
          <w:rFonts w:cstheme="minorHAnsi"/>
          <w:b/>
          <w:sz w:val="26"/>
          <w:szCs w:val="26"/>
        </w:rPr>
        <w:t>Test of Change- Brief Summary</w:t>
      </w:r>
    </w:p>
    <w:p w:rsidR="00C66291" w:rsidRPr="00133068" w:rsidRDefault="00C66291" w:rsidP="008534B4">
      <w:pPr>
        <w:spacing w:line="240" w:lineRule="auto"/>
        <w:ind w:left="851" w:right="260"/>
        <w:rPr>
          <w:rFonts w:eastAsia="Quattrocento Sans" w:cstheme="minorHAnsi"/>
          <w:sz w:val="26"/>
          <w:szCs w:val="26"/>
        </w:rPr>
      </w:pPr>
      <w:r w:rsidRPr="00133068">
        <w:rPr>
          <w:rFonts w:eastAsia="Quattrocento Sans" w:cstheme="minorHAnsi"/>
          <w:sz w:val="26"/>
          <w:szCs w:val="26"/>
        </w:rPr>
        <w:t xml:space="preserve">The aim of this test of change would be to create a method for </w:t>
      </w:r>
      <w:r w:rsidR="005E517F" w:rsidRPr="00133068">
        <w:rPr>
          <w:rFonts w:eastAsia="Quattrocento Sans" w:cstheme="minorHAnsi"/>
          <w:sz w:val="26"/>
          <w:szCs w:val="26"/>
        </w:rPr>
        <w:t>non-clinical</w:t>
      </w:r>
      <w:r w:rsidRPr="00133068">
        <w:rPr>
          <w:rFonts w:eastAsia="Quattrocento Sans" w:cstheme="minorHAnsi"/>
          <w:sz w:val="26"/>
          <w:szCs w:val="26"/>
        </w:rPr>
        <w:t xml:space="preserve"> staff to carry out Benzodiazepine brief interventions. Lead pharmacists for Tayside, prescribers and other relevant staff would input on a clear pathway of support for benzodiazepine reduction/detox. This would include a pathway for Illicit Benzodiazepine use where there are no current clear guidelines. </w:t>
      </w:r>
    </w:p>
    <w:p w:rsidR="00C66291" w:rsidRPr="00133068" w:rsidRDefault="00C66291" w:rsidP="008534B4">
      <w:pPr>
        <w:spacing w:line="240" w:lineRule="auto"/>
        <w:ind w:left="851" w:right="260"/>
        <w:rPr>
          <w:rFonts w:eastAsia="Quattrocento Sans" w:cstheme="minorHAnsi"/>
          <w:sz w:val="26"/>
          <w:szCs w:val="26"/>
        </w:rPr>
      </w:pPr>
      <w:r w:rsidRPr="00133068">
        <w:rPr>
          <w:rFonts w:eastAsia="Quattrocento Sans" w:cstheme="minorHAnsi"/>
          <w:sz w:val="26"/>
          <w:szCs w:val="26"/>
        </w:rPr>
        <w:t>This would take in to account the variable strengths and numbers taken by people which can range from 10-50 tablets per day.</w:t>
      </w:r>
    </w:p>
    <w:p w:rsidR="00C66291" w:rsidRPr="00133068" w:rsidRDefault="00C66291" w:rsidP="008534B4">
      <w:pPr>
        <w:spacing w:line="240" w:lineRule="auto"/>
        <w:ind w:left="851" w:right="260"/>
        <w:rPr>
          <w:rFonts w:eastAsia="Quattrocento Sans" w:cstheme="minorHAnsi"/>
          <w:sz w:val="26"/>
          <w:szCs w:val="26"/>
        </w:rPr>
      </w:pPr>
      <w:r w:rsidRPr="00133068">
        <w:rPr>
          <w:rFonts w:eastAsia="Quattrocento Sans" w:cstheme="minorHAnsi"/>
          <w:sz w:val="26"/>
          <w:szCs w:val="26"/>
        </w:rPr>
        <w:t xml:space="preserve">This would give clarity to staff but also offer the chance for those seeking support to be guided towards an end goal of reduction or to become benzodiazepine free. </w:t>
      </w:r>
    </w:p>
    <w:p w:rsidR="00C66291" w:rsidRPr="00133068" w:rsidRDefault="00C66291" w:rsidP="008534B4">
      <w:pPr>
        <w:spacing w:line="240" w:lineRule="auto"/>
        <w:ind w:left="851" w:right="260"/>
        <w:rPr>
          <w:rFonts w:cstheme="minorHAnsi"/>
          <w:sz w:val="26"/>
          <w:szCs w:val="26"/>
        </w:rPr>
      </w:pPr>
      <w:r w:rsidRPr="00133068">
        <w:rPr>
          <w:rStyle w:val="hgkelc"/>
          <w:rFonts w:cstheme="minorHAnsi"/>
          <w:bCs/>
          <w:sz w:val="26"/>
          <w:szCs w:val="26"/>
        </w:rPr>
        <w:t>Brief interventions</w:t>
      </w:r>
      <w:r w:rsidRPr="00133068">
        <w:rPr>
          <w:rStyle w:val="hgkelc"/>
          <w:rFonts w:cstheme="minorHAnsi"/>
          <w:sz w:val="26"/>
          <w:szCs w:val="26"/>
        </w:rPr>
        <w:t xml:space="preserve"> can address and reduce someone’s motivation to use and act as a first step in the treatment process.</w:t>
      </w:r>
    </w:p>
    <w:p w:rsidR="00C66291" w:rsidRPr="00133068" w:rsidRDefault="00C66291" w:rsidP="008534B4">
      <w:pPr>
        <w:spacing w:line="240" w:lineRule="auto"/>
        <w:ind w:left="851" w:right="260"/>
        <w:rPr>
          <w:rFonts w:eastAsia="Quattrocento Sans" w:cstheme="minorHAnsi"/>
          <w:sz w:val="26"/>
          <w:szCs w:val="26"/>
        </w:rPr>
      </w:pPr>
      <w:r w:rsidRPr="00133068">
        <w:rPr>
          <w:rFonts w:cstheme="minorHAnsi"/>
          <w:sz w:val="26"/>
          <w:szCs w:val="26"/>
        </w:rPr>
        <w:t>As a result of Benzodiazepine’s becoming a restricted drug the number being prescribed across Tayside has fallen in the last seven years. The concerning point is that in the last year 2019/2020 paid form prescriptions for Diazepam have more than halved across the region following from 82,744 to 41,168</w:t>
      </w:r>
    </w:p>
    <w:p w:rsidR="00C66291" w:rsidRPr="00133068" w:rsidRDefault="00C66291" w:rsidP="008534B4">
      <w:pPr>
        <w:spacing w:line="240" w:lineRule="auto"/>
        <w:ind w:left="851" w:right="260"/>
        <w:rPr>
          <w:rFonts w:eastAsia="Quattrocento Sans" w:cstheme="minorHAnsi"/>
          <w:sz w:val="26"/>
          <w:szCs w:val="26"/>
        </w:rPr>
      </w:pPr>
      <w:r w:rsidRPr="00133068">
        <w:rPr>
          <w:rFonts w:eastAsia="Quattrocento Sans" w:cstheme="minorHAnsi"/>
          <w:sz w:val="26"/>
          <w:szCs w:val="26"/>
        </w:rPr>
        <w:t xml:space="preserve"> A coordinated staff approach to providing the initial brief intervention that may lead onto reduction through harm reduction and support into appropriate treatment pathways. NHS Integrated Substance Misuse Service (ISMS)states that a reduction program to start when a person is cut down to 30mg of Benzodiazepine use daily and not using any other substance alongside. </w:t>
      </w:r>
    </w:p>
    <w:p w:rsidR="005E517F" w:rsidRDefault="00C66291" w:rsidP="008534B4">
      <w:pPr>
        <w:spacing w:line="240" w:lineRule="auto"/>
        <w:ind w:left="851" w:right="260"/>
        <w:rPr>
          <w:rFonts w:eastAsia="Quattrocento Sans" w:cstheme="minorHAnsi"/>
          <w:sz w:val="26"/>
          <w:szCs w:val="26"/>
        </w:rPr>
      </w:pPr>
      <w:r w:rsidRPr="00133068">
        <w:rPr>
          <w:rFonts w:eastAsia="Quattrocento Sans" w:cstheme="minorHAnsi"/>
          <w:sz w:val="26"/>
          <w:szCs w:val="26"/>
        </w:rPr>
        <w:t xml:space="preserve">This TOC would engage at an early stage with those using higher levels of benzodiazepines to negate future risk of overdoes and support in a coordinated and structured manor towards safe use or no use at all. </w:t>
      </w:r>
    </w:p>
    <w:p w:rsidR="000E0A45" w:rsidRPr="00133068" w:rsidRDefault="000E0A45" w:rsidP="008534B4">
      <w:pPr>
        <w:spacing w:line="240" w:lineRule="auto"/>
        <w:ind w:left="851" w:right="260" w:hanging="567"/>
        <w:rPr>
          <w:rFonts w:eastAsia="Quattrocento Sans" w:cstheme="minorHAnsi"/>
          <w:sz w:val="26"/>
          <w:szCs w:val="26"/>
        </w:rPr>
      </w:pPr>
    </w:p>
    <w:p w:rsidR="00C66291" w:rsidRPr="00133068" w:rsidRDefault="00C66291" w:rsidP="001E26DC">
      <w:pPr>
        <w:pStyle w:val="ListParagraph"/>
        <w:numPr>
          <w:ilvl w:val="0"/>
          <w:numId w:val="9"/>
        </w:numPr>
        <w:spacing w:line="240" w:lineRule="auto"/>
        <w:ind w:left="851" w:right="260" w:hanging="567"/>
        <w:rPr>
          <w:rFonts w:cstheme="minorHAnsi"/>
          <w:b/>
          <w:sz w:val="26"/>
          <w:szCs w:val="26"/>
        </w:rPr>
      </w:pPr>
      <w:r w:rsidRPr="00133068">
        <w:rPr>
          <w:rFonts w:cstheme="minorHAnsi"/>
          <w:b/>
          <w:sz w:val="26"/>
          <w:szCs w:val="26"/>
        </w:rPr>
        <w:t>Resources required to deliver TOC outcomes</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 xml:space="preserve">Hillcrest Futures Harm Reduction team have been working in partnership with staff from We Are With You to co-produce a workbook and intervention tool that can be used to support people around their Benzo use. </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 xml:space="preserve">Staff from Hillcrest Futures and We Are with You have identified people with lived experience to be involved in this process. </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 xml:space="preserve">The aim would be to share a draft of the workbook with as many people who use services as possible in draft in order to have honest and accurate feedback and make suggestions for improved or alternative content. </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 xml:space="preserve">Seeking feedback will continue throughout the development of the project. There will also be another feedback phase to get Individuals to review the document when it is at publishable level. </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Hillcrest Harm Reduction staff will be completing the 'Risks of Poly Drug Use' &amp; 'Harm Reduction' chapters and We Are With You staff completing the other sections.</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Hillcrest Futures staff will liaise with their Communications Team re undertaking the design and layout of the workbook.</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Alongside this a Benzo Brief Intervention map has been designed to support the role ou</w:t>
      </w:r>
      <w:r w:rsidR="005E517F" w:rsidRPr="00133068">
        <w:rPr>
          <w:rFonts w:cstheme="minorHAnsi"/>
          <w:sz w:val="26"/>
          <w:szCs w:val="26"/>
        </w:rPr>
        <w:t>t</w:t>
      </w:r>
      <w:r w:rsidRPr="00133068">
        <w:rPr>
          <w:rFonts w:cstheme="minorHAnsi"/>
          <w:sz w:val="26"/>
          <w:szCs w:val="26"/>
        </w:rPr>
        <w:t xml:space="preserve"> of training and to support staff in carrying out a brief intervention (see Appendix 1)</w:t>
      </w:r>
    </w:p>
    <w:p w:rsidR="005E517F" w:rsidRPr="00133068" w:rsidRDefault="005E517F" w:rsidP="008534B4">
      <w:pPr>
        <w:spacing w:line="240" w:lineRule="auto"/>
        <w:ind w:left="851" w:right="260" w:hanging="567"/>
        <w:rPr>
          <w:rFonts w:cstheme="minorHAnsi"/>
          <w:sz w:val="26"/>
          <w:szCs w:val="26"/>
        </w:rPr>
      </w:pPr>
    </w:p>
    <w:p w:rsidR="00C66291" w:rsidRPr="00133068" w:rsidRDefault="005E517F" w:rsidP="001E26DC">
      <w:pPr>
        <w:pStyle w:val="ListParagraph"/>
        <w:numPr>
          <w:ilvl w:val="0"/>
          <w:numId w:val="9"/>
        </w:numPr>
        <w:spacing w:line="240" w:lineRule="auto"/>
        <w:ind w:left="851" w:right="260" w:hanging="567"/>
        <w:rPr>
          <w:rFonts w:cstheme="minorHAnsi"/>
          <w:b/>
          <w:sz w:val="26"/>
          <w:szCs w:val="26"/>
        </w:rPr>
      </w:pPr>
      <w:r w:rsidRPr="00133068">
        <w:rPr>
          <w:rFonts w:cstheme="minorHAnsi"/>
          <w:b/>
          <w:sz w:val="26"/>
          <w:szCs w:val="26"/>
        </w:rPr>
        <w:t>S</w:t>
      </w:r>
      <w:r w:rsidR="00C66291" w:rsidRPr="00133068">
        <w:rPr>
          <w:rFonts w:cstheme="minorHAnsi"/>
          <w:b/>
          <w:sz w:val="26"/>
          <w:szCs w:val="26"/>
        </w:rPr>
        <w:t>ources of funding to support TOC activities</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 xml:space="preserve">Other than the use of staff time there has been no additional costs accrued during this TOC so far. </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9"/>
        </w:numPr>
        <w:spacing w:line="240" w:lineRule="auto"/>
        <w:ind w:left="851" w:right="260" w:hanging="567"/>
        <w:rPr>
          <w:rFonts w:cstheme="minorHAnsi"/>
          <w:b/>
          <w:sz w:val="26"/>
          <w:szCs w:val="26"/>
        </w:rPr>
      </w:pPr>
      <w:r w:rsidRPr="00133068">
        <w:rPr>
          <w:rFonts w:cstheme="minorHAnsi"/>
          <w:b/>
          <w:sz w:val="26"/>
          <w:szCs w:val="26"/>
        </w:rPr>
        <w:t>Extent to which TOC activities can be incorporated into mainstream service delivery beyond the PSP</w:t>
      </w:r>
    </w:p>
    <w:p w:rsidR="00C66291" w:rsidRPr="00133068" w:rsidRDefault="00C66291" w:rsidP="008534B4">
      <w:pPr>
        <w:pStyle w:val="ListParagraph"/>
        <w:spacing w:line="240" w:lineRule="auto"/>
        <w:ind w:left="851" w:right="260" w:hanging="567"/>
        <w:rPr>
          <w:rFonts w:cstheme="minorHAnsi"/>
          <w:b/>
          <w:sz w:val="26"/>
          <w:szCs w:val="26"/>
        </w:rPr>
      </w:pPr>
    </w:p>
    <w:p w:rsidR="00C66291" w:rsidRPr="00133068" w:rsidRDefault="00C66291" w:rsidP="001E26DC">
      <w:pPr>
        <w:pStyle w:val="ListParagraph"/>
        <w:numPr>
          <w:ilvl w:val="0"/>
          <w:numId w:val="12"/>
        </w:numPr>
        <w:spacing w:line="240" w:lineRule="auto"/>
        <w:ind w:left="851" w:right="260" w:hanging="567"/>
        <w:rPr>
          <w:rFonts w:cstheme="minorHAnsi"/>
          <w:b/>
          <w:sz w:val="26"/>
          <w:szCs w:val="26"/>
        </w:rPr>
      </w:pPr>
      <w:r w:rsidRPr="00133068">
        <w:rPr>
          <w:rFonts w:cstheme="minorHAnsi"/>
          <w:b/>
          <w:sz w:val="26"/>
          <w:szCs w:val="26"/>
        </w:rPr>
        <w:t>Within existing resources</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The view would be that this resource will support a wide range of staff operationally who are providing daily one to one support to those people who are using illicit Benzo’s.</w:t>
      </w:r>
    </w:p>
    <w:p w:rsidR="00151090" w:rsidRDefault="00C66291" w:rsidP="008534B4">
      <w:pPr>
        <w:spacing w:line="240" w:lineRule="auto"/>
        <w:ind w:left="851" w:right="260"/>
        <w:rPr>
          <w:rFonts w:cstheme="minorHAnsi"/>
          <w:sz w:val="26"/>
          <w:szCs w:val="26"/>
        </w:rPr>
      </w:pPr>
      <w:r w:rsidRPr="00133068">
        <w:rPr>
          <w:rFonts w:cstheme="minorHAnsi"/>
          <w:sz w:val="26"/>
          <w:szCs w:val="26"/>
        </w:rPr>
        <w:t xml:space="preserve">The tools will be flexible in the way that they can be amended and updated as drug trends change within the city. </w:t>
      </w:r>
    </w:p>
    <w:p w:rsidR="007E2E21" w:rsidRPr="00133068" w:rsidRDefault="007E2E21" w:rsidP="008534B4">
      <w:pPr>
        <w:spacing w:line="240" w:lineRule="auto"/>
        <w:ind w:left="851" w:right="260" w:hanging="567"/>
        <w:rPr>
          <w:rFonts w:cstheme="minorHAnsi"/>
          <w:sz w:val="26"/>
          <w:szCs w:val="26"/>
        </w:rPr>
      </w:pPr>
    </w:p>
    <w:p w:rsidR="00C66291" w:rsidRPr="00133068" w:rsidRDefault="00151090" w:rsidP="001E26DC">
      <w:pPr>
        <w:pStyle w:val="ListParagraph"/>
        <w:numPr>
          <w:ilvl w:val="0"/>
          <w:numId w:val="12"/>
        </w:numPr>
        <w:spacing w:line="240" w:lineRule="auto"/>
        <w:ind w:left="851" w:right="260" w:hanging="567"/>
        <w:rPr>
          <w:rFonts w:cstheme="minorHAnsi"/>
          <w:sz w:val="26"/>
          <w:szCs w:val="26"/>
        </w:rPr>
      </w:pPr>
      <w:r w:rsidRPr="00133068">
        <w:rPr>
          <w:rFonts w:cstheme="minorHAnsi"/>
          <w:b/>
          <w:sz w:val="26"/>
          <w:szCs w:val="26"/>
        </w:rPr>
        <w:t xml:space="preserve"> </w:t>
      </w:r>
      <w:r w:rsidR="00C66291" w:rsidRPr="00133068">
        <w:rPr>
          <w:rFonts w:cstheme="minorHAnsi"/>
          <w:b/>
          <w:sz w:val="26"/>
          <w:szCs w:val="26"/>
        </w:rPr>
        <w:t>With additional resources (please specify additional resource requirements)</w:t>
      </w:r>
    </w:p>
    <w:p w:rsidR="00C66291" w:rsidRPr="00133068" w:rsidRDefault="00C66291" w:rsidP="008534B4">
      <w:pPr>
        <w:spacing w:line="240" w:lineRule="auto"/>
        <w:ind w:left="851" w:right="260" w:hanging="567"/>
        <w:rPr>
          <w:rFonts w:cstheme="minorHAnsi"/>
          <w:sz w:val="26"/>
          <w:szCs w:val="26"/>
        </w:rPr>
      </w:pPr>
      <w:r w:rsidRPr="00133068">
        <w:rPr>
          <w:rFonts w:cstheme="minorHAnsi"/>
          <w:sz w:val="26"/>
          <w:szCs w:val="26"/>
        </w:rPr>
        <w:br w:type="page"/>
      </w:r>
    </w:p>
    <w:p w:rsidR="00AA63EA" w:rsidRPr="00AC58F2" w:rsidRDefault="00AA63EA" w:rsidP="00AA63EA">
      <w:pPr>
        <w:spacing w:line="240" w:lineRule="auto"/>
        <w:ind w:left="851" w:right="260" w:hanging="567"/>
        <w:jc w:val="center"/>
        <w:rPr>
          <w:rFonts w:cstheme="minorHAnsi"/>
          <w:b/>
          <w:sz w:val="28"/>
          <w:szCs w:val="28"/>
        </w:rPr>
      </w:pPr>
      <w:r>
        <w:rPr>
          <w:rFonts w:cstheme="minorHAnsi"/>
          <w:b/>
          <w:sz w:val="28"/>
          <w:szCs w:val="28"/>
        </w:rPr>
        <w:t>PSP - 2</w:t>
      </w:r>
    </w:p>
    <w:p w:rsidR="00C66291" w:rsidRPr="00133068" w:rsidRDefault="00C66291"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10"/>
        </w:numPr>
        <w:spacing w:line="240" w:lineRule="auto"/>
        <w:ind w:left="851" w:right="260" w:hanging="567"/>
        <w:rPr>
          <w:rFonts w:cstheme="minorHAnsi"/>
          <w:b/>
          <w:sz w:val="26"/>
          <w:szCs w:val="26"/>
        </w:rPr>
      </w:pPr>
      <w:r w:rsidRPr="00133068">
        <w:rPr>
          <w:rFonts w:cstheme="minorHAnsi"/>
          <w:b/>
          <w:sz w:val="26"/>
          <w:szCs w:val="26"/>
        </w:rPr>
        <w:t>Test of change title</w:t>
      </w:r>
    </w:p>
    <w:p w:rsidR="00C66291" w:rsidRPr="00E32076" w:rsidRDefault="00C66291" w:rsidP="008534B4">
      <w:pPr>
        <w:spacing w:line="240" w:lineRule="auto"/>
        <w:ind w:left="851" w:right="260"/>
        <w:rPr>
          <w:rFonts w:cstheme="minorHAnsi"/>
          <w:iCs/>
          <w:sz w:val="26"/>
          <w:szCs w:val="26"/>
        </w:rPr>
      </w:pPr>
      <w:r w:rsidRPr="00E32076">
        <w:rPr>
          <w:rFonts w:cstheme="minorHAnsi"/>
          <w:iCs/>
          <w:sz w:val="26"/>
          <w:szCs w:val="26"/>
        </w:rPr>
        <w:t>Boost Dundee</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0"/>
        </w:numPr>
        <w:spacing w:line="240" w:lineRule="auto"/>
        <w:ind w:left="851" w:right="260" w:hanging="567"/>
        <w:rPr>
          <w:rFonts w:cstheme="minorHAnsi"/>
          <w:b/>
          <w:sz w:val="26"/>
          <w:szCs w:val="26"/>
        </w:rPr>
      </w:pPr>
      <w:r w:rsidRPr="00133068">
        <w:rPr>
          <w:rFonts w:cstheme="minorHAnsi"/>
          <w:b/>
          <w:sz w:val="26"/>
          <w:szCs w:val="26"/>
        </w:rPr>
        <w:t>Lead Agency/Lead Officer</w:t>
      </w:r>
    </w:p>
    <w:p w:rsidR="00C66291" w:rsidRPr="00E32076" w:rsidRDefault="00C66291" w:rsidP="008534B4">
      <w:pPr>
        <w:spacing w:line="240" w:lineRule="auto"/>
        <w:ind w:left="851" w:right="260"/>
        <w:rPr>
          <w:rFonts w:cstheme="minorHAnsi"/>
          <w:iCs/>
          <w:sz w:val="26"/>
          <w:szCs w:val="26"/>
        </w:rPr>
      </w:pPr>
      <w:r w:rsidRPr="00E32076">
        <w:rPr>
          <w:rFonts w:cstheme="minorHAnsi"/>
          <w:iCs/>
          <w:sz w:val="26"/>
          <w:szCs w:val="26"/>
        </w:rPr>
        <w:t>Bryan Smith, Transform Community Development &amp; Gregor Coulson, ENACTUS Dundee</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0"/>
        </w:numPr>
        <w:spacing w:line="240" w:lineRule="auto"/>
        <w:ind w:left="851" w:right="260" w:hanging="567"/>
        <w:rPr>
          <w:rFonts w:cstheme="minorHAnsi"/>
          <w:b/>
          <w:sz w:val="26"/>
          <w:szCs w:val="26"/>
        </w:rPr>
      </w:pPr>
      <w:r w:rsidRPr="00133068">
        <w:rPr>
          <w:rFonts w:cstheme="minorHAnsi"/>
          <w:b/>
          <w:sz w:val="26"/>
          <w:szCs w:val="26"/>
        </w:rPr>
        <w:t>Test of Change-Brief Summary</w:t>
      </w:r>
    </w:p>
    <w:p w:rsidR="00C66291" w:rsidRPr="00E32076" w:rsidRDefault="00C66291" w:rsidP="008534B4">
      <w:pPr>
        <w:spacing w:line="240" w:lineRule="auto"/>
        <w:ind w:left="851" w:right="260"/>
        <w:rPr>
          <w:rFonts w:cstheme="minorHAnsi"/>
          <w:iCs/>
          <w:sz w:val="26"/>
          <w:szCs w:val="26"/>
        </w:rPr>
      </w:pPr>
      <w:r w:rsidRPr="00E32076">
        <w:rPr>
          <w:rFonts w:cstheme="minorHAnsi"/>
          <w:iCs/>
          <w:sz w:val="26"/>
          <w:szCs w:val="26"/>
        </w:rPr>
        <w:t xml:space="preserve">ENACTUS Dundee understand the importance of creating meaningful relationships and trying to empower people who are experiencing instability in their lives. Boost Dundee allows the opportunity for local vulnerable people to make the transition from ‘begging-to-busking’. Working with partners, the programme team will provide the beneficiary with all the equipment and support needed to get them started, helping them learn an instrument to then busk with. Keeping participants safe is important, so risk assessments will be undertaken with all parties involved as appropriate.   </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0"/>
        </w:numPr>
        <w:spacing w:line="240" w:lineRule="auto"/>
        <w:ind w:left="851" w:right="260" w:hanging="567"/>
        <w:rPr>
          <w:rFonts w:cstheme="minorHAnsi"/>
          <w:sz w:val="26"/>
          <w:szCs w:val="26"/>
        </w:rPr>
      </w:pPr>
      <w:r w:rsidRPr="00133068">
        <w:rPr>
          <w:rFonts w:cstheme="minorHAnsi"/>
          <w:b/>
          <w:sz w:val="26"/>
          <w:szCs w:val="26"/>
        </w:rPr>
        <w:t>Resources required to deliver ToC outcomes</w:t>
      </w:r>
      <w:r w:rsidRPr="00133068">
        <w:rPr>
          <w:rFonts w:cstheme="minorHAnsi"/>
          <w:sz w:val="26"/>
          <w:szCs w:val="26"/>
        </w:rPr>
        <w:t>.</w:t>
      </w:r>
    </w:p>
    <w:p w:rsidR="00C66291" w:rsidRPr="00E32076" w:rsidRDefault="00C66291" w:rsidP="008534B4">
      <w:pPr>
        <w:spacing w:line="240" w:lineRule="auto"/>
        <w:ind w:left="851" w:right="260"/>
        <w:rPr>
          <w:rFonts w:cstheme="minorHAnsi"/>
          <w:iCs/>
          <w:sz w:val="26"/>
          <w:szCs w:val="26"/>
        </w:rPr>
      </w:pPr>
      <w:r w:rsidRPr="00E32076">
        <w:rPr>
          <w:rFonts w:cstheme="minorHAnsi"/>
          <w:iCs/>
          <w:sz w:val="26"/>
          <w:szCs w:val="26"/>
        </w:rPr>
        <w:t>Primarily the ToC requires dedicated space to facilitate lessons and musical instruments, generally guitars.</w:t>
      </w:r>
    </w:p>
    <w:p w:rsidR="00C66291" w:rsidRPr="00133068" w:rsidRDefault="00C66291" w:rsidP="008534B4">
      <w:pPr>
        <w:pStyle w:val="ListParagraph"/>
        <w:spacing w:line="240" w:lineRule="auto"/>
        <w:ind w:left="851" w:right="260" w:hanging="567"/>
        <w:rPr>
          <w:rFonts w:cstheme="minorHAnsi"/>
          <w:i/>
          <w:iCs/>
          <w:sz w:val="26"/>
          <w:szCs w:val="26"/>
        </w:rPr>
      </w:pPr>
    </w:p>
    <w:p w:rsidR="00C66291" w:rsidRPr="00133068" w:rsidRDefault="00C66291" w:rsidP="001E26DC">
      <w:pPr>
        <w:pStyle w:val="ListParagraph"/>
        <w:numPr>
          <w:ilvl w:val="0"/>
          <w:numId w:val="10"/>
        </w:numPr>
        <w:spacing w:line="240" w:lineRule="auto"/>
        <w:ind w:left="851" w:right="260" w:hanging="567"/>
        <w:rPr>
          <w:rFonts w:cstheme="minorHAnsi"/>
          <w:sz w:val="26"/>
          <w:szCs w:val="26"/>
        </w:rPr>
      </w:pPr>
      <w:r w:rsidRPr="00133068">
        <w:rPr>
          <w:rFonts w:cstheme="minorHAnsi"/>
          <w:b/>
          <w:sz w:val="26"/>
          <w:szCs w:val="26"/>
        </w:rPr>
        <w:t>Sources of funding to support ToC activities</w:t>
      </w:r>
      <w:r w:rsidRPr="00133068">
        <w:rPr>
          <w:rFonts w:cstheme="minorHAnsi"/>
          <w:sz w:val="26"/>
          <w:szCs w:val="26"/>
        </w:rPr>
        <w:t>.</w:t>
      </w:r>
    </w:p>
    <w:p w:rsidR="00C66291" w:rsidRPr="00E32076" w:rsidRDefault="00C66291" w:rsidP="008534B4">
      <w:pPr>
        <w:spacing w:line="240" w:lineRule="auto"/>
        <w:ind w:left="851" w:right="260"/>
        <w:jc w:val="both"/>
        <w:rPr>
          <w:rFonts w:cstheme="minorHAnsi"/>
          <w:iCs/>
          <w:sz w:val="26"/>
          <w:szCs w:val="26"/>
        </w:rPr>
      </w:pPr>
      <w:r w:rsidRPr="00E32076">
        <w:rPr>
          <w:rFonts w:cstheme="minorHAnsi"/>
          <w:iCs/>
          <w:sz w:val="26"/>
          <w:szCs w:val="26"/>
        </w:rPr>
        <w:t>ToC is supported by ENACTUS Dundee, which is a not for profit, social enterprise that works with universities across the world. ENACTUS Dundee is made up of students from different courses across different years ranging from 2</w:t>
      </w:r>
      <w:r w:rsidRPr="00E32076">
        <w:rPr>
          <w:rFonts w:cstheme="minorHAnsi"/>
          <w:iCs/>
          <w:sz w:val="26"/>
          <w:szCs w:val="26"/>
          <w:vertAlign w:val="superscript"/>
        </w:rPr>
        <w:t>nd</w:t>
      </w:r>
      <w:r w:rsidRPr="00E32076">
        <w:rPr>
          <w:rFonts w:cstheme="minorHAnsi"/>
          <w:iCs/>
          <w:sz w:val="26"/>
          <w:szCs w:val="26"/>
        </w:rPr>
        <w:t xml:space="preserve"> to 4</w:t>
      </w:r>
      <w:r w:rsidRPr="00E32076">
        <w:rPr>
          <w:rFonts w:cstheme="minorHAnsi"/>
          <w:iCs/>
          <w:sz w:val="26"/>
          <w:szCs w:val="26"/>
          <w:vertAlign w:val="superscript"/>
        </w:rPr>
        <w:t>th</w:t>
      </w:r>
      <w:r w:rsidRPr="00E32076">
        <w:rPr>
          <w:rFonts w:cstheme="minorHAnsi"/>
          <w:iCs/>
          <w:sz w:val="26"/>
          <w:szCs w:val="26"/>
        </w:rPr>
        <w:t xml:space="preserve"> year looking to make a difference and help the community in Dundee.  Partners in Dundee will support the programme by signposting beneficiaries and providing premises.</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0"/>
        </w:numPr>
        <w:spacing w:line="240" w:lineRule="auto"/>
        <w:ind w:left="851" w:right="260" w:hanging="567"/>
        <w:rPr>
          <w:rFonts w:cstheme="minorHAnsi"/>
          <w:b/>
          <w:sz w:val="26"/>
          <w:szCs w:val="26"/>
        </w:rPr>
      </w:pPr>
      <w:r w:rsidRPr="00133068">
        <w:rPr>
          <w:rFonts w:cstheme="minorHAnsi"/>
          <w:b/>
          <w:sz w:val="26"/>
          <w:szCs w:val="26"/>
        </w:rPr>
        <w:t>Extent to which ToC activities can be incorporated into mainstream service delivery beyond the PSP.</w:t>
      </w:r>
    </w:p>
    <w:p w:rsidR="005E517F" w:rsidRPr="00133068" w:rsidRDefault="005E517F" w:rsidP="008534B4">
      <w:pPr>
        <w:pStyle w:val="ListParagraph"/>
        <w:spacing w:line="240" w:lineRule="auto"/>
        <w:ind w:left="851" w:right="260" w:hanging="567"/>
        <w:rPr>
          <w:rFonts w:cstheme="minorHAnsi"/>
          <w:b/>
          <w:sz w:val="26"/>
          <w:szCs w:val="26"/>
        </w:rPr>
      </w:pPr>
    </w:p>
    <w:p w:rsidR="00C66291" w:rsidRPr="00133068" w:rsidRDefault="00C66291" w:rsidP="001E26DC">
      <w:pPr>
        <w:pStyle w:val="ListParagraph"/>
        <w:numPr>
          <w:ilvl w:val="0"/>
          <w:numId w:val="11"/>
        </w:numPr>
        <w:spacing w:line="240" w:lineRule="auto"/>
        <w:ind w:left="851" w:right="260" w:hanging="567"/>
        <w:rPr>
          <w:rFonts w:cstheme="minorHAnsi"/>
          <w:b/>
          <w:sz w:val="26"/>
          <w:szCs w:val="26"/>
        </w:rPr>
      </w:pPr>
      <w:r w:rsidRPr="00133068">
        <w:rPr>
          <w:rFonts w:cstheme="minorHAnsi"/>
          <w:b/>
          <w:sz w:val="26"/>
          <w:szCs w:val="26"/>
        </w:rPr>
        <w:t>Within existing resources</w:t>
      </w:r>
    </w:p>
    <w:p w:rsidR="00151090" w:rsidRPr="007E2E21" w:rsidRDefault="00C66291" w:rsidP="008534B4">
      <w:pPr>
        <w:spacing w:line="240" w:lineRule="auto"/>
        <w:ind w:left="851" w:right="260"/>
        <w:rPr>
          <w:rFonts w:cstheme="minorHAnsi"/>
          <w:iCs/>
          <w:sz w:val="26"/>
          <w:szCs w:val="26"/>
        </w:rPr>
      </w:pPr>
      <w:r w:rsidRPr="007E2E21">
        <w:rPr>
          <w:rFonts w:cstheme="minorHAnsi"/>
          <w:iCs/>
          <w:sz w:val="26"/>
          <w:szCs w:val="26"/>
        </w:rPr>
        <w:t>Resources are currently, and will be provided by ENACTUS Dundee, support from agencies is in kind.</w:t>
      </w:r>
    </w:p>
    <w:p w:rsidR="00151090" w:rsidRPr="00133068" w:rsidRDefault="00151090" w:rsidP="008534B4">
      <w:pPr>
        <w:pStyle w:val="ListParagraph"/>
        <w:spacing w:line="240" w:lineRule="auto"/>
        <w:ind w:left="851" w:right="260" w:hanging="567"/>
        <w:rPr>
          <w:rFonts w:cstheme="minorHAnsi"/>
          <w:b/>
          <w:sz w:val="26"/>
          <w:szCs w:val="26"/>
        </w:rPr>
      </w:pPr>
    </w:p>
    <w:p w:rsidR="00C66291" w:rsidRPr="00133068" w:rsidRDefault="00C66291" w:rsidP="001E26DC">
      <w:pPr>
        <w:pStyle w:val="ListParagraph"/>
        <w:numPr>
          <w:ilvl w:val="0"/>
          <w:numId w:val="11"/>
        </w:numPr>
        <w:spacing w:line="240" w:lineRule="auto"/>
        <w:ind w:left="851" w:right="260" w:hanging="567"/>
        <w:rPr>
          <w:rFonts w:cstheme="minorHAnsi"/>
          <w:i/>
          <w:iCs/>
          <w:sz w:val="26"/>
          <w:szCs w:val="26"/>
        </w:rPr>
      </w:pPr>
      <w:r w:rsidRPr="00133068">
        <w:rPr>
          <w:rFonts w:cstheme="minorHAnsi"/>
          <w:b/>
          <w:sz w:val="26"/>
          <w:szCs w:val="26"/>
        </w:rPr>
        <w:t>With additional resources (please specify additional resource requirements)</w:t>
      </w:r>
    </w:p>
    <w:p w:rsidR="00C66291" w:rsidRPr="007E2E21" w:rsidRDefault="00C66291" w:rsidP="008534B4">
      <w:pPr>
        <w:spacing w:line="240" w:lineRule="auto"/>
        <w:ind w:left="851" w:right="260"/>
        <w:rPr>
          <w:rFonts w:cstheme="minorHAnsi"/>
          <w:i/>
          <w:iCs/>
          <w:sz w:val="26"/>
          <w:szCs w:val="26"/>
        </w:rPr>
      </w:pPr>
      <w:r w:rsidRPr="007E2E21">
        <w:rPr>
          <w:rFonts w:cstheme="minorHAnsi"/>
          <w:i/>
          <w:iCs/>
          <w:sz w:val="26"/>
          <w:szCs w:val="26"/>
        </w:rPr>
        <w:t>n/a</w:t>
      </w:r>
    </w:p>
    <w:p w:rsidR="00C66291" w:rsidRPr="00133068" w:rsidRDefault="00C66291" w:rsidP="008534B4">
      <w:pPr>
        <w:spacing w:line="240" w:lineRule="auto"/>
        <w:ind w:left="851" w:right="260" w:hanging="567"/>
        <w:rPr>
          <w:rFonts w:cstheme="minorHAnsi"/>
          <w:sz w:val="26"/>
          <w:szCs w:val="26"/>
        </w:rPr>
      </w:pPr>
      <w:r w:rsidRPr="00133068">
        <w:rPr>
          <w:rFonts w:cstheme="minorHAnsi"/>
          <w:sz w:val="26"/>
          <w:szCs w:val="26"/>
        </w:rPr>
        <w:br w:type="page"/>
      </w:r>
    </w:p>
    <w:p w:rsidR="00C66291" w:rsidRPr="00AC58F2" w:rsidRDefault="00AE53D1" w:rsidP="008534B4">
      <w:pPr>
        <w:spacing w:line="240" w:lineRule="auto"/>
        <w:ind w:left="851" w:right="260" w:hanging="567"/>
        <w:jc w:val="center"/>
        <w:rPr>
          <w:rFonts w:cstheme="minorHAnsi"/>
          <w:b/>
          <w:sz w:val="28"/>
          <w:szCs w:val="28"/>
        </w:rPr>
      </w:pPr>
      <w:r>
        <w:rPr>
          <w:rFonts w:cstheme="minorHAnsi"/>
          <w:b/>
          <w:sz w:val="28"/>
          <w:szCs w:val="28"/>
        </w:rPr>
        <w:t xml:space="preserve">PSP - </w:t>
      </w:r>
      <w:r w:rsidR="00AA63EA">
        <w:rPr>
          <w:rFonts w:cstheme="minorHAnsi"/>
          <w:b/>
          <w:sz w:val="28"/>
          <w:szCs w:val="28"/>
        </w:rPr>
        <w:t>3</w:t>
      </w:r>
    </w:p>
    <w:p w:rsidR="00C66291" w:rsidRPr="00133068" w:rsidRDefault="00C66291"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14"/>
        </w:numPr>
        <w:spacing w:line="240" w:lineRule="auto"/>
        <w:ind w:left="851" w:right="260" w:hanging="567"/>
        <w:rPr>
          <w:rFonts w:cstheme="minorHAnsi"/>
          <w:b/>
          <w:sz w:val="26"/>
          <w:szCs w:val="26"/>
        </w:rPr>
      </w:pPr>
      <w:r w:rsidRPr="00133068">
        <w:rPr>
          <w:rFonts w:cstheme="minorHAnsi"/>
          <w:b/>
          <w:sz w:val="26"/>
          <w:szCs w:val="26"/>
        </w:rPr>
        <w:t>Test of change title</w:t>
      </w:r>
    </w:p>
    <w:p w:rsidR="00C66291" w:rsidRPr="00133068" w:rsidRDefault="00C66291" w:rsidP="008534B4">
      <w:pPr>
        <w:spacing w:line="240" w:lineRule="auto"/>
        <w:ind w:left="851" w:right="260" w:hanging="567"/>
        <w:rPr>
          <w:rFonts w:cstheme="minorHAnsi"/>
          <w:sz w:val="26"/>
          <w:szCs w:val="26"/>
        </w:rPr>
      </w:pPr>
      <w:r w:rsidRPr="00133068">
        <w:rPr>
          <w:rFonts w:cstheme="minorHAnsi"/>
          <w:sz w:val="26"/>
          <w:szCs w:val="26"/>
        </w:rPr>
        <w:t>Custody Assessment and Referral Service</w:t>
      </w:r>
      <w:r w:rsidR="00133068" w:rsidRPr="00133068">
        <w:rPr>
          <w:rFonts w:cstheme="minorHAnsi"/>
          <w:sz w:val="26"/>
          <w:szCs w:val="26"/>
        </w:rPr>
        <w:t xml:space="preserve"> </w:t>
      </w:r>
      <w:r w:rsidRPr="00133068">
        <w:rPr>
          <w:rFonts w:cstheme="minorHAnsi"/>
          <w:sz w:val="26"/>
          <w:szCs w:val="26"/>
        </w:rPr>
        <w:t>(CARS)</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4"/>
        </w:numPr>
        <w:spacing w:line="240" w:lineRule="auto"/>
        <w:ind w:left="851" w:right="260" w:hanging="567"/>
        <w:rPr>
          <w:rFonts w:cstheme="minorHAnsi"/>
          <w:b/>
          <w:sz w:val="26"/>
          <w:szCs w:val="26"/>
        </w:rPr>
      </w:pPr>
      <w:r w:rsidRPr="00133068">
        <w:rPr>
          <w:rFonts w:cstheme="minorHAnsi"/>
          <w:b/>
          <w:sz w:val="26"/>
          <w:szCs w:val="26"/>
        </w:rPr>
        <w:t>Lead Agency/Lead Officer</w:t>
      </w:r>
    </w:p>
    <w:p w:rsidR="00C66291" w:rsidRPr="00133068" w:rsidRDefault="00C66291" w:rsidP="008534B4">
      <w:pPr>
        <w:spacing w:line="240" w:lineRule="auto"/>
        <w:ind w:left="851" w:right="260" w:hanging="567"/>
        <w:rPr>
          <w:rFonts w:cstheme="minorHAnsi"/>
          <w:sz w:val="26"/>
          <w:szCs w:val="26"/>
        </w:rPr>
      </w:pPr>
      <w:r w:rsidRPr="00133068">
        <w:rPr>
          <w:rFonts w:cstheme="minorHAnsi"/>
          <w:sz w:val="26"/>
          <w:szCs w:val="26"/>
        </w:rPr>
        <w:t>Val Darroch</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4"/>
        </w:numPr>
        <w:spacing w:line="240" w:lineRule="auto"/>
        <w:ind w:left="851" w:right="260" w:hanging="567"/>
        <w:rPr>
          <w:rFonts w:cstheme="minorHAnsi"/>
          <w:b/>
          <w:sz w:val="26"/>
          <w:szCs w:val="26"/>
        </w:rPr>
      </w:pPr>
      <w:r w:rsidRPr="00133068">
        <w:rPr>
          <w:rFonts w:cstheme="minorHAnsi"/>
          <w:b/>
          <w:sz w:val="26"/>
          <w:szCs w:val="26"/>
        </w:rPr>
        <w:t>Test of Change- Brief Summary</w:t>
      </w:r>
    </w:p>
    <w:p w:rsidR="00C66291" w:rsidRPr="00133068" w:rsidRDefault="00C66291" w:rsidP="008534B4">
      <w:pPr>
        <w:spacing w:line="240" w:lineRule="auto"/>
        <w:ind w:left="851" w:right="260" w:hanging="567"/>
        <w:rPr>
          <w:rFonts w:cstheme="minorHAnsi"/>
          <w:sz w:val="26"/>
          <w:szCs w:val="26"/>
        </w:rPr>
      </w:pPr>
      <w:r w:rsidRPr="00133068">
        <w:rPr>
          <w:rFonts w:cstheme="minorHAnsi"/>
          <w:sz w:val="26"/>
          <w:szCs w:val="26"/>
        </w:rPr>
        <w:t>CARS will provide support to service users affected by substance use and homelessness at their first point of contact in the Criminal Justice System</w:t>
      </w:r>
    </w:p>
    <w:p w:rsidR="00C66291" w:rsidRPr="00133068" w:rsidRDefault="00C66291"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14"/>
        </w:numPr>
        <w:spacing w:line="240" w:lineRule="auto"/>
        <w:ind w:left="851" w:right="260" w:hanging="567"/>
        <w:rPr>
          <w:rFonts w:cstheme="minorHAnsi"/>
          <w:b/>
          <w:sz w:val="26"/>
          <w:szCs w:val="26"/>
        </w:rPr>
      </w:pPr>
      <w:r w:rsidRPr="00133068">
        <w:rPr>
          <w:rFonts w:cstheme="minorHAnsi"/>
          <w:b/>
          <w:sz w:val="26"/>
          <w:szCs w:val="26"/>
        </w:rPr>
        <w:t>Resources required to deliver TOC outcomes</w:t>
      </w:r>
    </w:p>
    <w:p w:rsidR="00C66291" w:rsidRPr="00133068" w:rsidRDefault="00C66291" w:rsidP="008534B4">
      <w:pPr>
        <w:spacing w:line="240" w:lineRule="auto"/>
        <w:ind w:left="851" w:right="260" w:hanging="567"/>
        <w:rPr>
          <w:rFonts w:cstheme="minorHAnsi"/>
          <w:sz w:val="26"/>
          <w:szCs w:val="26"/>
        </w:rPr>
      </w:pPr>
      <w:r w:rsidRPr="00133068">
        <w:rPr>
          <w:rFonts w:cstheme="minorHAnsi"/>
          <w:sz w:val="26"/>
          <w:szCs w:val="26"/>
        </w:rPr>
        <w:t>£25,792 is required to employ a link worker deliver a 12 months pilot project</w:t>
      </w:r>
    </w:p>
    <w:p w:rsidR="00C66291" w:rsidRPr="00133068" w:rsidRDefault="00C66291"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14"/>
        </w:numPr>
        <w:spacing w:line="240" w:lineRule="auto"/>
        <w:ind w:left="851" w:right="260" w:hanging="567"/>
        <w:rPr>
          <w:rFonts w:cstheme="minorHAnsi"/>
          <w:b/>
          <w:sz w:val="26"/>
          <w:szCs w:val="26"/>
        </w:rPr>
      </w:pPr>
      <w:r w:rsidRPr="00133068">
        <w:rPr>
          <w:rFonts w:cstheme="minorHAnsi"/>
          <w:b/>
          <w:sz w:val="26"/>
          <w:szCs w:val="26"/>
        </w:rPr>
        <w:t>Sources of funding to support TOC activities</w:t>
      </w:r>
    </w:p>
    <w:p w:rsidR="00C66291" w:rsidRPr="00133068" w:rsidRDefault="00C66291" w:rsidP="008534B4">
      <w:pPr>
        <w:spacing w:line="240" w:lineRule="auto"/>
        <w:ind w:left="851" w:right="260"/>
        <w:rPr>
          <w:rFonts w:cstheme="minorHAnsi"/>
          <w:sz w:val="26"/>
          <w:szCs w:val="26"/>
        </w:rPr>
      </w:pPr>
      <w:r w:rsidRPr="00133068">
        <w:rPr>
          <w:rFonts w:cstheme="minorHAnsi"/>
          <w:sz w:val="26"/>
          <w:szCs w:val="26"/>
        </w:rPr>
        <w:t xml:space="preserve">The cost of the </w:t>
      </w:r>
      <w:r w:rsidR="008534B4" w:rsidRPr="00133068">
        <w:rPr>
          <w:rFonts w:cstheme="minorHAnsi"/>
          <w:sz w:val="26"/>
          <w:szCs w:val="26"/>
        </w:rPr>
        <w:t>12-month</w:t>
      </w:r>
      <w:r w:rsidRPr="00133068">
        <w:rPr>
          <w:rFonts w:cstheme="minorHAnsi"/>
          <w:sz w:val="26"/>
          <w:szCs w:val="26"/>
        </w:rPr>
        <w:t xml:space="preserve"> pilot project will be divided equally between Police Scotland, The Community Justice Service and the Alcohol and Drugs Partnership.</w:t>
      </w:r>
    </w:p>
    <w:p w:rsidR="00C66291" w:rsidRPr="00133068" w:rsidRDefault="00C66291"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14"/>
        </w:numPr>
        <w:spacing w:line="240" w:lineRule="auto"/>
        <w:ind w:left="851" w:right="260" w:hanging="567"/>
        <w:rPr>
          <w:rFonts w:cstheme="minorHAnsi"/>
          <w:b/>
          <w:sz w:val="26"/>
          <w:szCs w:val="26"/>
        </w:rPr>
      </w:pPr>
      <w:r w:rsidRPr="00133068">
        <w:rPr>
          <w:rFonts w:cstheme="minorHAnsi"/>
          <w:b/>
          <w:sz w:val="26"/>
          <w:szCs w:val="26"/>
        </w:rPr>
        <w:t>Extent to which TOC activities can be incorporated into mainstream service delivery beyond the PSP</w:t>
      </w:r>
    </w:p>
    <w:p w:rsidR="00C66291" w:rsidRPr="00133068" w:rsidRDefault="00C66291" w:rsidP="008534B4">
      <w:pPr>
        <w:pStyle w:val="ListParagraph"/>
        <w:spacing w:line="240" w:lineRule="auto"/>
        <w:ind w:left="851" w:right="260" w:hanging="567"/>
        <w:rPr>
          <w:rFonts w:cstheme="minorHAnsi"/>
          <w:b/>
          <w:sz w:val="26"/>
          <w:szCs w:val="26"/>
        </w:rPr>
      </w:pPr>
    </w:p>
    <w:p w:rsidR="00C66291" w:rsidRPr="00133068" w:rsidRDefault="00C66291" w:rsidP="001E26DC">
      <w:pPr>
        <w:pStyle w:val="ListParagraph"/>
        <w:numPr>
          <w:ilvl w:val="0"/>
          <w:numId w:val="13"/>
        </w:numPr>
        <w:spacing w:line="240" w:lineRule="auto"/>
        <w:ind w:left="851" w:right="260" w:hanging="567"/>
        <w:rPr>
          <w:rFonts w:cstheme="minorHAnsi"/>
          <w:b/>
          <w:sz w:val="26"/>
          <w:szCs w:val="26"/>
        </w:rPr>
      </w:pPr>
      <w:r w:rsidRPr="00133068">
        <w:rPr>
          <w:rFonts w:cstheme="minorHAnsi"/>
          <w:b/>
          <w:sz w:val="26"/>
          <w:szCs w:val="26"/>
        </w:rPr>
        <w:t>Within existing resources</w:t>
      </w:r>
    </w:p>
    <w:p w:rsidR="00151090" w:rsidRPr="00133068" w:rsidRDefault="00C66291" w:rsidP="008534B4">
      <w:pPr>
        <w:pStyle w:val="ListParagraph"/>
        <w:spacing w:line="240" w:lineRule="auto"/>
        <w:ind w:left="851" w:right="260" w:hanging="567"/>
        <w:rPr>
          <w:rFonts w:cstheme="minorHAnsi"/>
          <w:sz w:val="26"/>
          <w:szCs w:val="26"/>
        </w:rPr>
      </w:pPr>
      <w:r w:rsidRPr="00133068">
        <w:rPr>
          <w:rFonts w:cstheme="minorHAnsi"/>
          <w:sz w:val="26"/>
          <w:szCs w:val="26"/>
        </w:rPr>
        <w:t>It is unlikely that mainstream resources will be available to support the delivery of CARS beyond the 12 months pilot project</w:t>
      </w:r>
    </w:p>
    <w:p w:rsidR="00151090" w:rsidRPr="00133068" w:rsidRDefault="00151090" w:rsidP="008534B4">
      <w:pPr>
        <w:pStyle w:val="ListParagraph"/>
        <w:spacing w:line="240" w:lineRule="auto"/>
        <w:ind w:left="851" w:right="260" w:hanging="567"/>
        <w:rPr>
          <w:rFonts w:cstheme="minorHAnsi"/>
          <w:b/>
          <w:sz w:val="26"/>
          <w:szCs w:val="26"/>
        </w:rPr>
      </w:pPr>
    </w:p>
    <w:p w:rsidR="00C66291" w:rsidRPr="00133068" w:rsidRDefault="00C66291" w:rsidP="001E26DC">
      <w:pPr>
        <w:pStyle w:val="ListParagraph"/>
        <w:numPr>
          <w:ilvl w:val="0"/>
          <w:numId w:val="13"/>
        </w:numPr>
        <w:spacing w:line="240" w:lineRule="auto"/>
        <w:ind w:left="851" w:right="260" w:hanging="567"/>
        <w:rPr>
          <w:rFonts w:cstheme="minorHAnsi"/>
          <w:sz w:val="26"/>
          <w:szCs w:val="26"/>
        </w:rPr>
      </w:pPr>
      <w:r w:rsidRPr="00133068">
        <w:rPr>
          <w:rFonts w:cstheme="minorHAnsi"/>
          <w:b/>
          <w:sz w:val="26"/>
          <w:szCs w:val="26"/>
        </w:rPr>
        <w:t>With additional resources (please specify additional resource requirements)</w:t>
      </w:r>
    </w:p>
    <w:p w:rsidR="00C66291" w:rsidRPr="00133068" w:rsidRDefault="00C66291" w:rsidP="008534B4">
      <w:pPr>
        <w:pStyle w:val="ListParagraph"/>
        <w:spacing w:line="240" w:lineRule="auto"/>
        <w:ind w:left="851" w:right="260" w:hanging="567"/>
        <w:rPr>
          <w:rFonts w:cstheme="minorHAnsi"/>
          <w:sz w:val="26"/>
          <w:szCs w:val="26"/>
        </w:rPr>
      </w:pPr>
      <w:r w:rsidRPr="00133068">
        <w:rPr>
          <w:rFonts w:cstheme="minorHAnsi"/>
          <w:sz w:val="26"/>
          <w:szCs w:val="26"/>
        </w:rPr>
        <w:t>The intention is to apply to the Scottish Drugs Task Force for longer term funding to delivery CARS on a Tayside wide basis.</w:t>
      </w:r>
    </w:p>
    <w:p w:rsidR="00C66291" w:rsidRPr="00133068" w:rsidRDefault="00C66291" w:rsidP="008534B4">
      <w:pPr>
        <w:pStyle w:val="ListParagraph"/>
        <w:spacing w:line="240" w:lineRule="auto"/>
        <w:ind w:left="851" w:right="260" w:hanging="567"/>
        <w:rPr>
          <w:rFonts w:cstheme="minorHAnsi"/>
          <w:sz w:val="26"/>
          <w:szCs w:val="26"/>
        </w:rPr>
      </w:pPr>
    </w:p>
    <w:p w:rsidR="00AA63EA" w:rsidRDefault="00C66291" w:rsidP="00AA63EA">
      <w:pPr>
        <w:spacing w:line="240" w:lineRule="auto"/>
        <w:ind w:left="851" w:right="260" w:hanging="567"/>
        <w:jc w:val="center"/>
        <w:rPr>
          <w:rFonts w:cstheme="minorHAnsi"/>
          <w:b/>
          <w:bCs/>
          <w:sz w:val="28"/>
          <w:szCs w:val="28"/>
        </w:rPr>
      </w:pPr>
      <w:r w:rsidRPr="00133068">
        <w:rPr>
          <w:rFonts w:cstheme="minorHAnsi"/>
          <w:sz w:val="26"/>
          <w:szCs w:val="26"/>
        </w:rPr>
        <w:br w:type="page"/>
      </w:r>
      <w:r w:rsidR="00AA63EA">
        <w:rPr>
          <w:rFonts w:cstheme="minorHAnsi"/>
          <w:b/>
          <w:bCs/>
          <w:sz w:val="28"/>
          <w:szCs w:val="28"/>
        </w:rPr>
        <w:t>PSP – 4</w:t>
      </w:r>
    </w:p>
    <w:p w:rsidR="00AA63EA" w:rsidRDefault="00AA63EA" w:rsidP="00AA63EA">
      <w:pPr>
        <w:ind w:left="360"/>
        <w:rPr>
          <w:sz w:val="28"/>
          <w:szCs w:val="28"/>
        </w:rPr>
      </w:pPr>
    </w:p>
    <w:p w:rsidR="00AA63EA" w:rsidRPr="008534B4" w:rsidRDefault="00AA63EA" w:rsidP="00AA63EA">
      <w:pPr>
        <w:pStyle w:val="ListParagraph"/>
        <w:numPr>
          <w:ilvl w:val="0"/>
          <w:numId w:val="31"/>
        </w:numPr>
        <w:spacing w:line="256" w:lineRule="auto"/>
        <w:ind w:left="851" w:hanging="567"/>
        <w:rPr>
          <w:rFonts w:cstheme="minorHAnsi"/>
          <w:b/>
          <w:sz w:val="26"/>
          <w:szCs w:val="26"/>
        </w:rPr>
      </w:pPr>
      <w:r w:rsidRPr="008534B4">
        <w:rPr>
          <w:rFonts w:cstheme="minorHAnsi"/>
          <w:b/>
          <w:sz w:val="26"/>
          <w:szCs w:val="26"/>
        </w:rPr>
        <w:t>Test of change title</w:t>
      </w:r>
    </w:p>
    <w:p w:rsidR="00AA63EA" w:rsidRPr="008534B4" w:rsidRDefault="00AA63EA" w:rsidP="00AA63EA">
      <w:pPr>
        <w:spacing w:line="256" w:lineRule="auto"/>
        <w:ind w:left="851"/>
        <w:rPr>
          <w:rFonts w:cstheme="minorHAnsi"/>
          <w:sz w:val="26"/>
          <w:szCs w:val="26"/>
        </w:rPr>
      </w:pPr>
      <w:r w:rsidRPr="008534B4">
        <w:rPr>
          <w:rFonts w:cstheme="minorHAnsi"/>
          <w:sz w:val="26"/>
          <w:szCs w:val="26"/>
        </w:rPr>
        <w:t>Douglas Recovery Community</w:t>
      </w:r>
    </w:p>
    <w:p w:rsidR="00AA63EA" w:rsidRPr="008534B4" w:rsidRDefault="00AA63EA" w:rsidP="00AA63EA">
      <w:pPr>
        <w:spacing w:line="256" w:lineRule="auto"/>
        <w:ind w:left="851" w:hanging="567"/>
        <w:rPr>
          <w:rFonts w:cstheme="minorHAnsi"/>
          <w:b/>
          <w:sz w:val="26"/>
          <w:szCs w:val="26"/>
        </w:rPr>
      </w:pPr>
    </w:p>
    <w:p w:rsidR="00AA63EA" w:rsidRPr="008534B4" w:rsidRDefault="00AA63EA" w:rsidP="00AA63EA">
      <w:pPr>
        <w:pStyle w:val="ListParagraph"/>
        <w:numPr>
          <w:ilvl w:val="0"/>
          <w:numId w:val="31"/>
        </w:numPr>
        <w:spacing w:line="256" w:lineRule="auto"/>
        <w:ind w:left="851" w:hanging="567"/>
        <w:rPr>
          <w:rFonts w:cstheme="minorHAnsi"/>
          <w:b/>
          <w:sz w:val="26"/>
          <w:szCs w:val="26"/>
        </w:rPr>
      </w:pPr>
      <w:r w:rsidRPr="008534B4">
        <w:rPr>
          <w:rFonts w:cstheme="minorHAnsi"/>
          <w:b/>
          <w:sz w:val="26"/>
          <w:szCs w:val="26"/>
        </w:rPr>
        <w:t>Lead Agency/Lead Officer</w:t>
      </w:r>
    </w:p>
    <w:p w:rsidR="00AA63EA" w:rsidRPr="008534B4" w:rsidRDefault="00AA63EA" w:rsidP="00AA63EA">
      <w:pPr>
        <w:ind w:left="851"/>
        <w:rPr>
          <w:rFonts w:cstheme="minorHAnsi"/>
          <w:sz w:val="26"/>
          <w:szCs w:val="26"/>
        </w:rPr>
      </w:pPr>
      <w:r w:rsidRPr="008534B4">
        <w:rPr>
          <w:rFonts w:cstheme="minorHAnsi"/>
          <w:sz w:val="26"/>
          <w:szCs w:val="26"/>
        </w:rPr>
        <w:t>David Barrie</w:t>
      </w:r>
    </w:p>
    <w:p w:rsidR="00AA63EA" w:rsidRPr="008534B4" w:rsidRDefault="00AA63EA" w:rsidP="00AA63EA">
      <w:pPr>
        <w:pStyle w:val="ListParagraph"/>
        <w:ind w:left="851" w:hanging="567"/>
        <w:rPr>
          <w:rFonts w:cstheme="minorHAnsi"/>
          <w:sz w:val="26"/>
          <w:szCs w:val="26"/>
        </w:rPr>
      </w:pPr>
    </w:p>
    <w:p w:rsidR="00AA63EA" w:rsidRPr="008534B4" w:rsidRDefault="00AA63EA" w:rsidP="00AA63EA">
      <w:pPr>
        <w:pStyle w:val="ListParagraph"/>
        <w:numPr>
          <w:ilvl w:val="0"/>
          <w:numId w:val="31"/>
        </w:numPr>
        <w:spacing w:line="256" w:lineRule="auto"/>
        <w:ind w:left="851" w:hanging="567"/>
        <w:rPr>
          <w:rFonts w:cstheme="minorHAnsi"/>
          <w:b/>
          <w:sz w:val="26"/>
          <w:szCs w:val="26"/>
        </w:rPr>
      </w:pPr>
      <w:r w:rsidRPr="008534B4">
        <w:rPr>
          <w:rFonts w:cstheme="minorHAnsi"/>
          <w:b/>
          <w:sz w:val="26"/>
          <w:szCs w:val="26"/>
        </w:rPr>
        <w:t>Test of Change- Brief Summary</w:t>
      </w:r>
    </w:p>
    <w:p w:rsidR="00AA63EA" w:rsidRPr="008534B4" w:rsidRDefault="00AA63EA" w:rsidP="00AA63EA">
      <w:pPr>
        <w:ind w:left="851"/>
        <w:rPr>
          <w:rFonts w:cstheme="minorHAnsi"/>
          <w:sz w:val="26"/>
          <w:szCs w:val="26"/>
        </w:rPr>
      </w:pPr>
      <w:r w:rsidRPr="008534B4">
        <w:rPr>
          <w:rFonts w:cstheme="minorHAnsi"/>
          <w:sz w:val="26"/>
          <w:szCs w:val="26"/>
        </w:rPr>
        <w:t>The Project seeks to build a tangible recovery community in Douglas by engaging with families and services and developing clear pathways to improve access to recovery services</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1"/>
        </w:numPr>
        <w:spacing w:line="256" w:lineRule="auto"/>
        <w:ind w:left="851" w:hanging="567"/>
        <w:rPr>
          <w:rFonts w:cstheme="minorHAnsi"/>
          <w:b/>
          <w:sz w:val="26"/>
          <w:szCs w:val="26"/>
        </w:rPr>
      </w:pPr>
      <w:r w:rsidRPr="008534B4">
        <w:rPr>
          <w:rFonts w:cstheme="minorHAnsi"/>
          <w:b/>
          <w:sz w:val="26"/>
          <w:szCs w:val="26"/>
        </w:rPr>
        <w:t>Resources required to deliver TOC outcomes</w:t>
      </w:r>
    </w:p>
    <w:p w:rsidR="00AA63EA" w:rsidRPr="008534B4" w:rsidRDefault="00AA63EA" w:rsidP="00AA63EA">
      <w:pPr>
        <w:ind w:left="851"/>
        <w:rPr>
          <w:rFonts w:cstheme="minorHAnsi"/>
          <w:sz w:val="26"/>
          <w:szCs w:val="26"/>
        </w:rPr>
      </w:pPr>
      <w:r w:rsidRPr="008534B4">
        <w:rPr>
          <w:rFonts w:cstheme="minorHAnsi"/>
          <w:sz w:val="26"/>
          <w:szCs w:val="26"/>
        </w:rPr>
        <w:t>2 days a week of a Recovery Workers time is currently required to deliver this test of change. If there is evidence of impact the service could be further developed with the support of 1 full-time recovery worker and two part- time support workers.</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1"/>
        </w:numPr>
        <w:spacing w:line="256" w:lineRule="auto"/>
        <w:ind w:left="851" w:hanging="567"/>
        <w:rPr>
          <w:rFonts w:cstheme="minorHAnsi"/>
          <w:b/>
          <w:sz w:val="26"/>
          <w:szCs w:val="26"/>
        </w:rPr>
      </w:pPr>
      <w:r w:rsidRPr="008534B4">
        <w:rPr>
          <w:rFonts w:cstheme="minorHAnsi"/>
          <w:b/>
          <w:sz w:val="26"/>
          <w:szCs w:val="26"/>
        </w:rPr>
        <w:t>Sources of funding to support TOC activities</w:t>
      </w:r>
    </w:p>
    <w:p w:rsidR="00AA63EA" w:rsidRPr="008534B4" w:rsidRDefault="00AA63EA" w:rsidP="00AA63EA">
      <w:pPr>
        <w:ind w:left="851"/>
        <w:rPr>
          <w:rFonts w:cstheme="minorHAnsi"/>
          <w:sz w:val="26"/>
          <w:szCs w:val="26"/>
        </w:rPr>
      </w:pPr>
      <w:r w:rsidRPr="008534B4">
        <w:rPr>
          <w:rFonts w:cstheme="minorHAnsi"/>
          <w:sz w:val="26"/>
          <w:szCs w:val="26"/>
        </w:rPr>
        <w:t xml:space="preserve">The test of change is currently funded from the We Are With You core budget but the service could be expanded with additional resources. </w:t>
      </w:r>
    </w:p>
    <w:p w:rsidR="00AA63EA" w:rsidRPr="008534B4" w:rsidRDefault="00AA63EA" w:rsidP="00AA63EA">
      <w:pPr>
        <w:pStyle w:val="ListParagraph"/>
        <w:ind w:left="851" w:hanging="567"/>
        <w:rPr>
          <w:rFonts w:cstheme="minorHAnsi"/>
          <w:sz w:val="26"/>
          <w:szCs w:val="26"/>
        </w:rPr>
      </w:pPr>
    </w:p>
    <w:p w:rsidR="00AA63EA" w:rsidRPr="008534B4" w:rsidRDefault="00AA63EA" w:rsidP="00AA63EA">
      <w:pPr>
        <w:pStyle w:val="ListParagraph"/>
        <w:numPr>
          <w:ilvl w:val="0"/>
          <w:numId w:val="31"/>
        </w:numPr>
        <w:spacing w:line="256" w:lineRule="auto"/>
        <w:ind w:left="851" w:hanging="567"/>
        <w:rPr>
          <w:rFonts w:cstheme="minorHAnsi"/>
          <w:b/>
          <w:sz w:val="26"/>
          <w:szCs w:val="26"/>
        </w:rPr>
      </w:pPr>
      <w:r w:rsidRPr="008534B4">
        <w:rPr>
          <w:rFonts w:cstheme="minorHAnsi"/>
          <w:b/>
          <w:sz w:val="26"/>
          <w:szCs w:val="26"/>
        </w:rPr>
        <w:t>Extent to which TOC activities can be incorporated into mainstream service delivery beyond the PSP</w:t>
      </w:r>
    </w:p>
    <w:p w:rsidR="00AA63EA" w:rsidRPr="008534B4" w:rsidRDefault="00AA63EA" w:rsidP="00AA63EA">
      <w:pPr>
        <w:pStyle w:val="ListParagraph"/>
        <w:ind w:left="851" w:hanging="567"/>
        <w:rPr>
          <w:rFonts w:cstheme="minorHAnsi"/>
          <w:b/>
          <w:sz w:val="26"/>
          <w:szCs w:val="26"/>
        </w:rPr>
      </w:pPr>
    </w:p>
    <w:p w:rsidR="00AA63EA" w:rsidRPr="008534B4" w:rsidRDefault="00AA63EA" w:rsidP="00AA63EA">
      <w:pPr>
        <w:pStyle w:val="ListParagraph"/>
        <w:numPr>
          <w:ilvl w:val="0"/>
          <w:numId w:val="32"/>
        </w:numPr>
        <w:spacing w:line="256" w:lineRule="auto"/>
        <w:ind w:left="851" w:hanging="567"/>
        <w:rPr>
          <w:rFonts w:cstheme="minorHAnsi"/>
          <w:b/>
          <w:sz w:val="26"/>
          <w:szCs w:val="26"/>
        </w:rPr>
      </w:pPr>
      <w:r w:rsidRPr="008534B4">
        <w:rPr>
          <w:rFonts w:cstheme="minorHAnsi"/>
          <w:b/>
          <w:sz w:val="26"/>
          <w:szCs w:val="26"/>
        </w:rPr>
        <w:t>Within existing resources</w:t>
      </w:r>
    </w:p>
    <w:p w:rsidR="00AA63EA" w:rsidRPr="008534B4" w:rsidRDefault="00AA63EA" w:rsidP="00AA63EA">
      <w:pPr>
        <w:pStyle w:val="ListParagraph"/>
        <w:ind w:left="851" w:hanging="567"/>
        <w:rPr>
          <w:rFonts w:cstheme="minorHAnsi"/>
          <w:b/>
          <w:sz w:val="26"/>
          <w:szCs w:val="26"/>
        </w:rPr>
      </w:pPr>
    </w:p>
    <w:p w:rsidR="00AA63EA" w:rsidRPr="008534B4" w:rsidRDefault="00AA63EA" w:rsidP="00AA63EA">
      <w:pPr>
        <w:pStyle w:val="ListParagraph"/>
        <w:ind w:left="851"/>
        <w:rPr>
          <w:rFonts w:cstheme="minorHAnsi"/>
          <w:sz w:val="26"/>
          <w:szCs w:val="26"/>
        </w:rPr>
      </w:pPr>
      <w:r w:rsidRPr="008534B4">
        <w:rPr>
          <w:rFonts w:cstheme="minorHAnsi"/>
          <w:sz w:val="26"/>
          <w:szCs w:val="26"/>
        </w:rPr>
        <w:t>The service can be resourced at the present level through the We Are With You core budget but the service could be expanded with additional resources if there is sufficient evidence of impact</w:t>
      </w:r>
    </w:p>
    <w:p w:rsidR="00AA63EA" w:rsidRPr="008534B4" w:rsidRDefault="00AA63EA" w:rsidP="00AA63EA">
      <w:pPr>
        <w:ind w:left="851" w:hanging="567"/>
        <w:rPr>
          <w:rFonts w:cstheme="minorHAnsi"/>
          <w:b/>
          <w:sz w:val="26"/>
          <w:szCs w:val="26"/>
        </w:rPr>
      </w:pPr>
    </w:p>
    <w:p w:rsidR="00AA63EA" w:rsidRPr="008534B4" w:rsidRDefault="00AA63EA" w:rsidP="00AA63EA">
      <w:pPr>
        <w:pStyle w:val="ListParagraph"/>
        <w:numPr>
          <w:ilvl w:val="0"/>
          <w:numId w:val="32"/>
        </w:numPr>
        <w:spacing w:line="256" w:lineRule="auto"/>
        <w:ind w:left="851" w:hanging="567"/>
        <w:rPr>
          <w:rFonts w:cstheme="minorHAnsi"/>
          <w:b/>
          <w:sz w:val="26"/>
          <w:szCs w:val="26"/>
        </w:rPr>
      </w:pPr>
      <w:r w:rsidRPr="008534B4">
        <w:rPr>
          <w:rFonts w:cstheme="minorHAnsi"/>
          <w:b/>
          <w:sz w:val="26"/>
          <w:szCs w:val="26"/>
        </w:rPr>
        <w:t>With additional resources (please specify additional resource requirements)</w:t>
      </w:r>
    </w:p>
    <w:p w:rsidR="00AA63EA" w:rsidRPr="008534B4" w:rsidRDefault="00AA63EA" w:rsidP="00AA63EA">
      <w:pPr>
        <w:pStyle w:val="ListParagraph"/>
        <w:ind w:left="851" w:hanging="567"/>
        <w:rPr>
          <w:rFonts w:cstheme="minorHAnsi"/>
          <w:b/>
          <w:sz w:val="26"/>
          <w:szCs w:val="26"/>
        </w:rPr>
      </w:pPr>
    </w:p>
    <w:p w:rsidR="00AA63EA" w:rsidRPr="008534B4" w:rsidRDefault="00AA63EA" w:rsidP="00AA63EA">
      <w:pPr>
        <w:pStyle w:val="ListParagraph"/>
        <w:ind w:left="851"/>
        <w:rPr>
          <w:rFonts w:cstheme="minorHAnsi"/>
          <w:sz w:val="26"/>
          <w:szCs w:val="26"/>
        </w:rPr>
      </w:pPr>
      <w:r w:rsidRPr="008534B4">
        <w:rPr>
          <w:rFonts w:cstheme="minorHAnsi"/>
          <w:sz w:val="26"/>
          <w:szCs w:val="26"/>
        </w:rPr>
        <w:t>The service could be expanded with funds for 1 Full Time Recovery Worker and two part time Support Workers</w:t>
      </w:r>
    </w:p>
    <w:p w:rsidR="00AA63EA" w:rsidRDefault="00AA63EA" w:rsidP="00AA63EA">
      <w:pPr>
        <w:rPr>
          <w:rFonts w:cstheme="minorHAnsi"/>
          <w:b/>
          <w:sz w:val="26"/>
          <w:szCs w:val="26"/>
        </w:rPr>
      </w:pPr>
      <w:r>
        <w:rPr>
          <w:rFonts w:cstheme="minorHAnsi"/>
          <w:b/>
          <w:sz w:val="26"/>
          <w:szCs w:val="26"/>
        </w:rPr>
        <w:br w:type="page"/>
      </w:r>
    </w:p>
    <w:p w:rsidR="00AA63EA" w:rsidRPr="00AC58F2" w:rsidRDefault="00AA63EA" w:rsidP="00AA63EA">
      <w:pPr>
        <w:spacing w:line="240" w:lineRule="auto"/>
        <w:ind w:left="851" w:right="260" w:hanging="567"/>
        <w:jc w:val="center"/>
        <w:rPr>
          <w:rFonts w:cstheme="minorHAnsi"/>
          <w:b/>
          <w:bCs/>
          <w:sz w:val="28"/>
          <w:szCs w:val="28"/>
        </w:rPr>
      </w:pPr>
      <w:r>
        <w:rPr>
          <w:rFonts w:cstheme="minorHAnsi"/>
          <w:b/>
          <w:bCs/>
          <w:sz w:val="28"/>
          <w:szCs w:val="28"/>
        </w:rPr>
        <w:t>PSP - 5</w:t>
      </w:r>
    </w:p>
    <w:p w:rsidR="00AA63EA" w:rsidRPr="00133068" w:rsidRDefault="00AA63EA" w:rsidP="00AA63EA">
      <w:pPr>
        <w:pStyle w:val="ListParagraph"/>
        <w:numPr>
          <w:ilvl w:val="0"/>
          <w:numId w:val="1"/>
        </w:numPr>
        <w:spacing w:line="240" w:lineRule="auto"/>
        <w:ind w:left="851" w:right="260" w:hanging="567"/>
        <w:rPr>
          <w:rFonts w:cstheme="minorHAnsi"/>
          <w:b/>
          <w:sz w:val="26"/>
          <w:szCs w:val="26"/>
        </w:rPr>
      </w:pPr>
      <w:r w:rsidRPr="00133068">
        <w:rPr>
          <w:rFonts w:cstheme="minorHAnsi"/>
          <w:b/>
          <w:sz w:val="26"/>
          <w:szCs w:val="26"/>
        </w:rPr>
        <w:t>Test of change title</w:t>
      </w:r>
    </w:p>
    <w:p w:rsidR="00AA63EA" w:rsidRPr="007E2E21" w:rsidRDefault="00AA63EA" w:rsidP="00AA63EA">
      <w:pPr>
        <w:spacing w:line="240" w:lineRule="auto"/>
        <w:ind w:left="851" w:right="260" w:hanging="567"/>
        <w:rPr>
          <w:rFonts w:cstheme="minorHAnsi"/>
          <w:sz w:val="26"/>
          <w:szCs w:val="26"/>
        </w:rPr>
      </w:pPr>
      <w:r w:rsidRPr="007E2E21">
        <w:rPr>
          <w:rFonts w:cstheme="minorHAnsi"/>
          <w:sz w:val="26"/>
          <w:szCs w:val="26"/>
        </w:rPr>
        <w:t>Hillcrest Recovery Allotment</w:t>
      </w:r>
    </w:p>
    <w:p w:rsidR="00AA63EA" w:rsidRPr="00133068" w:rsidRDefault="00AA63EA" w:rsidP="00AA63EA">
      <w:pPr>
        <w:pStyle w:val="ListParagraph"/>
        <w:spacing w:line="240" w:lineRule="auto"/>
        <w:ind w:left="851" w:right="260" w:hanging="567"/>
        <w:rPr>
          <w:rFonts w:cstheme="minorHAnsi"/>
          <w:sz w:val="26"/>
          <w:szCs w:val="26"/>
        </w:rPr>
      </w:pPr>
    </w:p>
    <w:p w:rsidR="00AA63EA" w:rsidRPr="00133068" w:rsidRDefault="00AA63EA" w:rsidP="00AA63EA">
      <w:pPr>
        <w:pStyle w:val="ListParagraph"/>
        <w:numPr>
          <w:ilvl w:val="0"/>
          <w:numId w:val="1"/>
        </w:numPr>
        <w:spacing w:line="240" w:lineRule="auto"/>
        <w:ind w:left="851" w:right="260" w:hanging="567"/>
        <w:rPr>
          <w:rFonts w:cstheme="minorHAnsi"/>
          <w:b/>
          <w:sz w:val="26"/>
          <w:szCs w:val="26"/>
        </w:rPr>
      </w:pPr>
      <w:r w:rsidRPr="00133068">
        <w:rPr>
          <w:rFonts w:cstheme="minorHAnsi"/>
          <w:b/>
          <w:sz w:val="26"/>
          <w:szCs w:val="26"/>
        </w:rPr>
        <w:t>Lead Agency/Lead Officer</w:t>
      </w:r>
    </w:p>
    <w:p w:rsidR="00AA63EA" w:rsidRPr="007E2E21" w:rsidRDefault="00AA63EA" w:rsidP="00AA63EA">
      <w:pPr>
        <w:spacing w:line="240" w:lineRule="auto"/>
        <w:ind w:left="851" w:right="260" w:hanging="567"/>
        <w:rPr>
          <w:rFonts w:cstheme="minorHAnsi"/>
          <w:sz w:val="26"/>
          <w:szCs w:val="26"/>
        </w:rPr>
      </w:pPr>
      <w:r w:rsidRPr="007E2E21">
        <w:rPr>
          <w:rFonts w:cstheme="minorHAnsi"/>
          <w:sz w:val="26"/>
          <w:szCs w:val="26"/>
        </w:rPr>
        <w:t>Hillcrest Futures Community Recovery Team/Alison Morris</w:t>
      </w:r>
    </w:p>
    <w:p w:rsidR="00AA63EA" w:rsidRPr="00133068" w:rsidRDefault="00AA63EA" w:rsidP="00AA63EA">
      <w:pPr>
        <w:pStyle w:val="ListParagraph"/>
        <w:spacing w:line="240" w:lineRule="auto"/>
        <w:ind w:left="851" w:right="260" w:hanging="567"/>
        <w:rPr>
          <w:rFonts w:cstheme="minorHAnsi"/>
          <w:sz w:val="26"/>
          <w:szCs w:val="26"/>
        </w:rPr>
      </w:pPr>
    </w:p>
    <w:p w:rsidR="00AA63EA" w:rsidRPr="00133068" w:rsidRDefault="00AA63EA" w:rsidP="00AA63EA">
      <w:pPr>
        <w:pStyle w:val="ListParagraph"/>
        <w:numPr>
          <w:ilvl w:val="0"/>
          <w:numId w:val="1"/>
        </w:numPr>
        <w:spacing w:line="240" w:lineRule="auto"/>
        <w:ind w:left="851" w:right="260" w:hanging="567"/>
        <w:rPr>
          <w:rFonts w:cstheme="minorHAnsi"/>
          <w:b/>
          <w:sz w:val="26"/>
          <w:szCs w:val="26"/>
        </w:rPr>
      </w:pPr>
      <w:r w:rsidRPr="00133068">
        <w:rPr>
          <w:rFonts w:cstheme="minorHAnsi"/>
          <w:b/>
          <w:sz w:val="26"/>
          <w:szCs w:val="26"/>
        </w:rPr>
        <w:t>Test of Change- Brief Summary</w:t>
      </w:r>
    </w:p>
    <w:p w:rsidR="00AA63EA" w:rsidRPr="00133068" w:rsidRDefault="00AA63EA" w:rsidP="00AA63EA">
      <w:pPr>
        <w:spacing w:line="240" w:lineRule="auto"/>
        <w:ind w:left="851" w:right="260" w:hanging="567"/>
        <w:rPr>
          <w:rFonts w:cstheme="minorHAnsi"/>
          <w:sz w:val="26"/>
          <w:szCs w:val="26"/>
        </w:rPr>
      </w:pPr>
      <w:r w:rsidRPr="00133068">
        <w:rPr>
          <w:rFonts w:cstheme="minorHAnsi"/>
          <w:sz w:val="26"/>
          <w:szCs w:val="26"/>
        </w:rPr>
        <w:t>Developing an allotment that can give those using our service some time</w:t>
      </w:r>
    </w:p>
    <w:p w:rsidR="00AA63EA" w:rsidRPr="00133068" w:rsidRDefault="00AA63EA" w:rsidP="00AA63EA">
      <w:pPr>
        <w:spacing w:line="240" w:lineRule="auto"/>
        <w:ind w:left="851" w:right="260" w:hanging="567"/>
        <w:rPr>
          <w:rFonts w:cstheme="minorHAnsi"/>
          <w:sz w:val="26"/>
          <w:szCs w:val="26"/>
        </w:rPr>
      </w:pPr>
      <w:r w:rsidRPr="00133068">
        <w:rPr>
          <w:rFonts w:cstheme="minorHAnsi"/>
          <w:sz w:val="26"/>
          <w:szCs w:val="26"/>
        </w:rPr>
        <w:t>Outside, learning gardening skills and improving mental wellbeing</w:t>
      </w:r>
    </w:p>
    <w:p w:rsidR="00AA63EA" w:rsidRPr="00133068" w:rsidRDefault="00AA63EA" w:rsidP="00AA63EA">
      <w:pPr>
        <w:spacing w:line="240" w:lineRule="auto"/>
        <w:ind w:left="851" w:right="260" w:hanging="567"/>
        <w:rPr>
          <w:rFonts w:cstheme="minorHAnsi"/>
          <w:sz w:val="26"/>
          <w:szCs w:val="26"/>
        </w:rPr>
      </w:pPr>
    </w:p>
    <w:p w:rsidR="00AA63EA" w:rsidRPr="00133068" w:rsidRDefault="00AA63EA" w:rsidP="00AA63EA">
      <w:pPr>
        <w:pStyle w:val="ListParagraph"/>
        <w:numPr>
          <w:ilvl w:val="0"/>
          <w:numId w:val="1"/>
        </w:numPr>
        <w:spacing w:line="240" w:lineRule="auto"/>
        <w:ind w:left="851" w:right="260" w:hanging="567"/>
        <w:rPr>
          <w:rFonts w:cstheme="minorHAnsi"/>
          <w:b/>
          <w:sz w:val="26"/>
          <w:szCs w:val="26"/>
        </w:rPr>
      </w:pPr>
      <w:r w:rsidRPr="00133068">
        <w:rPr>
          <w:rFonts w:cstheme="minorHAnsi"/>
          <w:b/>
          <w:sz w:val="26"/>
          <w:szCs w:val="26"/>
        </w:rPr>
        <w:t>Resources required to deliver TOC outcomes</w:t>
      </w:r>
    </w:p>
    <w:p w:rsidR="00AA63EA" w:rsidRPr="00133068" w:rsidRDefault="00AA63EA" w:rsidP="00AA63EA">
      <w:pPr>
        <w:spacing w:line="240" w:lineRule="auto"/>
        <w:ind w:left="851" w:right="260" w:hanging="567"/>
        <w:rPr>
          <w:rFonts w:cstheme="minorHAnsi"/>
          <w:sz w:val="26"/>
          <w:szCs w:val="26"/>
        </w:rPr>
      </w:pPr>
      <w:r w:rsidRPr="00133068">
        <w:rPr>
          <w:rFonts w:cstheme="minorHAnsi"/>
          <w:sz w:val="26"/>
          <w:szCs w:val="26"/>
        </w:rPr>
        <w:t>Currently 2 Project Workers 0.5 days per week</w:t>
      </w:r>
      <w:r w:rsidRPr="00133068">
        <w:rPr>
          <w:rFonts w:cstheme="minorHAnsi"/>
          <w:sz w:val="26"/>
          <w:szCs w:val="26"/>
        </w:rPr>
        <w:tab/>
      </w:r>
    </w:p>
    <w:p w:rsidR="00AA63EA" w:rsidRPr="00133068" w:rsidRDefault="00AA63EA" w:rsidP="00AA63EA">
      <w:pPr>
        <w:spacing w:line="240" w:lineRule="auto"/>
        <w:ind w:left="851" w:right="260" w:hanging="567"/>
        <w:rPr>
          <w:rFonts w:cstheme="minorHAnsi"/>
          <w:sz w:val="26"/>
          <w:szCs w:val="26"/>
        </w:rPr>
      </w:pPr>
    </w:p>
    <w:p w:rsidR="00AA63EA" w:rsidRPr="00133068" w:rsidRDefault="00AA63EA" w:rsidP="00AA63EA">
      <w:pPr>
        <w:pStyle w:val="ListParagraph"/>
        <w:numPr>
          <w:ilvl w:val="0"/>
          <w:numId w:val="1"/>
        </w:numPr>
        <w:spacing w:line="240" w:lineRule="auto"/>
        <w:ind w:left="851" w:right="260" w:hanging="567"/>
        <w:rPr>
          <w:rFonts w:cstheme="minorHAnsi"/>
          <w:b/>
          <w:sz w:val="26"/>
          <w:szCs w:val="26"/>
        </w:rPr>
      </w:pPr>
      <w:r w:rsidRPr="00133068">
        <w:rPr>
          <w:rFonts w:cstheme="minorHAnsi"/>
          <w:b/>
          <w:sz w:val="26"/>
          <w:szCs w:val="26"/>
        </w:rPr>
        <w:t>Sources of funding to support TOC activities</w:t>
      </w:r>
    </w:p>
    <w:p w:rsidR="00AA63EA" w:rsidRPr="007E2E21" w:rsidRDefault="00AA63EA" w:rsidP="00AA63EA">
      <w:pPr>
        <w:spacing w:line="240" w:lineRule="auto"/>
        <w:ind w:left="851" w:right="260" w:hanging="567"/>
        <w:rPr>
          <w:rFonts w:cstheme="minorHAnsi"/>
          <w:sz w:val="26"/>
          <w:szCs w:val="26"/>
        </w:rPr>
      </w:pPr>
      <w:r w:rsidRPr="007E2E21">
        <w:rPr>
          <w:rFonts w:cstheme="minorHAnsi"/>
          <w:sz w:val="26"/>
          <w:szCs w:val="26"/>
        </w:rPr>
        <w:t>More funding will be needed to source tools/seeds/plants.</w:t>
      </w:r>
    </w:p>
    <w:p w:rsidR="00AA63EA" w:rsidRPr="00133068" w:rsidRDefault="00AA63EA" w:rsidP="00AA63EA">
      <w:pPr>
        <w:pStyle w:val="ListParagraph"/>
        <w:spacing w:line="240" w:lineRule="auto"/>
        <w:ind w:left="851" w:right="260" w:hanging="567"/>
        <w:rPr>
          <w:rFonts w:cstheme="minorHAnsi"/>
          <w:sz w:val="26"/>
          <w:szCs w:val="26"/>
        </w:rPr>
      </w:pPr>
      <w:r w:rsidRPr="00133068">
        <w:rPr>
          <w:rFonts w:cstheme="minorHAnsi"/>
          <w:sz w:val="26"/>
          <w:szCs w:val="26"/>
        </w:rPr>
        <w:t>Reinstatement of the shed is required, and may need funding to rebuild.</w:t>
      </w:r>
    </w:p>
    <w:p w:rsidR="00AA63EA" w:rsidRPr="00133068" w:rsidRDefault="00AA63EA" w:rsidP="00AA63EA">
      <w:pPr>
        <w:pStyle w:val="ListParagraph"/>
        <w:spacing w:line="240" w:lineRule="auto"/>
        <w:ind w:left="851" w:right="260" w:hanging="567"/>
        <w:rPr>
          <w:rFonts w:cstheme="minorHAnsi"/>
          <w:sz w:val="26"/>
          <w:szCs w:val="26"/>
        </w:rPr>
      </w:pPr>
    </w:p>
    <w:p w:rsidR="00AA63EA" w:rsidRPr="00133068" w:rsidRDefault="00AA63EA" w:rsidP="00AA63EA">
      <w:pPr>
        <w:pStyle w:val="ListParagraph"/>
        <w:spacing w:line="240" w:lineRule="auto"/>
        <w:ind w:left="851" w:right="260" w:hanging="567"/>
        <w:rPr>
          <w:rFonts w:cstheme="minorHAnsi"/>
          <w:sz w:val="26"/>
          <w:szCs w:val="26"/>
        </w:rPr>
      </w:pPr>
    </w:p>
    <w:p w:rsidR="00AA63EA" w:rsidRPr="00133068" w:rsidRDefault="00AA63EA" w:rsidP="00AA63EA">
      <w:pPr>
        <w:pStyle w:val="ListParagraph"/>
        <w:numPr>
          <w:ilvl w:val="0"/>
          <w:numId w:val="1"/>
        </w:numPr>
        <w:spacing w:line="240" w:lineRule="auto"/>
        <w:ind w:left="851" w:right="260" w:hanging="567"/>
        <w:rPr>
          <w:rFonts w:cstheme="minorHAnsi"/>
          <w:b/>
          <w:sz w:val="26"/>
          <w:szCs w:val="26"/>
        </w:rPr>
      </w:pPr>
      <w:r w:rsidRPr="00133068">
        <w:rPr>
          <w:rFonts w:cstheme="minorHAnsi"/>
          <w:b/>
          <w:sz w:val="26"/>
          <w:szCs w:val="26"/>
        </w:rPr>
        <w:t>Extent to which TOC activities can be incorporated into mainstream service delivery beyond the PSP</w:t>
      </w:r>
    </w:p>
    <w:p w:rsidR="00AA63EA" w:rsidRPr="00133068" w:rsidRDefault="00AA63EA" w:rsidP="00AA63EA">
      <w:pPr>
        <w:pStyle w:val="ListParagraph"/>
        <w:spacing w:line="240" w:lineRule="auto"/>
        <w:ind w:left="851" w:right="260" w:hanging="567"/>
        <w:rPr>
          <w:rFonts w:cstheme="minorHAnsi"/>
          <w:sz w:val="26"/>
          <w:szCs w:val="26"/>
        </w:rPr>
      </w:pPr>
    </w:p>
    <w:p w:rsidR="00AA63EA" w:rsidRPr="00133068" w:rsidRDefault="00AA63EA" w:rsidP="00AA63EA">
      <w:pPr>
        <w:pStyle w:val="ListParagraph"/>
        <w:numPr>
          <w:ilvl w:val="0"/>
          <w:numId w:val="25"/>
        </w:numPr>
        <w:spacing w:line="240" w:lineRule="auto"/>
        <w:ind w:left="851" w:right="260" w:hanging="567"/>
        <w:rPr>
          <w:rFonts w:cstheme="minorHAnsi"/>
          <w:b/>
          <w:sz w:val="26"/>
          <w:szCs w:val="26"/>
        </w:rPr>
      </w:pPr>
      <w:r w:rsidRPr="00133068">
        <w:rPr>
          <w:rFonts w:cstheme="minorHAnsi"/>
          <w:b/>
          <w:sz w:val="26"/>
          <w:szCs w:val="26"/>
        </w:rPr>
        <w:t xml:space="preserve"> Within existing resources</w:t>
      </w:r>
    </w:p>
    <w:p w:rsidR="00AA63EA" w:rsidRPr="007E2E21" w:rsidRDefault="00AA63EA" w:rsidP="00AA63EA">
      <w:pPr>
        <w:spacing w:line="240" w:lineRule="auto"/>
        <w:ind w:left="851" w:right="260" w:hanging="567"/>
        <w:rPr>
          <w:rFonts w:cstheme="minorHAnsi"/>
          <w:sz w:val="26"/>
          <w:szCs w:val="26"/>
        </w:rPr>
      </w:pPr>
      <w:r w:rsidRPr="007E2E21">
        <w:rPr>
          <w:rFonts w:cstheme="minorHAnsi"/>
          <w:sz w:val="26"/>
          <w:szCs w:val="26"/>
        </w:rPr>
        <w:t>Can be incorporated into existing staffing resources, but more resources would be needed as above</w:t>
      </w:r>
    </w:p>
    <w:p w:rsidR="00AA63EA" w:rsidRPr="00133068" w:rsidRDefault="00AA63EA" w:rsidP="00AA63EA">
      <w:pPr>
        <w:pStyle w:val="ListParagraph"/>
        <w:spacing w:line="240" w:lineRule="auto"/>
        <w:ind w:left="851" w:right="260" w:hanging="567"/>
        <w:rPr>
          <w:rFonts w:cstheme="minorHAnsi"/>
          <w:sz w:val="26"/>
          <w:szCs w:val="26"/>
        </w:rPr>
      </w:pPr>
    </w:p>
    <w:p w:rsidR="00AA63EA" w:rsidRPr="00133068" w:rsidRDefault="00AA63EA" w:rsidP="00AA63EA">
      <w:pPr>
        <w:pStyle w:val="ListParagraph"/>
        <w:numPr>
          <w:ilvl w:val="0"/>
          <w:numId w:val="25"/>
        </w:numPr>
        <w:spacing w:line="240" w:lineRule="auto"/>
        <w:ind w:left="851" w:right="260" w:hanging="567"/>
        <w:rPr>
          <w:rFonts w:cstheme="minorHAnsi"/>
          <w:b/>
          <w:sz w:val="26"/>
          <w:szCs w:val="26"/>
        </w:rPr>
      </w:pPr>
      <w:r w:rsidRPr="00133068">
        <w:rPr>
          <w:rFonts w:cstheme="minorHAnsi"/>
          <w:b/>
          <w:sz w:val="26"/>
          <w:szCs w:val="26"/>
        </w:rPr>
        <w:t xml:space="preserve"> With additional resources (please specify additional resource requirements)</w:t>
      </w:r>
    </w:p>
    <w:p w:rsidR="00AA63EA" w:rsidRPr="007E2E21" w:rsidRDefault="00AA63EA" w:rsidP="00AA63EA">
      <w:pPr>
        <w:spacing w:line="240" w:lineRule="auto"/>
        <w:ind w:left="851" w:right="260"/>
        <w:rPr>
          <w:rFonts w:cstheme="minorHAnsi"/>
          <w:sz w:val="26"/>
          <w:szCs w:val="26"/>
        </w:rPr>
      </w:pPr>
      <w:r w:rsidRPr="007E2E21">
        <w:rPr>
          <w:rFonts w:cstheme="minorHAnsi"/>
          <w:sz w:val="26"/>
          <w:szCs w:val="26"/>
        </w:rPr>
        <w:t>Purchase of tools/seeds/plants</w:t>
      </w:r>
    </w:p>
    <w:p w:rsidR="00AA63EA" w:rsidRPr="00133068" w:rsidRDefault="00AA63EA" w:rsidP="00AA63EA">
      <w:pPr>
        <w:pStyle w:val="ListParagraph"/>
        <w:spacing w:line="240" w:lineRule="auto"/>
        <w:ind w:left="851" w:right="260"/>
        <w:rPr>
          <w:rFonts w:cstheme="minorHAnsi"/>
          <w:sz w:val="26"/>
          <w:szCs w:val="26"/>
        </w:rPr>
      </w:pPr>
      <w:r w:rsidRPr="00133068">
        <w:rPr>
          <w:rFonts w:cstheme="minorHAnsi"/>
          <w:sz w:val="26"/>
          <w:szCs w:val="26"/>
        </w:rPr>
        <w:t>Reinstatement of the shed is required</w:t>
      </w:r>
    </w:p>
    <w:p w:rsidR="00AA63EA" w:rsidRDefault="00AA63EA">
      <w:pPr>
        <w:rPr>
          <w:rFonts w:cstheme="minorHAnsi"/>
          <w:sz w:val="26"/>
          <w:szCs w:val="26"/>
        </w:rPr>
      </w:pPr>
    </w:p>
    <w:p w:rsidR="00AA63EA" w:rsidRDefault="00AA63EA">
      <w:pPr>
        <w:rPr>
          <w:rFonts w:cstheme="minorHAnsi"/>
          <w:b/>
          <w:sz w:val="28"/>
          <w:szCs w:val="28"/>
        </w:rPr>
      </w:pPr>
      <w:r>
        <w:rPr>
          <w:rFonts w:cstheme="minorHAnsi"/>
          <w:b/>
          <w:sz w:val="28"/>
          <w:szCs w:val="28"/>
        </w:rPr>
        <w:br w:type="page"/>
      </w:r>
    </w:p>
    <w:p w:rsidR="00AA63EA" w:rsidRPr="00AC58F2" w:rsidRDefault="00AA63EA" w:rsidP="00AA63EA">
      <w:pPr>
        <w:spacing w:line="240" w:lineRule="auto"/>
        <w:ind w:left="851" w:right="260" w:hanging="567"/>
        <w:jc w:val="center"/>
        <w:rPr>
          <w:rFonts w:cstheme="minorHAnsi"/>
          <w:b/>
          <w:sz w:val="28"/>
          <w:szCs w:val="28"/>
        </w:rPr>
      </w:pPr>
      <w:r>
        <w:rPr>
          <w:rFonts w:cstheme="minorHAnsi"/>
          <w:b/>
          <w:sz w:val="28"/>
          <w:szCs w:val="28"/>
        </w:rPr>
        <w:t>PSP - 6</w:t>
      </w:r>
    </w:p>
    <w:p w:rsidR="00AA63EA" w:rsidRPr="00133068" w:rsidRDefault="00AA63EA" w:rsidP="00AA63EA">
      <w:pPr>
        <w:spacing w:line="240" w:lineRule="auto"/>
        <w:ind w:left="851" w:right="260" w:hanging="567"/>
        <w:rPr>
          <w:rFonts w:cstheme="minorHAnsi"/>
          <w:sz w:val="26"/>
          <w:szCs w:val="26"/>
        </w:rPr>
      </w:pPr>
    </w:p>
    <w:p w:rsidR="00AA63EA" w:rsidRPr="00133068" w:rsidRDefault="00AA63EA" w:rsidP="00AA63EA">
      <w:pPr>
        <w:pStyle w:val="ListParagraph"/>
        <w:numPr>
          <w:ilvl w:val="0"/>
          <w:numId w:val="21"/>
        </w:numPr>
        <w:spacing w:line="276" w:lineRule="auto"/>
        <w:ind w:left="851" w:right="260" w:hanging="567"/>
        <w:rPr>
          <w:rFonts w:cstheme="minorHAnsi"/>
          <w:b/>
          <w:sz w:val="26"/>
          <w:szCs w:val="26"/>
        </w:rPr>
      </w:pPr>
      <w:r w:rsidRPr="00133068">
        <w:rPr>
          <w:rFonts w:cstheme="minorHAnsi"/>
          <w:b/>
          <w:sz w:val="26"/>
          <w:szCs w:val="26"/>
        </w:rPr>
        <w:t>Test of change title</w:t>
      </w:r>
    </w:p>
    <w:p w:rsidR="00AA63EA" w:rsidRPr="00C31955" w:rsidRDefault="00AA63EA" w:rsidP="00AA63EA">
      <w:pPr>
        <w:spacing w:line="276" w:lineRule="auto"/>
        <w:ind w:left="851" w:right="260"/>
        <w:rPr>
          <w:rFonts w:cstheme="minorHAnsi"/>
          <w:sz w:val="26"/>
          <w:szCs w:val="26"/>
        </w:rPr>
      </w:pPr>
      <w:r w:rsidRPr="00C31955">
        <w:rPr>
          <w:rFonts w:cstheme="minorHAnsi"/>
          <w:sz w:val="26"/>
          <w:szCs w:val="26"/>
        </w:rPr>
        <w:t>Hillcrest Recovery Learning Project</w:t>
      </w:r>
    </w:p>
    <w:p w:rsidR="00AA63EA" w:rsidRPr="00133068" w:rsidRDefault="00AA63EA" w:rsidP="00AA63EA">
      <w:pPr>
        <w:pStyle w:val="ListParagraph"/>
        <w:spacing w:line="276" w:lineRule="auto"/>
        <w:ind w:left="851" w:right="260" w:hanging="567"/>
        <w:rPr>
          <w:rFonts w:cstheme="minorHAnsi"/>
          <w:sz w:val="26"/>
          <w:szCs w:val="26"/>
        </w:rPr>
      </w:pPr>
    </w:p>
    <w:p w:rsidR="00AA63EA" w:rsidRPr="00133068" w:rsidRDefault="00AA63EA" w:rsidP="00AA63EA">
      <w:pPr>
        <w:pStyle w:val="ListParagraph"/>
        <w:numPr>
          <w:ilvl w:val="0"/>
          <w:numId w:val="21"/>
        </w:numPr>
        <w:spacing w:line="276" w:lineRule="auto"/>
        <w:ind w:left="851" w:right="260" w:hanging="567"/>
        <w:rPr>
          <w:rFonts w:cstheme="minorHAnsi"/>
          <w:b/>
          <w:sz w:val="26"/>
          <w:szCs w:val="26"/>
        </w:rPr>
      </w:pPr>
      <w:r w:rsidRPr="00133068">
        <w:rPr>
          <w:rFonts w:cstheme="minorHAnsi"/>
          <w:b/>
          <w:sz w:val="26"/>
          <w:szCs w:val="26"/>
        </w:rPr>
        <w:t>Lead Agency/Lead Officer</w:t>
      </w:r>
    </w:p>
    <w:p w:rsidR="00AA63EA" w:rsidRPr="00C31955" w:rsidRDefault="00AA63EA" w:rsidP="00AA63EA">
      <w:pPr>
        <w:spacing w:line="276" w:lineRule="auto"/>
        <w:ind w:left="851" w:right="260"/>
        <w:rPr>
          <w:rFonts w:cstheme="minorHAnsi"/>
          <w:sz w:val="26"/>
          <w:szCs w:val="26"/>
        </w:rPr>
      </w:pPr>
      <w:r w:rsidRPr="00C31955">
        <w:rPr>
          <w:rFonts w:cstheme="minorHAnsi"/>
          <w:sz w:val="26"/>
          <w:szCs w:val="26"/>
        </w:rPr>
        <w:t>Hillcrest Futures Community Recovery Team/Alison Morris</w:t>
      </w:r>
    </w:p>
    <w:p w:rsidR="00AA63EA" w:rsidRPr="00133068" w:rsidRDefault="00AA63EA" w:rsidP="00AA63EA">
      <w:pPr>
        <w:pStyle w:val="ListParagraph"/>
        <w:spacing w:line="276" w:lineRule="auto"/>
        <w:ind w:left="851" w:right="260" w:hanging="567"/>
        <w:rPr>
          <w:rFonts w:cstheme="minorHAnsi"/>
          <w:sz w:val="26"/>
          <w:szCs w:val="26"/>
        </w:rPr>
      </w:pPr>
    </w:p>
    <w:p w:rsidR="00AA63EA" w:rsidRPr="00133068" w:rsidRDefault="00AA63EA" w:rsidP="00AA63EA">
      <w:pPr>
        <w:pStyle w:val="ListParagraph"/>
        <w:numPr>
          <w:ilvl w:val="0"/>
          <w:numId w:val="21"/>
        </w:numPr>
        <w:spacing w:line="276" w:lineRule="auto"/>
        <w:ind w:left="851" w:right="260" w:hanging="567"/>
        <w:rPr>
          <w:rFonts w:cstheme="minorHAnsi"/>
          <w:b/>
          <w:sz w:val="26"/>
          <w:szCs w:val="26"/>
        </w:rPr>
      </w:pPr>
      <w:r w:rsidRPr="00133068">
        <w:rPr>
          <w:rFonts w:cstheme="minorHAnsi"/>
          <w:b/>
          <w:sz w:val="26"/>
          <w:szCs w:val="26"/>
        </w:rPr>
        <w:t>Test of Change- Brief Summary</w:t>
      </w:r>
    </w:p>
    <w:p w:rsidR="00AA63EA" w:rsidRDefault="00AA63EA" w:rsidP="00AA63EA">
      <w:pPr>
        <w:spacing w:line="240" w:lineRule="auto"/>
        <w:ind w:left="851" w:right="260"/>
        <w:rPr>
          <w:rFonts w:cstheme="minorHAnsi"/>
          <w:sz w:val="26"/>
          <w:szCs w:val="26"/>
        </w:rPr>
      </w:pPr>
      <w:r w:rsidRPr="00133068">
        <w:rPr>
          <w:rFonts w:cstheme="minorHAnsi"/>
          <w:sz w:val="26"/>
          <w:szCs w:val="26"/>
        </w:rPr>
        <w:t xml:space="preserve">Developing a digital tablet loan scheme that can be accessed by those </w:t>
      </w:r>
      <w:r>
        <w:rPr>
          <w:rFonts w:cstheme="minorHAnsi"/>
          <w:sz w:val="26"/>
          <w:szCs w:val="26"/>
        </w:rPr>
        <w:t>u</w:t>
      </w:r>
      <w:r w:rsidRPr="00133068">
        <w:rPr>
          <w:rFonts w:cstheme="minorHAnsi"/>
          <w:sz w:val="26"/>
          <w:szCs w:val="26"/>
        </w:rPr>
        <w:t>sing our services to connect on the internet, alongside developing a</w:t>
      </w:r>
      <w:r>
        <w:rPr>
          <w:rFonts w:cstheme="minorHAnsi"/>
          <w:sz w:val="26"/>
          <w:szCs w:val="26"/>
        </w:rPr>
        <w:t xml:space="preserve"> </w:t>
      </w:r>
      <w:r w:rsidRPr="00133068">
        <w:rPr>
          <w:rFonts w:cstheme="minorHAnsi"/>
          <w:sz w:val="26"/>
          <w:szCs w:val="26"/>
        </w:rPr>
        <w:t>recovery workbook that can be used as a virtual support tool.</w:t>
      </w:r>
    </w:p>
    <w:p w:rsidR="00AA63EA" w:rsidRPr="00133068" w:rsidRDefault="00AA63EA" w:rsidP="00AA63EA">
      <w:pPr>
        <w:spacing w:line="276" w:lineRule="auto"/>
        <w:ind w:left="851" w:right="260" w:hanging="567"/>
        <w:rPr>
          <w:rFonts w:cstheme="minorHAnsi"/>
          <w:sz w:val="26"/>
          <w:szCs w:val="26"/>
        </w:rPr>
      </w:pPr>
    </w:p>
    <w:p w:rsidR="00AA63EA" w:rsidRPr="00133068" w:rsidRDefault="00AA63EA" w:rsidP="00AA63EA">
      <w:pPr>
        <w:pStyle w:val="ListParagraph"/>
        <w:numPr>
          <w:ilvl w:val="0"/>
          <w:numId w:val="21"/>
        </w:numPr>
        <w:spacing w:line="276" w:lineRule="auto"/>
        <w:ind w:left="851" w:right="260" w:hanging="567"/>
        <w:rPr>
          <w:rFonts w:cstheme="minorHAnsi"/>
          <w:b/>
          <w:sz w:val="26"/>
          <w:szCs w:val="26"/>
        </w:rPr>
      </w:pPr>
      <w:r w:rsidRPr="00133068">
        <w:rPr>
          <w:rFonts w:cstheme="minorHAnsi"/>
          <w:b/>
          <w:sz w:val="26"/>
          <w:szCs w:val="26"/>
        </w:rPr>
        <w:t>Resources required to deliver TOC outcomes</w:t>
      </w:r>
    </w:p>
    <w:p w:rsidR="00AA63EA" w:rsidRPr="007E2E21" w:rsidRDefault="00AA63EA" w:rsidP="00AA63EA">
      <w:pPr>
        <w:pStyle w:val="ListParagraph"/>
        <w:numPr>
          <w:ilvl w:val="0"/>
          <w:numId w:val="28"/>
        </w:numPr>
        <w:spacing w:line="240" w:lineRule="auto"/>
        <w:ind w:left="1418" w:right="260" w:hanging="567"/>
        <w:rPr>
          <w:rFonts w:cstheme="minorHAnsi"/>
          <w:sz w:val="26"/>
          <w:szCs w:val="26"/>
        </w:rPr>
      </w:pPr>
      <w:r w:rsidRPr="007E2E21">
        <w:rPr>
          <w:rFonts w:cstheme="minorHAnsi"/>
          <w:sz w:val="26"/>
          <w:szCs w:val="26"/>
        </w:rPr>
        <w:t>Currently: 1 Project Workers 0.5 days per week in development</w:t>
      </w:r>
    </w:p>
    <w:p w:rsidR="00AA63EA" w:rsidRPr="007E2E21" w:rsidRDefault="00AA63EA" w:rsidP="00AA63EA">
      <w:pPr>
        <w:pStyle w:val="ListParagraph"/>
        <w:numPr>
          <w:ilvl w:val="0"/>
          <w:numId w:val="28"/>
        </w:numPr>
        <w:spacing w:line="240" w:lineRule="auto"/>
        <w:ind w:left="1418" w:right="260" w:hanging="567"/>
        <w:rPr>
          <w:rFonts w:cstheme="minorHAnsi"/>
          <w:sz w:val="26"/>
          <w:szCs w:val="26"/>
        </w:rPr>
      </w:pPr>
      <w:r w:rsidRPr="007E2E21">
        <w:rPr>
          <w:rFonts w:cstheme="minorHAnsi"/>
          <w:sz w:val="26"/>
          <w:szCs w:val="26"/>
        </w:rPr>
        <w:t>Future: All Project Workers to use with appropriate service users once finalised and rolled out</w:t>
      </w:r>
    </w:p>
    <w:p w:rsidR="00AA63EA" w:rsidRPr="00133068" w:rsidRDefault="00AA63EA" w:rsidP="00AA63EA">
      <w:pPr>
        <w:spacing w:line="240" w:lineRule="auto"/>
        <w:ind w:left="851" w:right="260" w:hanging="567"/>
        <w:rPr>
          <w:rFonts w:cstheme="minorHAnsi"/>
          <w:sz w:val="26"/>
          <w:szCs w:val="26"/>
        </w:rPr>
      </w:pPr>
    </w:p>
    <w:p w:rsidR="00AA63EA" w:rsidRPr="00133068" w:rsidRDefault="00AA63EA" w:rsidP="00AA63EA">
      <w:pPr>
        <w:pStyle w:val="ListParagraph"/>
        <w:numPr>
          <w:ilvl w:val="0"/>
          <w:numId w:val="21"/>
        </w:numPr>
        <w:spacing w:line="276" w:lineRule="auto"/>
        <w:ind w:left="851" w:right="260" w:hanging="567"/>
        <w:rPr>
          <w:rFonts w:cstheme="minorHAnsi"/>
          <w:b/>
          <w:sz w:val="26"/>
          <w:szCs w:val="26"/>
        </w:rPr>
      </w:pPr>
      <w:r w:rsidRPr="00133068">
        <w:rPr>
          <w:rFonts w:cstheme="minorHAnsi"/>
          <w:b/>
          <w:sz w:val="26"/>
          <w:szCs w:val="26"/>
        </w:rPr>
        <w:t>Sources of funding to support TOC activities</w:t>
      </w:r>
    </w:p>
    <w:p w:rsidR="00AA63EA" w:rsidRPr="00C31955" w:rsidRDefault="00AA63EA" w:rsidP="00AA63EA">
      <w:pPr>
        <w:spacing w:line="276" w:lineRule="auto"/>
        <w:ind w:left="851" w:right="260"/>
        <w:rPr>
          <w:rFonts w:cstheme="minorHAnsi"/>
          <w:sz w:val="26"/>
          <w:szCs w:val="26"/>
        </w:rPr>
      </w:pPr>
      <w:r w:rsidRPr="00C31955">
        <w:rPr>
          <w:rFonts w:cstheme="minorHAnsi"/>
          <w:sz w:val="26"/>
          <w:szCs w:val="26"/>
        </w:rPr>
        <w:t>We</w:t>
      </w:r>
      <w:r>
        <w:rPr>
          <w:rFonts w:cstheme="minorHAnsi"/>
          <w:sz w:val="26"/>
          <w:szCs w:val="26"/>
        </w:rPr>
        <w:t xml:space="preserve"> h</w:t>
      </w:r>
      <w:r w:rsidRPr="00C31955">
        <w:rPr>
          <w:rFonts w:cstheme="minorHAnsi"/>
          <w:sz w:val="26"/>
          <w:szCs w:val="26"/>
        </w:rPr>
        <w:t>ave been given a grant by the Hillcrest Foundation for the purchase of tablet, which are currently being programmed by IT, and for the initial printing of the workbook, which are currently being finalised.</w:t>
      </w:r>
    </w:p>
    <w:p w:rsidR="00AA63EA" w:rsidRPr="00133068" w:rsidRDefault="00AA63EA" w:rsidP="00AA63EA">
      <w:pPr>
        <w:pStyle w:val="ListParagraph"/>
        <w:spacing w:line="276" w:lineRule="auto"/>
        <w:ind w:left="851" w:right="260" w:hanging="567"/>
        <w:rPr>
          <w:rFonts w:cstheme="minorHAnsi"/>
          <w:sz w:val="26"/>
          <w:szCs w:val="26"/>
        </w:rPr>
      </w:pPr>
    </w:p>
    <w:p w:rsidR="00AA63EA" w:rsidRPr="00133068" w:rsidRDefault="00AA63EA" w:rsidP="00AA63EA">
      <w:pPr>
        <w:pStyle w:val="ListParagraph"/>
        <w:numPr>
          <w:ilvl w:val="0"/>
          <w:numId w:val="21"/>
        </w:numPr>
        <w:spacing w:line="276" w:lineRule="auto"/>
        <w:ind w:left="851" w:right="260" w:hanging="567"/>
        <w:rPr>
          <w:rFonts w:cstheme="minorHAnsi"/>
          <w:b/>
          <w:sz w:val="26"/>
          <w:szCs w:val="26"/>
        </w:rPr>
      </w:pPr>
      <w:r w:rsidRPr="00133068">
        <w:rPr>
          <w:rFonts w:cstheme="minorHAnsi"/>
          <w:b/>
          <w:sz w:val="26"/>
          <w:szCs w:val="26"/>
        </w:rPr>
        <w:t>Extent to which TOC activities can be incorporated into mainstream service delivery beyond the PSP</w:t>
      </w:r>
    </w:p>
    <w:p w:rsidR="00AA63EA" w:rsidRPr="00133068" w:rsidRDefault="00AA63EA" w:rsidP="00AA63EA">
      <w:pPr>
        <w:pStyle w:val="ListParagraph"/>
        <w:spacing w:line="276" w:lineRule="auto"/>
        <w:ind w:left="851" w:right="260" w:hanging="567"/>
        <w:rPr>
          <w:rFonts w:cstheme="minorHAnsi"/>
          <w:b/>
          <w:sz w:val="26"/>
          <w:szCs w:val="26"/>
        </w:rPr>
      </w:pPr>
    </w:p>
    <w:p w:rsidR="00AA63EA" w:rsidRPr="00133068" w:rsidRDefault="00AA63EA" w:rsidP="00AA63EA">
      <w:pPr>
        <w:pStyle w:val="ListParagraph"/>
        <w:numPr>
          <w:ilvl w:val="0"/>
          <w:numId w:val="22"/>
        </w:numPr>
        <w:spacing w:line="276" w:lineRule="auto"/>
        <w:ind w:left="851" w:right="260" w:hanging="567"/>
        <w:rPr>
          <w:rFonts w:cstheme="minorHAnsi"/>
          <w:b/>
          <w:sz w:val="26"/>
          <w:szCs w:val="26"/>
        </w:rPr>
      </w:pPr>
      <w:r w:rsidRPr="00133068">
        <w:rPr>
          <w:rFonts w:cstheme="minorHAnsi"/>
          <w:b/>
          <w:sz w:val="26"/>
          <w:szCs w:val="26"/>
        </w:rPr>
        <w:t>Within existing resources</w:t>
      </w:r>
    </w:p>
    <w:p w:rsidR="00AA63EA" w:rsidRPr="00133068" w:rsidRDefault="00AA63EA" w:rsidP="00AA63EA">
      <w:pPr>
        <w:pStyle w:val="ListParagraph"/>
        <w:spacing w:line="276" w:lineRule="auto"/>
        <w:ind w:left="851" w:right="260"/>
        <w:rPr>
          <w:rFonts w:cstheme="minorHAnsi"/>
          <w:sz w:val="26"/>
          <w:szCs w:val="26"/>
        </w:rPr>
      </w:pPr>
      <w:r w:rsidRPr="00133068">
        <w:rPr>
          <w:rFonts w:cstheme="minorHAnsi"/>
          <w:sz w:val="26"/>
          <w:szCs w:val="26"/>
        </w:rPr>
        <w:t>Can be incorporated into existing staffing resources.</w:t>
      </w:r>
    </w:p>
    <w:p w:rsidR="00AA63EA" w:rsidRPr="00133068" w:rsidRDefault="00AA63EA" w:rsidP="00AA63EA">
      <w:pPr>
        <w:pStyle w:val="ListParagraph"/>
        <w:spacing w:line="276" w:lineRule="auto"/>
        <w:ind w:left="851" w:right="260" w:hanging="567"/>
        <w:rPr>
          <w:rFonts w:cstheme="minorHAnsi"/>
          <w:sz w:val="26"/>
          <w:szCs w:val="26"/>
        </w:rPr>
      </w:pPr>
    </w:p>
    <w:p w:rsidR="00AA63EA" w:rsidRPr="00133068" w:rsidRDefault="00AA63EA" w:rsidP="00AA63EA">
      <w:pPr>
        <w:pStyle w:val="ListParagraph"/>
        <w:numPr>
          <w:ilvl w:val="0"/>
          <w:numId w:val="22"/>
        </w:numPr>
        <w:spacing w:line="276" w:lineRule="auto"/>
        <w:ind w:left="851" w:right="260" w:hanging="567"/>
        <w:rPr>
          <w:rFonts w:cstheme="minorHAnsi"/>
          <w:b/>
          <w:sz w:val="26"/>
          <w:szCs w:val="26"/>
        </w:rPr>
      </w:pPr>
      <w:r w:rsidRPr="00133068">
        <w:rPr>
          <w:rFonts w:cstheme="minorHAnsi"/>
          <w:b/>
          <w:sz w:val="26"/>
          <w:szCs w:val="26"/>
        </w:rPr>
        <w:t>With additional resources (please specify additional resource requirements)</w:t>
      </w:r>
    </w:p>
    <w:p w:rsidR="00AA63EA" w:rsidRPr="00133068" w:rsidRDefault="00AA63EA" w:rsidP="00AA63EA">
      <w:pPr>
        <w:pStyle w:val="ListParagraph"/>
        <w:spacing w:line="276" w:lineRule="auto"/>
        <w:ind w:left="851" w:right="260"/>
        <w:rPr>
          <w:rFonts w:cstheme="minorHAnsi"/>
          <w:sz w:val="26"/>
          <w:szCs w:val="26"/>
        </w:rPr>
      </w:pPr>
      <w:r w:rsidRPr="00133068">
        <w:rPr>
          <w:rFonts w:cstheme="minorHAnsi"/>
          <w:sz w:val="26"/>
          <w:szCs w:val="26"/>
        </w:rPr>
        <w:t>Purchase of further Internet Data Packages once the initial data is used Funding to have a further print run of the Workbook once initial quantity has been used.</w:t>
      </w:r>
    </w:p>
    <w:p w:rsidR="00AA63EA" w:rsidRPr="00133068" w:rsidRDefault="00AA63EA" w:rsidP="00AA63EA">
      <w:pPr>
        <w:spacing w:line="240" w:lineRule="auto"/>
        <w:ind w:left="851" w:right="260" w:hanging="567"/>
        <w:rPr>
          <w:rFonts w:cstheme="minorHAnsi"/>
          <w:sz w:val="26"/>
          <w:szCs w:val="26"/>
        </w:rPr>
      </w:pPr>
      <w:r w:rsidRPr="00133068">
        <w:rPr>
          <w:rFonts w:cstheme="minorHAnsi"/>
          <w:sz w:val="26"/>
          <w:szCs w:val="26"/>
        </w:rPr>
        <w:br w:type="page"/>
      </w:r>
    </w:p>
    <w:p w:rsidR="00AA63EA" w:rsidRPr="007E0195" w:rsidRDefault="00AA63EA" w:rsidP="00AA63EA">
      <w:pPr>
        <w:pBdr>
          <w:bottom w:val="single" w:sz="6" w:space="1" w:color="auto"/>
        </w:pBdr>
        <w:spacing w:after="0" w:line="240" w:lineRule="auto"/>
        <w:rPr>
          <w:b/>
          <w:color w:val="0070C0"/>
          <w:sz w:val="40"/>
        </w:rPr>
      </w:pPr>
      <w:r w:rsidRPr="007E0195">
        <w:rPr>
          <w:b/>
          <w:color w:val="0070C0"/>
          <w:sz w:val="40"/>
        </w:rPr>
        <w:t>1-1 Case Study</w:t>
      </w:r>
    </w:p>
    <w:p w:rsidR="00AA63EA" w:rsidRPr="008D1C41" w:rsidRDefault="00AA63EA" w:rsidP="00AA63EA">
      <w:pPr>
        <w:rPr>
          <w:sz w:val="32"/>
          <w:highlight w:val="yellow"/>
        </w:rPr>
      </w:pPr>
      <w:r w:rsidRPr="008D1C41">
        <w:rPr>
          <w:noProof/>
          <w:highlight w:val="yellow"/>
          <w:lang w:eastAsia="en-GB"/>
        </w:rPr>
        <w:drawing>
          <wp:anchor distT="0" distB="0" distL="114300" distR="114300" simplePos="0" relativeHeight="251662336" behindDoc="1" locked="0" layoutInCell="1" allowOverlap="1" wp14:anchorId="51EBE920" wp14:editId="625B4FC8">
            <wp:simplePos x="0" y="0"/>
            <wp:positionH relativeFrom="column">
              <wp:posOffset>3937000</wp:posOffset>
            </wp:positionH>
            <wp:positionV relativeFrom="paragraph">
              <wp:posOffset>302895</wp:posOffset>
            </wp:positionV>
            <wp:extent cx="2418080" cy="1663700"/>
            <wp:effectExtent l="0" t="0" r="1270" b="0"/>
            <wp:wrapTight wrapText="bothSides">
              <wp:wrapPolygon edited="0">
                <wp:start x="0" y="0"/>
                <wp:lineTo x="0" y="21270"/>
                <wp:lineTo x="21441" y="21270"/>
                <wp:lineTo x="21441" y="0"/>
                <wp:lineTo x="0" y="0"/>
              </wp:wrapPolygon>
            </wp:wrapTight>
            <wp:docPr id="2" name="Picture 2" descr="Description: J:\Hillcrest futu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J:\Hillcrest future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808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C41">
        <w:rPr>
          <w:noProof/>
          <w:highlight w:val="yellow"/>
          <w:lang w:eastAsia="en-GB"/>
        </w:rPr>
        <mc:AlternateContent>
          <mc:Choice Requires="wps">
            <w:drawing>
              <wp:anchor distT="0" distB="0" distL="114300" distR="114300" simplePos="0" relativeHeight="251659264" behindDoc="0" locked="0" layoutInCell="1" allowOverlap="1" wp14:anchorId="64109FB8" wp14:editId="6CCC3D8B">
                <wp:simplePos x="0" y="0"/>
                <wp:positionH relativeFrom="column">
                  <wp:posOffset>-8255</wp:posOffset>
                </wp:positionH>
                <wp:positionV relativeFrom="paragraph">
                  <wp:posOffset>144145</wp:posOffset>
                </wp:positionV>
                <wp:extent cx="3710940" cy="1958340"/>
                <wp:effectExtent l="0" t="0" r="2286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958340"/>
                        </a:xfrm>
                        <a:prstGeom prst="rect">
                          <a:avLst/>
                        </a:prstGeom>
                        <a:solidFill>
                          <a:sysClr val="window" lastClr="FFFFFF"/>
                        </a:solidFill>
                        <a:ln w="25400" cap="flat" cmpd="sng" algn="ctr">
                          <a:solidFill>
                            <a:srgbClr val="8064A2"/>
                          </a:solidFill>
                          <a:prstDash val="solid"/>
                          <a:headEnd/>
                          <a:tailEnd/>
                        </a:ln>
                        <a:effectLst/>
                      </wps:spPr>
                      <wps:txbx>
                        <w:txbxContent>
                          <w:p w:rsidR="00AA63EA" w:rsidRPr="00C67903" w:rsidRDefault="00AA63EA" w:rsidP="00AA63EA">
                            <w:pPr>
                              <w:rPr>
                                <w:b/>
                                <w:sz w:val="24"/>
                                <w:szCs w:val="24"/>
                              </w:rPr>
                            </w:pPr>
                            <w:r w:rsidRPr="00C67903">
                              <w:rPr>
                                <w:b/>
                                <w:sz w:val="24"/>
                                <w:szCs w:val="24"/>
                              </w:rPr>
                              <w:t>Young Person’s Details</w:t>
                            </w:r>
                          </w:p>
                          <w:p w:rsidR="00AA63EA" w:rsidRPr="00C67903" w:rsidRDefault="00AA63EA" w:rsidP="00AA63EA">
                            <w:pPr>
                              <w:rPr>
                                <w:sz w:val="24"/>
                                <w:szCs w:val="24"/>
                                <w:lang w:val="en-US"/>
                              </w:rPr>
                            </w:pPr>
                            <w:r w:rsidRPr="00C67903">
                              <w:rPr>
                                <w:b/>
                                <w:bCs/>
                                <w:sz w:val="24"/>
                                <w:szCs w:val="24"/>
                                <w:lang w:val="en-US"/>
                              </w:rPr>
                              <w:t>Age at referral:</w:t>
                            </w:r>
                            <w:r w:rsidRPr="00C67903">
                              <w:rPr>
                                <w:sz w:val="24"/>
                                <w:szCs w:val="24"/>
                                <w:lang w:val="en-US"/>
                              </w:rPr>
                              <w:t xml:space="preserve"> 19</w:t>
                            </w:r>
                          </w:p>
                          <w:p w:rsidR="00AA63EA" w:rsidRPr="00C67903" w:rsidRDefault="00AA63EA" w:rsidP="00AA63EA">
                            <w:pPr>
                              <w:rPr>
                                <w:sz w:val="24"/>
                                <w:szCs w:val="24"/>
                                <w:lang w:val="en-US"/>
                              </w:rPr>
                            </w:pPr>
                            <w:r w:rsidRPr="00C67903">
                              <w:rPr>
                                <w:b/>
                                <w:bCs/>
                                <w:sz w:val="24"/>
                                <w:szCs w:val="24"/>
                                <w:lang w:val="en-US"/>
                              </w:rPr>
                              <w:t>Sex:</w:t>
                            </w:r>
                            <w:r w:rsidRPr="00C67903">
                              <w:rPr>
                                <w:sz w:val="24"/>
                                <w:szCs w:val="24"/>
                                <w:lang w:val="en-US"/>
                              </w:rPr>
                              <w:t xml:space="preserve"> Male  </w:t>
                            </w:r>
                          </w:p>
                          <w:p w:rsidR="00AA63EA" w:rsidRPr="00C67903" w:rsidRDefault="00AA63EA" w:rsidP="00AA63EA">
                            <w:pPr>
                              <w:rPr>
                                <w:sz w:val="24"/>
                                <w:szCs w:val="24"/>
                                <w:lang w:val="en-US"/>
                              </w:rPr>
                            </w:pPr>
                            <w:r w:rsidRPr="00C67903">
                              <w:rPr>
                                <w:b/>
                                <w:bCs/>
                                <w:sz w:val="24"/>
                                <w:szCs w:val="24"/>
                                <w:lang w:val="en-US"/>
                              </w:rPr>
                              <w:t>Referrer:</w:t>
                            </w:r>
                            <w:r w:rsidRPr="00C67903">
                              <w:rPr>
                                <w:sz w:val="24"/>
                                <w:szCs w:val="24"/>
                                <w:lang w:val="en-US"/>
                              </w:rPr>
                              <w:t xml:space="preserve"> Self </w:t>
                            </w:r>
                          </w:p>
                          <w:p w:rsidR="00AA63EA" w:rsidRPr="00C67903" w:rsidRDefault="00AA63EA" w:rsidP="00AA63EA">
                            <w:pPr>
                              <w:rPr>
                                <w:sz w:val="24"/>
                                <w:szCs w:val="24"/>
                                <w:lang w:val="en-US"/>
                              </w:rPr>
                            </w:pPr>
                            <w:r w:rsidRPr="00C67903">
                              <w:rPr>
                                <w:b/>
                                <w:sz w:val="24"/>
                                <w:szCs w:val="24"/>
                                <w:lang w:val="en-US"/>
                              </w:rPr>
                              <w:t>Accommodation Status</w:t>
                            </w:r>
                            <w:r w:rsidRPr="00C67903">
                              <w:rPr>
                                <w:sz w:val="24"/>
                                <w:szCs w:val="24"/>
                                <w:lang w:val="en-US"/>
                              </w:rPr>
                              <w:t>: Living alone</w:t>
                            </w:r>
                          </w:p>
                          <w:p w:rsidR="00AA63EA" w:rsidRPr="00C67903" w:rsidRDefault="00AA63EA" w:rsidP="00AA63EA">
                            <w:pPr>
                              <w:rPr>
                                <w:sz w:val="24"/>
                                <w:szCs w:val="24"/>
                                <w:lang w:val="en-US"/>
                              </w:rPr>
                            </w:pPr>
                            <w:r w:rsidRPr="00C67903">
                              <w:rPr>
                                <w:b/>
                                <w:bCs/>
                                <w:sz w:val="24"/>
                                <w:szCs w:val="24"/>
                                <w:lang w:val="en-US"/>
                              </w:rPr>
                              <w:t>Length of Intervention:</w:t>
                            </w:r>
                            <w:r w:rsidRPr="00C67903">
                              <w:rPr>
                                <w:sz w:val="24"/>
                                <w:szCs w:val="24"/>
                                <w:lang w:val="en-US"/>
                              </w:rPr>
                              <w:t xml:space="preserve"> 3 months and ongoing </w:t>
                            </w:r>
                          </w:p>
                          <w:p w:rsidR="00AA63EA" w:rsidRDefault="00AA63EA" w:rsidP="00AA63EA"/>
                          <w:p w:rsidR="00AA63EA" w:rsidRDefault="00AA63EA" w:rsidP="00AA63EA"/>
                          <w:p w:rsidR="00AA63EA" w:rsidRDefault="00AA63EA" w:rsidP="00AA63E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109FB8" id="_x0000_t202" coordsize="21600,21600" o:spt="202" path="m,l,21600r21600,l21600,xe">
                <v:stroke joinstyle="miter"/>
                <v:path gradientshapeok="t" o:connecttype="rect"/>
              </v:shapetype>
              <v:shape id="Text Box 307" o:spid="_x0000_s1026" type="#_x0000_t202" style="position:absolute;margin-left:-.65pt;margin-top:11.35pt;width:292.2pt;height:1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" fillcolor="window" strokecolor="#8064a2" strokeweight="2pt">
                <v:textbox>
                  <w:txbxContent>
                    <w:p w:rsidR="00AA63EA" w:rsidRPr="00C67903" w:rsidRDefault="00AA63EA" w:rsidP="00AA63EA">
                      <w:pPr>
                        <w:rPr>
                          <w:b/>
                          <w:sz w:val="24"/>
                          <w:szCs w:val="24"/>
                        </w:rPr>
                      </w:pPr>
                      <w:r w:rsidRPr="00C67903">
                        <w:rPr>
                          <w:b/>
                          <w:sz w:val="24"/>
                          <w:szCs w:val="24"/>
                        </w:rPr>
                        <w:t>Young Person’s Details</w:t>
                      </w:r>
                    </w:p>
                    <w:p w:rsidR="00AA63EA" w:rsidRPr="00C67903" w:rsidRDefault="00AA63EA" w:rsidP="00AA63EA">
                      <w:pPr>
                        <w:rPr>
                          <w:sz w:val="24"/>
                          <w:szCs w:val="24"/>
                          <w:lang w:val="en-US"/>
                        </w:rPr>
                      </w:pPr>
                      <w:r w:rsidRPr="00C67903">
                        <w:rPr>
                          <w:b/>
                          <w:bCs/>
                          <w:sz w:val="24"/>
                          <w:szCs w:val="24"/>
                          <w:lang w:val="en-US"/>
                        </w:rPr>
                        <w:t>Age at referral:</w:t>
                      </w:r>
                      <w:r w:rsidRPr="00C67903">
                        <w:rPr>
                          <w:sz w:val="24"/>
                          <w:szCs w:val="24"/>
                          <w:lang w:val="en-US"/>
                        </w:rPr>
                        <w:t xml:space="preserve"> 19</w:t>
                      </w:r>
                    </w:p>
                    <w:p w:rsidR="00AA63EA" w:rsidRPr="00C67903" w:rsidRDefault="00AA63EA" w:rsidP="00AA63EA">
                      <w:pPr>
                        <w:rPr>
                          <w:sz w:val="24"/>
                          <w:szCs w:val="24"/>
                          <w:lang w:val="en-US"/>
                        </w:rPr>
                      </w:pPr>
                      <w:r w:rsidRPr="00C67903">
                        <w:rPr>
                          <w:b/>
                          <w:bCs/>
                          <w:sz w:val="24"/>
                          <w:szCs w:val="24"/>
                          <w:lang w:val="en-US"/>
                        </w:rPr>
                        <w:t>Sex:</w:t>
                      </w:r>
                      <w:r w:rsidRPr="00C67903">
                        <w:rPr>
                          <w:sz w:val="24"/>
                          <w:szCs w:val="24"/>
                          <w:lang w:val="en-US"/>
                        </w:rPr>
                        <w:t xml:space="preserve"> Male  </w:t>
                      </w:r>
                    </w:p>
                    <w:p w:rsidR="00AA63EA" w:rsidRPr="00C67903" w:rsidRDefault="00AA63EA" w:rsidP="00AA63EA">
                      <w:pPr>
                        <w:rPr>
                          <w:sz w:val="24"/>
                          <w:szCs w:val="24"/>
                          <w:lang w:val="en-US"/>
                        </w:rPr>
                      </w:pPr>
                      <w:r w:rsidRPr="00C67903">
                        <w:rPr>
                          <w:b/>
                          <w:bCs/>
                          <w:sz w:val="24"/>
                          <w:szCs w:val="24"/>
                          <w:lang w:val="en-US"/>
                        </w:rPr>
                        <w:t>Referrer:</w:t>
                      </w:r>
                      <w:r w:rsidRPr="00C67903">
                        <w:rPr>
                          <w:sz w:val="24"/>
                          <w:szCs w:val="24"/>
                          <w:lang w:val="en-US"/>
                        </w:rPr>
                        <w:t xml:space="preserve"> Self </w:t>
                      </w:r>
                    </w:p>
                    <w:p w:rsidR="00AA63EA" w:rsidRPr="00C67903" w:rsidRDefault="00AA63EA" w:rsidP="00AA63EA">
                      <w:pPr>
                        <w:rPr>
                          <w:sz w:val="24"/>
                          <w:szCs w:val="24"/>
                          <w:lang w:val="en-US"/>
                        </w:rPr>
                      </w:pPr>
                      <w:r w:rsidRPr="00C67903">
                        <w:rPr>
                          <w:b/>
                          <w:sz w:val="24"/>
                          <w:szCs w:val="24"/>
                          <w:lang w:val="en-US"/>
                        </w:rPr>
                        <w:t>Accommodation Status</w:t>
                      </w:r>
                      <w:r w:rsidRPr="00C67903">
                        <w:rPr>
                          <w:sz w:val="24"/>
                          <w:szCs w:val="24"/>
                          <w:lang w:val="en-US"/>
                        </w:rPr>
                        <w:t>: Living alone</w:t>
                      </w:r>
                    </w:p>
                    <w:p w:rsidR="00AA63EA" w:rsidRPr="00C67903" w:rsidRDefault="00AA63EA" w:rsidP="00AA63EA">
                      <w:pPr>
                        <w:rPr>
                          <w:sz w:val="24"/>
                          <w:szCs w:val="24"/>
                          <w:lang w:val="en-US"/>
                        </w:rPr>
                      </w:pPr>
                      <w:r w:rsidRPr="00C67903">
                        <w:rPr>
                          <w:b/>
                          <w:bCs/>
                          <w:sz w:val="24"/>
                          <w:szCs w:val="24"/>
                          <w:lang w:val="en-US"/>
                        </w:rPr>
                        <w:t>Length of Intervention:</w:t>
                      </w:r>
                      <w:r w:rsidRPr="00C67903">
                        <w:rPr>
                          <w:sz w:val="24"/>
                          <w:szCs w:val="24"/>
                          <w:lang w:val="en-US"/>
                        </w:rPr>
                        <w:t xml:space="preserve"> 3 months and ongoing </w:t>
                      </w:r>
                    </w:p>
                    <w:p w:rsidR="00AA63EA" w:rsidRDefault="00AA63EA" w:rsidP="00AA63EA"/>
                    <w:p w:rsidR="00AA63EA" w:rsidRDefault="00AA63EA" w:rsidP="00AA63EA"/>
                    <w:p w:rsidR="00AA63EA" w:rsidRDefault="00AA63EA" w:rsidP="00AA63EA">
                      <w:r>
                        <w:t xml:space="preserve"> </w:t>
                      </w:r>
                    </w:p>
                  </w:txbxContent>
                </v:textbox>
              </v:shape>
            </w:pict>
          </mc:Fallback>
        </mc:AlternateContent>
      </w:r>
    </w:p>
    <w:p w:rsidR="00AA63EA" w:rsidRPr="008D1C41" w:rsidRDefault="00AA63EA" w:rsidP="00AA63EA">
      <w:pPr>
        <w:tabs>
          <w:tab w:val="left" w:pos="900"/>
        </w:tabs>
        <w:rPr>
          <w:b/>
          <w:sz w:val="28"/>
          <w:szCs w:val="28"/>
          <w:highlight w:val="yellow"/>
        </w:rPr>
      </w:pPr>
    </w:p>
    <w:p w:rsidR="00AA63EA" w:rsidRPr="008D1C41" w:rsidRDefault="00AA63EA" w:rsidP="00AA63EA">
      <w:pPr>
        <w:rPr>
          <w:sz w:val="32"/>
          <w:highlight w:val="yellow"/>
        </w:rPr>
      </w:pPr>
    </w:p>
    <w:p w:rsidR="00AA63EA" w:rsidRPr="008D1C41" w:rsidRDefault="00AA63EA" w:rsidP="00AA63EA">
      <w:pPr>
        <w:rPr>
          <w:sz w:val="32"/>
          <w:highlight w:val="yellow"/>
        </w:rPr>
      </w:pPr>
    </w:p>
    <w:p w:rsidR="00AA63EA" w:rsidRPr="008D1C41" w:rsidRDefault="00AA63EA" w:rsidP="00AA63EA">
      <w:pPr>
        <w:rPr>
          <w:sz w:val="32"/>
          <w:highlight w:val="yellow"/>
        </w:rPr>
      </w:pPr>
      <w:r w:rsidRPr="008D1C41">
        <w:rPr>
          <w:sz w:val="32"/>
          <w:highlight w:val="yellow"/>
        </w:rPr>
        <w:t xml:space="preserve"> </w:t>
      </w:r>
    </w:p>
    <w:p w:rsidR="00AA63EA" w:rsidRPr="008D1C41" w:rsidRDefault="00AA63EA" w:rsidP="00AA63EA">
      <w:pPr>
        <w:rPr>
          <w:sz w:val="32"/>
          <w:highlight w:val="yellow"/>
        </w:rPr>
      </w:pPr>
    </w:p>
    <w:p w:rsidR="00AA63EA" w:rsidRPr="008D1C41" w:rsidRDefault="00AA63EA" w:rsidP="00AA63EA">
      <w:pPr>
        <w:rPr>
          <w:sz w:val="32"/>
          <w:highlight w:val="yellow"/>
        </w:rPr>
      </w:pPr>
      <w:r w:rsidRPr="008D1C41">
        <w:rPr>
          <w:noProof/>
          <w:highlight w:val="yellow"/>
          <w:lang w:eastAsia="en-GB"/>
        </w:rPr>
        <mc:AlternateContent>
          <mc:Choice Requires="wps">
            <w:drawing>
              <wp:anchor distT="0" distB="0" distL="114300" distR="114300" simplePos="0" relativeHeight="251660288" behindDoc="0" locked="0" layoutInCell="1" allowOverlap="1" wp14:anchorId="7261E651" wp14:editId="30CDB620">
                <wp:simplePos x="0" y="0"/>
                <wp:positionH relativeFrom="page">
                  <wp:posOffset>448945</wp:posOffset>
                </wp:positionH>
                <wp:positionV relativeFrom="paragraph">
                  <wp:posOffset>182880</wp:posOffset>
                </wp:positionV>
                <wp:extent cx="6507480" cy="2371090"/>
                <wp:effectExtent l="0" t="0" r="2667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371090"/>
                        </a:xfrm>
                        <a:prstGeom prst="rect">
                          <a:avLst/>
                        </a:prstGeom>
                        <a:solidFill>
                          <a:sysClr val="window" lastClr="FFFFFF"/>
                        </a:solidFill>
                        <a:ln w="25400" cap="flat" cmpd="sng" algn="ctr">
                          <a:solidFill>
                            <a:srgbClr val="8064A2"/>
                          </a:solidFill>
                          <a:prstDash val="solid"/>
                          <a:headEnd/>
                          <a:tailEnd/>
                        </a:ln>
                        <a:effectLst/>
                      </wps:spPr>
                      <wps:txbx>
                        <w:txbxContent>
                          <w:p w:rsidR="00AA63EA" w:rsidRPr="00C67903" w:rsidRDefault="00AA63EA" w:rsidP="00AA63EA">
                            <w:pPr>
                              <w:spacing w:after="0"/>
                              <w:rPr>
                                <w:b/>
                                <w:sz w:val="24"/>
                                <w:szCs w:val="20"/>
                              </w:rPr>
                            </w:pPr>
                            <w:r w:rsidRPr="00C67903">
                              <w:rPr>
                                <w:b/>
                                <w:sz w:val="24"/>
                                <w:szCs w:val="20"/>
                              </w:rPr>
                              <w:t>Reason for Referral:</w:t>
                            </w:r>
                          </w:p>
                          <w:p w:rsidR="00AA63EA" w:rsidRPr="00C67903" w:rsidRDefault="00AA63EA" w:rsidP="00AA63EA">
                            <w:pPr>
                              <w:numPr>
                                <w:ilvl w:val="0"/>
                                <w:numId w:val="7"/>
                              </w:numPr>
                              <w:spacing w:after="0" w:line="240" w:lineRule="auto"/>
                              <w:rPr>
                                <w:rFonts w:eastAsia="Times New Roman"/>
                                <w:sz w:val="24"/>
                                <w:szCs w:val="24"/>
                                <w:u w:val="single"/>
                              </w:rPr>
                            </w:pPr>
                            <w:r w:rsidRPr="00C67903">
                              <w:rPr>
                                <w:rFonts w:eastAsia="Times New Roman"/>
                                <w:sz w:val="24"/>
                                <w:szCs w:val="24"/>
                              </w:rPr>
                              <w:t>Increased alcohol and cocaine use over lockdown- not engaging with adult services</w:t>
                            </w:r>
                          </w:p>
                          <w:p w:rsidR="00AA63EA" w:rsidRPr="00C67903" w:rsidRDefault="00AA63EA" w:rsidP="00AA63EA">
                            <w:pPr>
                              <w:spacing w:after="0" w:line="240" w:lineRule="auto"/>
                              <w:rPr>
                                <w:sz w:val="24"/>
                                <w:szCs w:val="20"/>
                              </w:rPr>
                            </w:pPr>
                          </w:p>
                          <w:p w:rsidR="00AA63EA" w:rsidRPr="00C67903" w:rsidRDefault="00AA63EA" w:rsidP="00AA63EA">
                            <w:pPr>
                              <w:spacing w:after="0" w:line="240" w:lineRule="auto"/>
                              <w:rPr>
                                <w:b/>
                                <w:sz w:val="24"/>
                                <w:szCs w:val="20"/>
                              </w:rPr>
                            </w:pPr>
                            <w:r w:rsidRPr="00C67903">
                              <w:rPr>
                                <w:b/>
                                <w:sz w:val="24"/>
                                <w:szCs w:val="20"/>
                              </w:rPr>
                              <w:t>Background/ Presenting Issues:</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Worked with the service previously for drugs and alcohol use</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Mental health issues, particularly anxiety</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Attending college full time and searching for employment</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Concerns over sexual health and intimate relationships</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Council Tax debt and other debts</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Lack of family support</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Unsatisfactory living conditions</w:t>
                            </w:r>
                          </w:p>
                          <w:p w:rsidR="00AA63EA" w:rsidRPr="00C04233" w:rsidRDefault="00AA63EA" w:rsidP="00AA63EA">
                            <w:pPr>
                              <w:pStyle w:val="ListParagrap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1E651" id="Text Box 12" o:spid="_x0000_s1027" type="#_x0000_t202" style="position:absolute;margin-left:35.35pt;margin-top:14.4pt;width:512.4pt;height:18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" fillcolor="window" strokecolor="#8064a2" strokeweight="2pt">
                <v:textbox>
                  <w:txbxContent>
                    <w:p w:rsidR="00AA63EA" w:rsidRPr="00C67903" w:rsidRDefault="00AA63EA" w:rsidP="00AA63EA">
                      <w:pPr>
                        <w:spacing w:after="0"/>
                        <w:rPr>
                          <w:b/>
                          <w:sz w:val="24"/>
                          <w:szCs w:val="20"/>
                        </w:rPr>
                      </w:pPr>
                      <w:r w:rsidRPr="00C67903">
                        <w:rPr>
                          <w:b/>
                          <w:sz w:val="24"/>
                          <w:szCs w:val="20"/>
                        </w:rPr>
                        <w:t>Reason for Referral:</w:t>
                      </w:r>
                    </w:p>
                    <w:p w:rsidR="00AA63EA" w:rsidRPr="00C67903" w:rsidRDefault="00AA63EA" w:rsidP="00AA63EA">
                      <w:pPr>
                        <w:numPr>
                          <w:ilvl w:val="0"/>
                          <w:numId w:val="7"/>
                        </w:numPr>
                        <w:spacing w:after="0" w:line="240" w:lineRule="auto"/>
                        <w:rPr>
                          <w:rFonts w:eastAsia="Times New Roman"/>
                          <w:sz w:val="24"/>
                          <w:szCs w:val="24"/>
                          <w:u w:val="single"/>
                        </w:rPr>
                      </w:pPr>
                      <w:r w:rsidRPr="00C67903">
                        <w:rPr>
                          <w:rFonts w:eastAsia="Times New Roman"/>
                          <w:sz w:val="24"/>
                          <w:szCs w:val="24"/>
                        </w:rPr>
                        <w:t>Increased alcohol and cocaine use over lockdown- not engaging with adult services</w:t>
                      </w:r>
                    </w:p>
                    <w:p w:rsidR="00AA63EA" w:rsidRPr="00C67903" w:rsidRDefault="00AA63EA" w:rsidP="00AA63EA">
                      <w:pPr>
                        <w:spacing w:after="0" w:line="240" w:lineRule="auto"/>
                        <w:rPr>
                          <w:sz w:val="24"/>
                          <w:szCs w:val="20"/>
                        </w:rPr>
                      </w:pPr>
                    </w:p>
                    <w:p w:rsidR="00AA63EA" w:rsidRPr="00C67903" w:rsidRDefault="00AA63EA" w:rsidP="00AA63EA">
                      <w:pPr>
                        <w:spacing w:after="0" w:line="240" w:lineRule="auto"/>
                        <w:rPr>
                          <w:b/>
                          <w:sz w:val="24"/>
                          <w:szCs w:val="20"/>
                        </w:rPr>
                      </w:pPr>
                      <w:r w:rsidRPr="00C67903">
                        <w:rPr>
                          <w:b/>
                          <w:sz w:val="24"/>
                          <w:szCs w:val="20"/>
                        </w:rPr>
                        <w:t>Background/ Presenting Issues:</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Worked with the service previously for drugs and alcohol use</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Mental health issues, particularly anxiety</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Attending college full time and searching for employment</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Concerns over sexual health and intimate relationships</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Council Tax debt and other debts</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Lack of family support</w:t>
                      </w:r>
                    </w:p>
                    <w:p w:rsidR="00AA63EA" w:rsidRPr="00C67903" w:rsidRDefault="00AA63EA" w:rsidP="00AA63EA">
                      <w:pPr>
                        <w:pStyle w:val="ListParagraph"/>
                        <w:numPr>
                          <w:ilvl w:val="0"/>
                          <w:numId w:val="7"/>
                        </w:numPr>
                        <w:rPr>
                          <w:rFonts w:ascii="Calibri" w:hAnsi="Calibri" w:cs="Arial"/>
                          <w:u w:val="single"/>
                        </w:rPr>
                      </w:pPr>
                      <w:r w:rsidRPr="00C67903">
                        <w:rPr>
                          <w:rFonts w:ascii="Calibri" w:hAnsi="Calibri" w:cs="Arial"/>
                        </w:rPr>
                        <w:t>Unsatisfactory living conditions</w:t>
                      </w:r>
                    </w:p>
                    <w:p w:rsidR="00AA63EA" w:rsidRPr="00C04233" w:rsidRDefault="00AA63EA" w:rsidP="00AA63EA">
                      <w:pPr>
                        <w:pStyle w:val="ListParagraph"/>
                        <w:rPr>
                          <w:sz w:val="20"/>
                          <w:szCs w:val="20"/>
                        </w:rPr>
                      </w:pPr>
                    </w:p>
                  </w:txbxContent>
                </v:textbox>
                <w10:wrap anchorx="page"/>
              </v:shape>
            </w:pict>
          </mc:Fallback>
        </mc:AlternateContent>
      </w:r>
    </w:p>
    <w:p w:rsidR="00AA63EA" w:rsidRPr="008D1C41" w:rsidRDefault="00AA63EA" w:rsidP="00AA63EA">
      <w:pPr>
        <w:rPr>
          <w:sz w:val="32"/>
          <w:highlight w:val="yellow"/>
        </w:rPr>
      </w:pPr>
    </w:p>
    <w:p w:rsidR="00AA63EA" w:rsidRPr="008D1C41" w:rsidRDefault="00AA63EA" w:rsidP="00AA63EA">
      <w:pPr>
        <w:rPr>
          <w:sz w:val="32"/>
          <w:highlight w:val="yellow"/>
        </w:rPr>
      </w:pPr>
    </w:p>
    <w:p w:rsidR="00AA63EA" w:rsidRPr="008D1C41" w:rsidRDefault="00AA63EA" w:rsidP="00AA63EA">
      <w:pPr>
        <w:rPr>
          <w:sz w:val="32"/>
          <w:highlight w:val="yellow"/>
        </w:rPr>
      </w:pPr>
    </w:p>
    <w:p w:rsidR="00AA63EA" w:rsidRPr="008D1C41" w:rsidRDefault="00AA63EA" w:rsidP="00AA63EA">
      <w:pPr>
        <w:tabs>
          <w:tab w:val="left" w:pos="1980"/>
        </w:tabs>
        <w:rPr>
          <w:sz w:val="32"/>
          <w:highlight w:val="yellow"/>
        </w:rPr>
      </w:pPr>
      <w:r w:rsidRPr="008D1C41">
        <w:rPr>
          <w:sz w:val="32"/>
          <w:highlight w:val="yellow"/>
        </w:rPr>
        <w:tab/>
      </w:r>
    </w:p>
    <w:p w:rsidR="00AA63EA" w:rsidRPr="008D1C41" w:rsidRDefault="00AA63EA" w:rsidP="00AA63EA">
      <w:pPr>
        <w:rPr>
          <w:sz w:val="32"/>
          <w:highlight w:val="yellow"/>
        </w:rPr>
      </w:pPr>
    </w:p>
    <w:p w:rsidR="00AA63EA" w:rsidRPr="008D1C41" w:rsidRDefault="00AA63EA" w:rsidP="00AA63EA">
      <w:pPr>
        <w:rPr>
          <w:sz w:val="32"/>
          <w:highlight w:val="yellow"/>
        </w:rPr>
      </w:pPr>
    </w:p>
    <w:p w:rsidR="00AA63EA" w:rsidRPr="008D1C41" w:rsidRDefault="00AA63EA" w:rsidP="00AA63EA">
      <w:pPr>
        <w:rPr>
          <w:sz w:val="32"/>
          <w:highlight w:val="yellow"/>
        </w:rPr>
      </w:pPr>
      <w:r w:rsidRPr="008D1C41">
        <w:rPr>
          <w:noProof/>
          <w:sz w:val="32"/>
          <w:highlight w:val="yellow"/>
          <w:lang w:eastAsia="en-GB"/>
        </w:rPr>
        <mc:AlternateContent>
          <mc:Choice Requires="wps">
            <w:drawing>
              <wp:anchor distT="0" distB="0" distL="114300" distR="114300" simplePos="0" relativeHeight="251663360" behindDoc="0" locked="0" layoutInCell="1" allowOverlap="1" wp14:anchorId="5ED0B779" wp14:editId="081B9299">
                <wp:simplePos x="0" y="0"/>
                <wp:positionH relativeFrom="column">
                  <wp:posOffset>3038475</wp:posOffset>
                </wp:positionH>
                <wp:positionV relativeFrom="paragraph">
                  <wp:posOffset>186055</wp:posOffset>
                </wp:positionV>
                <wp:extent cx="3455670" cy="4157345"/>
                <wp:effectExtent l="0" t="0" r="11430"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4157345"/>
                        </a:xfrm>
                        <a:prstGeom prst="rect">
                          <a:avLst/>
                        </a:prstGeom>
                        <a:solidFill>
                          <a:sysClr val="window" lastClr="FFFFFF"/>
                        </a:solidFill>
                        <a:ln w="25400" cap="flat" cmpd="sng" algn="ctr">
                          <a:solidFill>
                            <a:srgbClr val="8064A2"/>
                          </a:solidFill>
                          <a:prstDash val="solid"/>
                          <a:headEnd/>
                          <a:tailEnd/>
                        </a:ln>
                        <a:effectLst/>
                      </wps:spPr>
                      <wps:txbx>
                        <w:txbxContent>
                          <w:p w:rsidR="00AA63EA" w:rsidRPr="00C67903" w:rsidRDefault="00AA63EA" w:rsidP="00AA63EA">
                            <w:pPr>
                              <w:jc w:val="both"/>
                              <w:rPr>
                                <w:b/>
                                <w:bCs/>
                                <w:sz w:val="24"/>
                                <w:szCs w:val="24"/>
                                <w:u w:val="single"/>
                                <w:lang w:val="en-US"/>
                              </w:rPr>
                            </w:pPr>
                            <w:r w:rsidRPr="003464F2">
                              <w:rPr>
                                <w:color w:val="1F497D"/>
                                <w:sz w:val="24"/>
                                <w:szCs w:val="20"/>
                              </w:rPr>
                              <w:t xml:space="preserve"> </w:t>
                            </w:r>
                            <w:r w:rsidRPr="00C67903">
                              <w:rPr>
                                <w:b/>
                                <w:bCs/>
                                <w:sz w:val="24"/>
                                <w:szCs w:val="24"/>
                                <w:u w:val="single"/>
                                <w:lang w:val="en-US"/>
                              </w:rPr>
                              <w:t xml:space="preserve">Challenges </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Increased daily alcohol use</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Isolation due to living alone during lockdown</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Difficult family relationships and lack of support</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 xml:space="preserve">Mental health issues </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Tenancy issues</w:t>
                            </w:r>
                          </w:p>
                          <w:p w:rsidR="00AA63EA" w:rsidRPr="00C67903" w:rsidRDefault="00AA63EA" w:rsidP="00AA63EA">
                            <w:pPr>
                              <w:jc w:val="both"/>
                              <w:rPr>
                                <w:b/>
                                <w:bCs/>
                                <w:sz w:val="24"/>
                                <w:szCs w:val="24"/>
                                <w:u w:val="single"/>
                                <w:lang w:val="en-US"/>
                              </w:rPr>
                            </w:pPr>
                            <w:r w:rsidRPr="00C67903">
                              <w:rPr>
                                <w:b/>
                                <w:bCs/>
                                <w:sz w:val="24"/>
                                <w:szCs w:val="24"/>
                                <w:u w:val="single"/>
                                <w:lang w:val="en-US"/>
                              </w:rPr>
                              <w:t xml:space="preserve">Ongoing Outcomes </w:t>
                            </w:r>
                          </w:p>
                          <w:p w:rsidR="00AA63EA" w:rsidRPr="00C67903" w:rsidRDefault="00AA63EA" w:rsidP="00AA63EA">
                            <w:pPr>
                              <w:numPr>
                                <w:ilvl w:val="0"/>
                                <w:numId w:val="6"/>
                              </w:numPr>
                              <w:spacing w:after="0" w:line="240" w:lineRule="auto"/>
                              <w:rPr>
                                <w:b/>
                                <w:sz w:val="24"/>
                                <w:szCs w:val="24"/>
                                <w:u w:val="single"/>
                              </w:rPr>
                            </w:pPr>
                            <w:r w:rsidRPr="00C67903">
                              <w:rPr>
                                <w:bCs/>
                                <w:sz w:val="24"/>
                                <w:szCs w:val="24"/>
                              </w:rPr>
                              <w:t>Alcohol use controlled during the week</w:t>
                            </w:r>
                          </w:p>
                          <w:p w:rsidR="00AA63EA" w:rsidRPr="00C67903" w:rsidRDefault="00AA63EA" w:rsidP="00AA63EA">
                            <w:pPr>
                              <w:numPr>
                                <w:ilvl w:val="0"/>
                                <w:numId w:val="6"/>
                              </w:numPr>
                              <w:spacing w:after="0" w:line="240" w:lineRule="auto"/>
                              <w:rPr>
                                <w:b/>
                                <w:sz w:val="24"/>
                                <w:szCs w:val="24"/>
                                <w:u w:val="single"/>
                              </w:rPr>
                            </w:pPr>
                            <w:r w:rsidRPr="00C67903">
                              <w:rPr>
                                <w:bCs/>
                                <w:sz w:val="24"/>
                                <w:szCs w:val="24"/>
                              </w:rPr>
                              <w:t>Attending The Corner for mental health counselling</w:t>
                            </w:r>
                          </w:p>
                          <w:p w:rsidR="00AA63EA" w:rsidRPr="00C67903" w:rsidRDefault="00AA63EA" w:rsidP="00AA63EA">
                            <w:pPr>
                              <w:numPr>
                                <w:ilvl w:val="0"/>
                                <w:numId w:val="6"/>
                              </w:numPr>
                              <w:spacing w:after="0" w:line="240" w:lineRule="auto"/>
                              <w:rPr>
                                <w:b/>
                                <w:sz w:val="24"/>
                                <w:szCs w:val="24"/>
                                <w:u w:val="single"/>
                              </w:rPr>
                            </w:pPr>
                            <w:r w:rsidRPr="00C67903">
                              <w:rPr>
                                <w:sz w:val="24"/>
                                <w:szCs w:val="24"/>
                              </w:rPr>
                              <w:t>Working with Citizens Advice Bureau  debt consolidators</w:t>
                            </w:r>
                          </w:p>
                          <w:p w:rsidR="00AA63EA" w:rsidRPr="00C67903" w:rsidRDefault="00AA63EA" w:rsidP="00AA63EA">
                            <w:pPr>
                              <w:numPr>
                                <w:ilvl w:val="0"/>
                                <w:numId w:val="6"/>
                              </w:numPr>
                              <w:spacing w:after="0" w:line="240" w:lineRule="auto"/>
                              <w:rPr>
                                <w:b/>
                                <w:sz w:val="24"/>
                                <w:szCs w:val="24"/>
                                <w:u w:val="single"/>
                              </w:rPr>
                            </w:pPr>
                            <w:r w:rsidRPr="00C67903">
                              <w:rPr>
                                <w:sz w:val="24"/>
                                <w:szCs w:val="24"/>
                              </w:rPr>
                              <w:t>Started a new job</w:t>
                            </w:r>
                          </w:p>
                          <w:p w:rsidR="00AA63EA" w:rsidRPr="00C67903" w:rsidRDefault="00AA63EA" w:rsidP="00AA63EA">
                            <w:pPr>
                              <w:numPr>
                                <w:ilvl w:val="0"/>
                                <w:numId w:val="6"/>
                              </w:numPr>
                              <w:spacing w:after="0" w:line="240" w:lineRule="auto"/>
                              <w:rPr>
                                <w:b/>
                                <w:sz w:val="24"/>
                                <w:szCs w:val="24"/>
                                <w:u w:val="single"/>
                              </w:rPr>
                            </w:pPr>
                            <w:r w:rsidRPr="00C67903">
                              <w:rPr>
                                <w:sz w:val="24"/>
                                <w:szCs w:val="24"/>
                              </w:rPr>
                              <w:t>Issues with flat now resolved</w:t>
                            </w:r>
                          </w:p>
                          <w:p w:rsidR="00AA63EA" w:rsidRPr="00C67903" w:rsidRDefault="00AA63EA" w:rsidP="00AA63EA">
                            <w:pPr>
                              <w:numPr>
                                <w:ilvl w:val="0"/>
                                <w:numId w:val="6"/>
                              </w:numPr>
                              <w:spacing w:after="0" w:line="240" w:lineRule="auto"/>
                              <w:rPr>
                                <w:b/>
                                <w:sz w:val="24"/>
                                <w:szCs w:val="24"/>
                                <w:u w:val="single"/>
                              </w:rPr>
                            </w:pPr>
                            <w:r w:rsidRPr="00C67903">
                              <w:rPr>
                                <w:sz w:val="24"/>
                                <w:szCs w:val="24"/>
                              </w:rPr>
                              <w:t>Accepted onto a HNC college course</w:t>
                            </w:r>
                          </w:p>
                          <w:p w:rsidR="00AA63EA" w:rsidRPr="00C67903" w:rsidRDefault="00AA63EA" w:rsidP="00AA63EA">
                            <w:pPr>
                              <w:numPr>
                                <w:ilvl w:val="0"/>
                                <w:numId w:val="6"/>
                              </w:numPr>
                              <w:spacing w:after="0" w:line="240" w:lineRule="auto"/>
                              <w:rPr>
                                <w:b/>
                                <w:sz w:val="24"/>
                                <w:szCs w:val="24"/>
                                <w:u w:val="single"/>
                              </w:rPr>
                            </w:pPr>
                            <w:r w:rsidRPr="00C67903">
                              <w:rPr>
                                <w:sz w:val="24"/>
                                <w:szCs w:val="24"/>
                              </w:rPr>
                              <w:t>Building positive relationships</w:t>
                            </w:r>
                          </w:p>
                          <w:p w:rsidR="00AA63EA" w:rsidRPr="00C67903" w:rsidRDefault="00AA63EA" w:rsidP="00AA63EA">
                            <w:pPr>
                              <w:numPr>
                                <w:ilvl w:val="0"/>
                                <w:numId w:val="6"/>
                              </w:numPr>
                              <w:spacing w:after="0" w:line="240" w:lineRule="auto"/>
                              <w:rPr>
                                <w:b/>
                                <w:sz w:val="24"/>
                                <w:szCs w:val="24"/>
                                <w:u w:val="single"/>
                              </w:rPr>
                            </w:pPr>
                            <w:r w:rsidRPr="00C67903">
                              <w:rPr>
                                <w:sz w:val="24"/>
                                <w:szCs w:val="24"/>
                              </w:rPr>
                              <w:t>Increased confidence</w:t>
                            </w:r>
                          </w:p>
                          <w:p w:rsidR="00AA63EA" w:rsidRPr="0020543A" w:rsidRDefault="00AA63EA" w:rsidP="00AA63EA">
                            <w:pPr>
                              <w:jc w:val="both"/>
                              <w:rPr>
                                <w:color w:val="244061"/>
                                <w:sz w:val="24"/>
                                <w:szCs w:val="24"/>
                                <w:lang w:eastAsia="en-GB"/>
                              </w:rPr>
                            </w:pPr>
                          </w:p>
                          <w:p w:rsidR="00AA63EA" w:rsidRPr="00C5386B" w:rsidRDefault="00AA63EA" w:rsidP="00AA63EA">
                            <w:pPr>
                              <w:rPr>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0B779" id="Text Box 17" o:spid="_x0000_s1028" type="#_x0000_t202" style="position:absolute;margin-left:239.25pt;margin-top:14.65pt;width:272.1pt;height:3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" fillcolor="window" strokecolor="#8064a2" strokeweight="2pt">
                <v:textbox>
                  <w:txbxContent>
                    <w:p w:rsidR="00AA63EA" w:rsidRPr="00C67903" w:rsidRDefault="00AA63EA" w:rsidP="00AA63EA">
                      <w:pPr>
                        <w:jc w:val="both"/>
                        <w:rPr>
                          <w:b/>
                          <w:bCs/>
                          <w:sz w:val="24"/>
                          <w:szCs w:val="24"/>
                          <w:u w:val="single"/>
                          <w:lang w:val="en-US"/>
                        </w:rPr>
                      </w:pPr>
                      <w:r w:rsidRPr="003464F2">
                        <w:rPr>
                          <w:color w:val="1F497D"/>
                          <w:sz w:val="24"/>
                          <w:szCs w:val="20"/>
                        </w:rPr>
                        <w:t xml:space="preserve"> </w:t>
                      </w:r>
                      <w:r w:rsidRPr="00C67903">
                        <w:rPr>
                          <w:b/>
                          <w:bCs/>
                          <w:sz w:val="24"/>
                          <w:szCs w:val="24"/>
                          <w:u w:val="single"/>
                          <w:lang w:val="en-US"/>
                        </w:rPr>
                        <w:t xml:space="preserve">Challenges </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Increased daily alcohol use</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Isolation due to living alone during lockdown</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Difficult family relationships and lack of support</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 xml:space="preserve">Mental health issues </w:t>
                      </w:r>
                    </w:p>
                    <w:p w:rsidR="00AA63EA" w:rsidRPr="00C67903" w:rsidRDefault="00AA63EA" w:rsidP="00AA63EA">
                      <w:pPr>
                        <w:pStyle w:val="ListParagraph"/>
                        <w:numPr>
                          <w:ilvl w:val="0"/>
                          <w:numId w:val="5"/>
                        </w:numPr>
                        <w:autoSpaceDE w:val="0"/>
                        <w:autoSpaceDN w:val="0"/>
                        <w:spacing w:after="200" w:line="276" w:lineRule="auto"/>
                        <w:rPr>
                          <w:rFonts w:ascii="Calibri" w:hAnsi="Calibri"/>
                          <w:lang w:eastAsia="en-GB"/>
                        </w:rPr>
                      </w:pPr>
                      <w:r w:rsidRPr="00C67903">
                        <w:rPr>
                          <w:rFonts w:ascii="Calibri" w:hAnsi="Calibri"/>
                          <w:lang w:eastAsia="en-GB"/>
                        </w:rPr>
                        <w:t>Tenancy issues</w:t>
                      </w:r>
                    </w:p>
                    <w:p w:rsidR="00AA63EA" w:rsidRPr="00C67903" w:rsidRDefault="00AA63EA" w:rsidP="00AA63EA">
                      <w:pPr>
                        <w:jc w:val="both"/>
                        <w:rPr>
                          <w:b/>
                          <w:bCs/>
                          <w:sz w:val="24"/>
                          <w:szCs w:val="24"/>
                          <w:u w:val="single"/>
                          <w:lang w:val="en-US"/>
                        </w:rPr>
                      </w:pPr>
                      <w:r w:rsidRPr="00C67903">
                        <w:rPr>
                          <w:b/>
                          <w:bCs/>
                          <w:sz w:val="24"/>
                          <w:szCs w:val="24"/>
                          <w:u w:val="single"/>
                          <w:lang w:val="en-US"/>
                        </w:rPr>
                        <w:t xml:space="preserve">Ongoing Outcomes </w:t>
                      </w:r>
                    </w:p>
                    <w:p w:rsidR="00AA63EA" w:rsidRPr="00C67903" w:rsidRDefault="00AA63EA" w:rsidP="00AA63EA">
                      <w:pPr>
                        <w:numPr>
                          <w:ilvl w:val="0"/>
                          <w:numId w:val="6"/>
                        </w:numPr>
                        <w:spacing w:after="0" w:line="240" w:lineRule="auto"/>
                        <w:rPr>
                          <w:b/>
                          <w:sz w:val="24"/>
                          <w:szCs w:val="24"/>
                          <w:u w:val="single"/>
                        </w:rPr>
                      </w:pPr>
                      <w:r w:rsidRPr="00C67903">
                        <w:rPr>
                          <w:bCs/>
                          <w:sz w:val="24"/>
                          <w:szCs w:val="24"/>
                        </w:rPr>
                        <w:t>Alcohol use controlled during the week</w:t>
                      </w:r>
                    </w:p>
                    <w:p w:rsidR="00AA63EA" w:rsidRPr="00C67903" w:rsidRDefault="00AA63EA" w:rsidP="00AA63EA">
                      <w:pPr>
                        <w:numPr>
                          <w:ilvl w:val="0"/>
                          <w:numId w:val="6"/>
                        </w:numPr>
                        <w:spacing w:after="0" w:line="240" w:lineRule="auto"/>
                        <w:rPr>
                          <w:b/>
                          <w:sz w:val="24"/>
                          <w:szCs w:val="24"/>
                          <w:u w:val="single"/>
                        </w:rPr>
                      </w:pPr>
                      <w:r w:rsidRPr="00C67903">
                        <w:rPr>
                          <w:bCs/>
                          <w:sz w:val="24"/>
                          <w:szCs w:val="24"/>
                        </w:rPr>
                        <w:t xml:space="preserve">Attending </w:t>
                      </w:r>
                      <w:proofErr w:type="gramStart"/>
                      <w:r w:rsidRPr="00C67903">
                        <w:rPr>
                          <w:bCs/>
                          <w:sz w:val="24"/>
                          <w:szCs w:val="24"/>
                        </w:rPr>
                        <w:t>The</w:t>
                      </w:r>
                      <w:proofErr w:type="gramEnd"/>
                      <w:r w:rsidRPr="00C67903">
                        <w:rPr>
                          <w:bCs/>
                          <w:sz w:val="24"/>
                          <w:szCs w:val="24"/>
                        </w:rPr>
                        <w:t xml:space="preserve"> Corner for mental health counselling</w:t>
                      </w:r>
                    </w:p>
                    <w:p w:rsidR="00AA63EA" w:rsidRPr="00C67903" w:rsidRDefault="00AA63EA" w:rsidP="00AA63EA">
                      <w:pPr>
                        <w:numPr>
                          <w:ilvl w:val="0"/>
                          <w:numId w:val="6"/>
                        </w:numPr>
                        <w:spacing w:after="0" w:line="240" w:lineRule="auto"/>
                        <w:rPr>
                          <w:b/>
                          <w:sz w:val="24"/>
                          <w:szCs w:val="24"/>
                          <w:u w:val="single"/>
                        </w:rPr>
                      </w:pPr>
                      <w:r w:rsidRPr="00C67903">
                        <w:rPr>
                          <w:sz w:val="24"/>
                          <w:szCs w:val="24"/>
                        </w:rPr>
                        <w:t xml:space="preserve">Working with Citizens Advice </w:t>
                      </w:r>
                      <w:proofErr w:type="gramStart"/>
                      <w:r w:rsidRPr="00C67903">
                        <w:rPr>
                          <w:sz w:val="24"/>
                          <w:szCs w:val="24"/>
                        </w:rPr>
                        <w:t>Bureau  debt</w:t>
                      </w:r>
                      <w:proofErr w:type="gramEnd"/>
                      <w:r w:rsidRPr="00C67903">
                        <w:rPr>
                          <w:sz w:val="24"/>
                          <w:szCs w:val="24"/>
                        </w:rPr>
                        <w:t xml:space="preserve"> consolidators</w:t>
                      </w:r>
                    </w:p>
                    <w:p w:rsidR="00AA63EA" w:rsidRPr="00C67903" w:rsidRDefault="00AA63EA" w:rsidP="00AA63EA">
                      <w:pPr>
                        <w:numPr>
                          <w:ilvl w:val="0"/>
                          <w:numId w:val="6"/>
                        </w:numPr>
                        <w:spacing w:after="0" w:line="240" w:lineRule="auto"/>
                        <w:rPr>
                          <w:b/>
                          <w:sz w:val="24"/>
                          <w:szCs w:val="24"/>
                          <w:u w:val="single"/>
                        </w:rPr>
                      </w:pPr>
                      <w:r w:rsidRPr="00C67903">
                        <w:rPr>
                          <w:sz w:val="24"/>
                          <w:szCs w:val="24"/>
                        </w:rPr>
                        <w:t>Started a new job</w:t>
                      </w:r>
                    </w:p>
                    <w:p w:rsidR="00AA63EA" w:rsidRPr="00C67903" w:rsidRDefault="00AA63EA" w:rsidP="00AA63EA">
                      <w:pPr>
                        <w:numPr>
                          <w:ilvl w:val="0"/>
                          <w:numId w:val="6"/>
                        </w:numPr>
                        <w:spacing w:after="0" w:line="240" w:lineRule="auto"/>
                        <w:rPr>
                          <w:b/>
                          <w:sz w:val="24"/>
                          <w:szCs w:val="24"/>
                          <w:u w:val="single"/>
                        </w:rPr>
                      </w:pPr>
                      <w:r w:rsidRPr="00C67903">
                        <w:rPr>
                          <w:sz w:val="24"/>
                          <w:szCs w:val="24"/>
                        </w:rPr>
                        <w:t>Issues with flat now resolved</w:t>
                      </w:r>
                    </w:p>
                    <w:p w:rsidR="00AA63EA" w:rsidRPr="00C67903" w:rsidRDefault="00AA63EA" w:rsidP="00AA63EA">
                      <w:pPr>
                        <w:numPr>
                          <w:ilvl w:val="0"/>
                          <w:numId w:val="6"/>
                        </w:numPr>
                        <w:spacing w:after="0" w:line="240" w:lineRule="auto"/>
                        <w:rPr>
                          <w:b/>
                          <w:sz w:val="24"/>
                          <w:szCs w:val="24"/>
                          <w:u w:val="single"/>
                        </w:rPr>
                      </w:pPr>
                      <w:r w:rsidRPr="00C67903">
                        <w:rPr>
                          <w:sz w:val="24"/>
                          <w:szCs w:val="24"/>
                        </w:rPr>
                        <w:t xml:space="preserve">Accepted onto </w:t>
                      </w:r>
                      <w:proofErr w:type="gramStart"/>
                      <w:r w:rsidRPr="00C67903">
                        <w:rPr>
                          <w:sz w:val="24"/>
                          <w:szCs w:val="24"/>
                        </w:rPr>
                        <w:t>a</w:t>
                      </w:r>
                      <w:proofErr w:type="gramEnd"/>
                      <w:r w:rsidRPr="00C67903">
                        <w:rPr>
                          <w:sz w:val="24"/>
                          <w:szCs w:val="24"/>
                        </w:rPr>
                        <w:t xml:space="preserve"> HNC college course</w:t>
                      </w:r>
                    </w:p>
                    <w:p w:rsidR="00AA63EA" w:rsidRPr="00C67903" w:rsidRDefault="00AA63EA" w:rsidP="00AA63EA">
                      <w:pPr>
                        <w:numPr>
                          <w:ilvl w:val="0"/>
                          <w:numId w:val="6"/>
                        </w:numPr>
                        <w:spacing w:after="0" w:line="240" w:lineRule="auto"/>
                        <w:rPr>
                          <w:b/>
                          <w:sz w:val="24"/>
                          <w:szCs w:val="24"/>
                          <w:u w:val="single"/>
                        </w:rPr>
                      </w:pPr>
                      <w:r w:rsidRPr="00C67903">
                        <w:rPr>
                          <w:sz w:val="24"/>
                          <w:szCs w:val="24"/>
                        </w:rPr>
                        <w:t>Building positive relationships</w:t>
                      </w:r>
                    </w:p>
                    <w:p w:rsidR="00AA63EA" w:rsidRPr="00C67903" w:rsidRDefault="00AA63EA" w:rsidP="00AA63EA">
                      <w:pPr>
                        <w:numPr>
                          <w:ilvl w:val="0"/>
                          <w:numId w:val="6"/>
                        </w:numPr>
                        <w:spacing w:after="0" w:line="240" w:lineRule="auto"/>
                        <w:rPr>
                          <w:b/>
                          <w:sz w:val="24"/>
                          <w:szCs w:val="24"/>
                          <w:u w:val="single"/>
                        </w:rPr>
                      </w:pPr>
                      <w:r w:rsidRPr="00C67903">
                        <w:rPr>
                          <w:sz w:val="24"/>
                          <w:szCs w:val="24"/>
                        </w:rPr>
                        <w:t>Increased confidence</w:t>
                      </w:r>
                    </w:p>
                    <w:p w:rsidR="00AA63EA" w:rsidRPr="0020543A" w:rsidRDefault="00AA63EA" w:rsidP="00AA63EA">
                      <w:pPr>
                        <w:jc w:val="both"/>
                        <w:rPr>
                          <w:color w:val="244061"/>
                          <w:sz w:val="24"/>
                          <w:szCs w:val="24"/>
                          <w:lang w:eastAsia="en-GB"/>
                        </w:rPr>
                      </w:pPr>
                    </w:p>
                    <w:p w:rsidR="00AA63EA" w:rsidRPr="00C5386B" w:rsidRDefault="00AA63EA" w:rsidP="00AA63EA">
                      <w:pPr>
                        <w:rPr>
                          <w:sz w:val="24"/>
                          <w:szCs w:val="20"/>
                        </w:rPr>
                      </w:pPr>
                    </w:p>
                  </w:txbxContent>
                </v:textbox>
              </v:shape>
            </w:pict>
          </mc:Fallback>
        </mc:AlternateContent>
      </w:r>
      <w:r w:rsidRPr="008D1C41">
        <w:rPr>
          <w:noProof/>
          <w:highlight w:val="yellow"/>
          <w:lang w:eastAsia="en-GB"/>
        </w:rPr>
        <mc:AlternateContent>
          <mc:Choice Requires="wps">
            <w:drawing>
              <wp:anchor distT="0" distB="0" distL="114300" distR="114300" simplePos="0" relativeHeight="251661312" behindDoc="0" locked="0" layoutInCell="1" allowOverlap="1" wp14:anchorId="24D3B1CE" wp14:editId="6858E47B">
                <wp:simplePos x="0" y="0"/>
                <wp:positionH relativeFrom="column">
                  <wp:posOffset>-8255</wp:posOffset>
                </wp:positionH>
                <wp:positionV relativeFrom="paragraph">
                  <wp:posOffset>186055</wp:posOffset>
                </wp:positionV>
                <wp:extent cx="2904490" cy="4157345"/>
                <wp:effectExtent l="0" t="0" r="1016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4157345"/>
                        </a:xfrm>
                        <a:prstGeom prst="rect">
                          <a:avLst/>
                        </a:prstGeom>
                        <a:solidFill>
                          <a:sysClr val="window" lastClr="FFFFFF"/>
                        </a:solidFill>
                        <a:ln w="25400" cap="flat" cmpd="sng" algn="ctr">
                          <a:solidFill>
                            <a:srgbClr val="8064A2"/>
                          </a:solidFill>
                          <a:prstDash val="solid"/>
                          <a:headEnd/>
                          <a:tailEnd/>
                        </a:ln>
                        <a:effectLst/>
                      </wps:spPr>
                      <wps:txbx>
                        <w:txbxContent>
                          <w:p w:rsidR="00AA63EA" w:rsidRPr="00C67903" w:rsidRDefault="00AA63EA" w:rsidP="00AA63EA">
                            <w:pPr>
                              <w:jc w:val="both"/>
                              <w:rPr>
                                <w:b/>
                                <w:bCs/>
                                <w:sz w:val="24"/>
                                <w:szCs w:val="24"/>
                                <w:u w:val="single"/>
                                <w:lang w:val="en-US"/>
                              </w:rPr>
                            </w:pPr>
                            <w:r w:rsidRPr="00C67903">
                              <w:rPr>
                                <w:sz w:val="24"/>
                                <w:szCs w:val="20"/>
                              </w:rPr>
                              <w:t xml:space="preserve"> </w:t>
                            </w:r>
                            <w:r w:rsidRPr="00C67903">
                              <w:rPr>
                                <w:b/>
                                <w:bCs/>
                                <w:sz w:val="24"/>
                                <w:szCs w:val="24"/>
                                <w:u w:val="single"/>
                                <w:lang w:val="en-US"/>
                              </w:rPr>
                              <w:t xml:space="preserve">Types of Intervention </w:t>
                            </w:r>
                          </w:p>
                          <w:p w:rsidR="00AA63EA" w:rsidRPr="00C67903" w:rsidRDefault="00AA63EA" w:rsidP="00AA63EA">
                            <w:pPr>
                              <w:numPr>
                                <w:ilvl w:val="0"/>
                                <w:numId w:val="5"/>
                              </w:numPr>
                              <w:autoSpaceDE w:val="0"/>
                              <w:autoSpaceDN w:val="0"/>
                              <w:spacing w:after="200" w:line="276" w:lineRule="auto"/>
                              <w:contextualSpacing/>
                              <w:rPr>
                                <w:sz w:val="24"/>
                                <w:szCs w:val="24"/>
                                <w:lang w:eastAsia="en-GB"/>
                              </w:rPr>
                            </w:pPr>
                            <w:r w:rsidRPr="00C67903">
                              <w:rPr>
                                <w:sz w:val="24"/>
                                <w:szCs w:val="24"/>
                                <w:lang w:eastAsia="en-GB"/>
                              </w:rPr>
                              <w:t>Outcome star and action plan</w:t>
                            </w:r>
                          </w:p>
                          <w:p w:rsidR="00AA63EA" w:rsidRPr="00C67903" w:rsidRDefault="00AA63EA" w:rsidP="00AA63EA">
                            <w:pPr>
                              <w:numPr>
                                <w:ilvl w:val="0"/>
                                <w:numId w:val="5"/>
                              </w:numPr>
                              <w:spacing w:after="0" w:line="240" w:lineRule="auto"/>
                              <w:rPr>
                                <w:sz w:val="24"/>
                                <w:szCs w:val="24"/>
                              </w:rPr>
                            </w:pPr>
                            <w:r w:rsidRPr="00C67903">
                              <w:rPr>
                                <w:sz w:val="24"/>
                                <w:szCs w:val="24"/>
                              </w:rPr>
                              <w:t>Harm reduction techniques and strategies</w:t>
                            </w:r>
                          </w:p>
                          <w:p w:rsidR="00AA63EA" w:rsidRPr="00C67903" w:rsidRDefault="00AA63EA" w:rsidP="00AA63EA">
                            <w:pPr>
                              <w:numPr>
                                <w:ilvl w:val="0"/>
                                <w:numId w:val="5"/>
                              </w:numPr>
                              <w:spacing w:after="0" w:line="240" w:lineRule="auto"/>
                              <w:rPr>
                                <w:sz w:val="24"/>
                                <w:szCs w:val="24"/>
                              </w:rPr>
                            </w:pPr>
                            <w:r w:rsidRPr="00C67903">
                              <w:rPr>
                                <w:sz w:val="24"/>
                                <w:szCs w:val="24"/>
                              </w:rPr>
                              <w:t xml:space="preserve">Provided safe place and active listening for young person to explore his issues  </w:t>
                            </w:r>
                          </w:p>
                          <w:p w:rsidR="00AA63EA" w:rsidRPr="00C67903" w:rsidRDefault="00AA63EA" w:rsidP="00AA63EA">
                            <w:pPr>
                              <w:numPr>
                                <w:ilvl w:val="0"/>
                                <w:numId w:val="5"/>
                              </w:numPr>
                              <w:spacing w:after="0" w:line="240" w:lineRule="auto"/>
                              <w:rPr>
                                <w:sz w:val="24"/>
                                <w:szCs w:val="24"/>
                              </w:rPr>
                            </w:pPr>
                            <w:r w:rsidRPr="00C67903">
                              <w:rPr>
                                <w:sz w:val="24"/>
                                <w:szCs w:val="24"/>
                              </w:rPr>
                              <w:t>Sexual health education</w:t>
                            </w:r>
                          </w:p>
                          <w:p w:rsidR="00AA63EA" w:rsidRPr="00C67903" w:rsidRDefault="00AA63EA" w:rsidP="00AA63EA">
                            <w:pPr>
                              <w:numPr>
                                <w:ilvl w:val="0"/>
                                <w:numId w:val="5"/>
                              </w:numPr>
                              <w:spacing w:after="0" w:line="240" w:lineRule="auto"/>
                              <w:rPr>
                                <w:sz w:val="24"/>
                                <w:szCs w:val="24"/>
                              </w:rPr>
                            </w:pPr>
                            <w:r w:rsidRPr="00C67903">
                              <w:rPr>
                                <w:sz w:val="24"/>
                                <w:szCs w:val="24"/>
                              </w:rPr>
                              <w:t>Access to condoms</w:t>
                            </w:r>
                          </w:p>
                          <w:p w:rsidR="00AA63EA" w:rsidRPr="00C67903" w:rsidRDefault="00AA63EA" w:rsidP="00AA63EA">
                            <w:pPr>
                              <w:numPr>
                                <w:ilvl w:val="0"/>
                                <w:numId w:val="5"/>
                              </w:numPr>
                              <w:spacing w:after="0" w:line="240" w:lineRule="auto"/>
                              <w:rPr>
                                <w:sz w:val="24"/>
                                <w:szCs w:val="24"/>
                              </w:rPr>
                            </w:pPr>
                            <w:r w:rsidRPr="00C67903">
                              <w:rPr>
                                <w:sz w:val="24"/>
                                <w:szCs w:val="24"/>
                              </w:rPr>
                              <w:t>Discussed healthy and unhealthy relationships</w:t>
                            </w:r>
                          </w:p>
                          <w:p w:rsidR="00AA63EA" w:rsidRPr="00C67903" w:rsidRDefault="00AA63EA" w:rsidP="00AA63EA">
                            <w:pPr>
                              <w:numPr>
                                <w:ilvl w:val="0"/>
                                <w:numId w:val="5"/>
                              </w:numPr>
                              <w:spacing w:after="0" w:line="240" w:lineRule="auto"/>
                              <w:rPr>
                                <w:sz w:val="24"/>
                                <w:szCs w:val="24"/>
                              </w:rPr>
                            </w:pPr>
                            <w:r w:rsidRPr="00C67903">
                              <w:rPr>
                                <w:sz w:val="24"/>
                                <w:szCs w:val="24"/>
                              </w:rPr>
                              <w:t xml:space="preserve">Encouraged and supported to search for employment </w:t>
                            </w:r>
                          </w:p>
                          <w:p w:rsidR="00AA63EA" w:rsidRPr="00C67903" w:rsidRDefault="00AA63EA" w:rsidP="00AA63EA">
                            <w:pPr>
                              <w:numPr>
                                <w:ilvl w:val="0"/>
                                <w:numId w:val="5"/>
                              </w:numPr>
                              <w:spacing w:after="0" w:line="240" w:lineRule="auto"/>
                              <w:rPr>
                                <w:sz w:val="24"/>
                                <w:szCs w:val="24"/>
                              </w:rPr>
                            </w:pPr>
                            <w:r w:rsidRPr="00C67903">
                              <w:rPr>
                                <w:sz w:val="24"/>
                                <w:szCs w:val="24"/>
                              </w:rPr>
                              <w:t>Support to contact landlord regarding living situation</w:t>
                            </w:r>
                          </w:p>
                          <w:p w:rsidR="00AA63EA" w:rsidRPr="00C67903" w:rsidRDefault="00AA63EA" w:rsidP="00AA63EA">
                            <w:pPr>
                              <w:numPr>
                                <w:ilvl w:val="0"/>
                                <w:numId w:val="5"/>
                              </w:numPr>
                              <w:spacing w:after="0" w:line="240" w:lineRule="auto"/>
                              <w:rPr>
                                <w:sz w:val="24"/>
                                <w:szCs w:val="24"/>
                              </w:rPr>
                            </w:pPr>
                            <w:r w:rsidRPr="00C67903">
                              <w:rPr>
                                <w:sz w:val="24"/>
                                <w:szCs w:val="24"/>
                              </w:rPr>
                              <w:t xml:space="preserve">Partnership working with other agencies </w:t>
                            </w:r>
                          </w:p>
                          <w:p w:rsidR="00AA63EA" w:rsidRPr="00C67903" w:rsidRDefault="00AA63EA" w:rsidP="00AA63EA">
                            <w:pPr>
                              <w:numPr>
                                <w:ilvl w:val="0"/>
                                <w:numId w:val="5"/>
                              </w:numPr>
                              <w:spacing w:after="0" w:line="240" w:lineRule="auto"/>
                              <w:rPr>
                                <w:sz w:val="24"/>
                                <w:szCs w:val="24"/>
                              </w:rPr>
                            </w:pPr>
                            <w:r w:rsidRPr="00C67903">
                              <w:rPr>
                                <w:sz w:val="24"/>
                                <w:szCs w:val="24"/>
                              </w:rPr>
                              <w:t xml:space="preserve">Confidence building </w:t>
                            </w:r>
                          </w:p>
                          <w:p w:rsidR="00AA63EA" w:rsidRPr="00C5386B" w:rsidRDefault="00AA63EA" w:rsidP="00AA63EA">
                            <w:pPr>
                              <w:rPr>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D3B1CE" id="Text Box 1" o:spid="_x0000_s1029" type="#_x0000_t202" style="position:absolute;margin-left:-.65pt;margin-top:14.65pt;width:228.7pt;height:3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" fillcolor="window" strokecolor="#8064a2" strokeweight="2pt">
                <v:textbox>
                  <w:txbxContent>
                    <w:p w:rsidR="00AA63EA" w:rsidRPr="00C67903" w:rsidRDefault="00AA63EA" w:rsidP="00AA63EA">
                      <w:pPr>
                        <w:jc w:val="both"/>
                        <w:rPr>
                          <w:b/>
                          <w:bCs/>
                          <w:sz w:val="24"/>
                          <w:szCs w:val="24"/>
                          <w:u w:val="single"/>
                          <w:lang w:val="en-US"/>
                        </w:rPr>
                      </w:pPr>
                      <w:r w:rsidRPr="00C67903">
                        <w:rPr>
                          <w:sz w:val="24"/>
                          <w:szCs w:val="20"/>
                        </w:rPr>
                        <w:t xml:space="preserve"> </w:t>
                      </w:r>
                      <w:r w:rsidRPr="00C67903">
                        <w:rPr>
                          <w:b/>
                          <w:bCs/>
                          <w:sz w:val="24"/>
                          <w:szCs w:val="24"/>
                          <w:u w:val="single"/>
                          <w:lang w:val="en-US"/>
                        </w:rPr>
                        <w:t xml:space="preserve">Types of Intervention </w:t>
                      </w:r>
                    </w:p>
                    <w:p w:rsidR="00AA63EA" w:rsidRPr="00C67903" w:rsidRDefault="00AA63EA" w:rsidP="00AA63EA">
                      <w:pPr>
                        <w:numPr>
                          <w:ilvl w:val="0"/>
                          <w:numId w:val="5"/>
                        </w:numPr>
                        <w:autoSpaceDE w:val="0"/>
                        <w:autoSpaceDN w:val="0"/>
                        <w:spacing w:after="200" w:line="276" w:lineRule="auto"/>
                        <w:contextualSpacing/>
                        <w:rPr>
                          <w:sz w:val="24"/>
                          <w:szCs w:val="24"/>
                          <w:lang w:eastAsia="en-GB"/>
                        </w:rPr>
                      </w:pPr>
                      <w:r w:rsidRPr="00C67903">
                        <w:rPr>
                          <w:sz w:val="24"/>
                          <w:szCs w:val="24"/>
                          <w:lang w:eastAsia="en-GB"/>
                        </w:rPr>
                        <w:t>Outcome star and action plan</w:t>
                      </w:r>
                    </w:p>
                    <w:p w:rsidR="00AA63EA" w:rsidRPr="00C67903" w:rsidRDefault="00AA63EA" w:rsidP="00AA63EA">
                      <w:pPr>
                        <w:numPr>
                          <w:ilvl w:val="0"/>
                          <w:numId w:val="5"/>
                        </w:numPr>
                        <w:spacing w:after="0" w:line="240" w:lineRule="auto"/>
                        <w:rPr>
                          <w:sz w:val="24"/>
                          <w:szCs w:val="24"/>
                        </w:rPr>
                      </w:pPr>
                      <w:r w:rsidRPr="00C67903">
                        <w:rPr>
                          <w:sz w:val="24"/>
                          <w:szCs w:val="24"/>
                        </w:rPr>
                        <w:t>Harm reduction techniques and strategies</w:t>
                      </w:r>
                    </w:p>
                    <w:p w:rsidR="00AA63EA" w:rsidRPr="00C67903" w:rsidRDefault="00AA63EA" w:rsidP="00AA63EA">
                      <w:pPr>
                        <w:numPr>
                          <w:ilvl w:val="0"/>
                          <w:numId w:val="5"/>
                        </w:numPr>
                        <w:spacing w:after="0" w:line="240" w:lineRule="auto"/>
                        <w:rPr>
                          <w:sz w:val="24"/>
                          <w:szCs w:val="24"/>
                        </w:rPr>
                      </w:pPr>
                      <w:r w:rsidRPr="00C67903">
                        <w:rPr>
                          <w:sz w:val="24"/>
                          <w:szCs w:val="24"/>
                        </w:rPr>
                        <w:t xml:space="preserve">Provided safe place and active listening for young person to explore his issues  </w:t>
                      </w:r>
                    </w:p>
                    <w:p w:rsidR="00AA63EA" w:rsidRPr="00C67903" w:rsidRDefault="00AA63EA" w:rsidP="00AA63EA">
                      <w:pPr>
                        <w:numPr>
                          <w:ilvl w:val="0"/>
                          <w:numId w:val="5"/>
                        </w:numPr>
                        <w:spacing w:after="0" w:line="240" w:lineRule="auto"/>
                        <w:rPr>
                          <w:sz w:val="24"/>
                          <w:szCs w:val="24"/>
                        </w:rPr>
                      </w:pPr>
                      <w:r w:rsidRPr="00C67903">
                        <w:rPr>
                          <w:sz w:val="24"/>
                          <w:szCs w:val="24"/>
                        </w:rPr>
                        <w:t>Sexual health education</w:t>
                      </w:r>
                    </w:p>
                    <w:p w:rsidR="00AA63EA" w:rsidRPr="00C67903" w:rsidRDefault="00AA63EA" w:rsidP="00AA63EA">
                      <w:pPr>
                        <w:numPr>
                          <w:ilvl w:val="0"/>
                          <w:numId w:val="5"/>
                        </w:numPr>
                        <w:spacing w:after="0" w:line="240" w:lineRule="auto"/>
                        <w:rPr>
                          <w:sz w:val="24"/>
                          <w:szCs w:val="24"/>
                        </w:rPr>
                      </w:pPr>
                      <w:r w:rsidRPr="00C67903">
                        <w:rPr>
                          <w:sz w:val="24"/>
                          <w:szCs w:val="24"/>
                        </w:rPr>
                        <w:t>Access to condoms</w:t>
                      </w:r>
                    </w:p>
                    <w:p w:rsidR="00AA63EA" w:rsidRPr="00C67903" w:rsidRDefault="00AA63EA" w:rsidP="00AA63EA">
                      <w:pPr>
                        <w:numPr>
                          <w:ilvl w:val="0"/>
                          <w:numId w:val="5"/>
                        </w:numPr>
                        <w:spacing w:after="0" w:line="240" w:lineRule="auto"/>
                        <w:rPr>
                          <w:sz w:val="24"/>
                          <w:szCs w:val="24"/>
                        </w:rPr>
                      </w:pPr>
                      <w:r w:rsidRPr="00C67903">
                        <w:rPr>
                          <w:sz w:val="24"/>
                          <w:szCs w:val="24"/>
                        </w:rPr>
                        <w:t>Discussed healthy and unhealthy relationships</w:t>
                      </w:r>
                    </w:p>
                    <w:p w:rsidR="00AA63EA" w:rsidRPr="00C67903" w:rsidRDefault="00AA63EA" w:rsidP="00AA63EA">
                      <w:pPr>
                        <w:numPr>
                          <w:ilvl w:val="0"/>
                          <w:numId w:val="5"/>
                        </w:numPr>
                        <w:spacing w:after="0" w:line="240" w:lineRule="auto"/>
                        <w:rPr>
                          <w:sz w:val="24"/>
                          <w:szCs w:val="24"/>
                        </w:rPr>
                      </w:pPr>
                      <w:r w:rsidRPr="00C67903">
                        <w:rPr>
                          <w:sz w:val="24"/>
                          <w:szCs w:val="24"/>
                        </w:rPr>
                        <w:t xml:space="preserve">Encouraged and supported to search for employment </w:t>
                      </w:r>
                    </w:p>
                    <w:p w:rsidR="00AA63EA" w:rsidRPr="00C67903" w:rsidRDefault="00AA63EA" w:rsidP="00AA63EA">
                      <w:pPr>
                        <w:numPr>
                          <w:ilvl w:val="0"/>
                          <w:numId w:val="5"/>
                        </w:numPr>
                        <w:spacing w:after="0" w:line="240" w:lineRule="auto"/>
                        <w:rPr>
                          <w:sz w:val="24"/>
                          <w:szCs w:val="24"/>
                        </w:rPr>
                      </w:pPr>
                      <w:r w:rsidRPr="00C67903">
                        <w:rPr>
                          <w:sz w:val="24"/>
                          <w:szCs w:val="24"/>
                        </w:rPr>
                        <w:t>Support to contact landlord regarding living situation</w:t>
                      </w:r>
                    </w:p>
                    <w:p w:rsidR="00AA63EA" w:rsidRPr="00C67903" w:rsidRDefault="00AA63EA" w:rsidP="00AA63EA">
                      <w:pPr>
                        <w:numPr>
                          <w:ilvl w:val="0"/>
                          <w:numId w:val="5"/>
                        </w:numPr>
                        <w:spacing w:after="0" w:line="240" w:lineRule="auto"/>
                        <w:rPr>
                          <w:sz w:val="24"/>
                          <w:szCs w:val="24"/>
                        </w:rPr>
                      </w:pPr>
                      <w:r w:rsidRPr="00C67903">
                        <w:rPr>
                          <w:sz w:val="24"/>
                          <w:szCs w:val="24"/>
                        </w:rPr>
                        <w:t xml:space="preserve">Partnership working with other agencies </w:t>
                      </w:r>
                    </w:p>
                    <w:p w:rsidR="00AA63EA" w:rsidRPr="00C67903" w:rsidRDefault="00AA63EA" w:rsidP="00AA63EA">
                      <w:pPr>
                        <w:numPr>
                          <w:ilvl w:val="0"/>
                          <w:numId w:val="5"/>
                        </w:numPr>
                        <w:spacing w:after="0" w:line="240" w:lineRule="auto"/>
                        <w:rPr>
                          <w:sz w:val="24"/>
                          <w:szCs w:val="24"/>
                        </w:rPr>
                      </w:pPr>
                      <w:r w:rsidRPr="00C67903">
                        <w:rPr>
                          <w:sz w:val="24"/>
                          <w:szCs w:val="24"/>
                        </w:rPr>
                        <w:t xml:space="preserve">Confidence building </w:t>
                      </w:r>
                    </w:p>
                    <w:p w:rsidR="00AA63EA" w:rsidRPr="00C5386B" w:rsidRDefault="00AA63EA" w:rsidP="00AA63EA">
                      <w:pPr>
                        <w:rPr>
                          <w:sz w:val="24"/>
                          <w:szCs w:val="20"/>
                        </w:rPr>
                      </w:pPr>
                    </w:p>
                  </w:txbxContent>
                </v:textbox>
              </v:shape>
            </w:pict>
          </mc:Fallback>
        </mc:AlternateContent>
      </w:r>
    </w:p>
    <w:p w:rsidR="00AA63EA" w:rsidRPr="008D1C41" w:rsidRDefault="00AA63EA" w:rsidP="00AA63EA">
      <w:pPr>
        <w:rPr>
          <w:sz w:val="32"/>
          <w:highlight w:val="yellow"/>
        </w:rPr>
      </w:pPr>
    </w:p>
    <w:p w:rsidR="00AA63EA" w:rsidRPr="008D1C41" w:rsidRDefault="00AA63EA" w:rsidP="00AA63EA">
      <w:pPr>
        <w:rPr>
          <w:sz w:val="32"/>
          <w:highlight w:val="yellow"/>
        </w:rPr>
      </w:pPr>
    </w:p>
    <w:p w:rsidR="00AA63EA" w:rsidRPr="008D1C41" w:rsidRDefault="00AA63EA" w:rsidP="00AA63EA">
      <w:pPr>
        <w:rPr>
          <w:sz w:val="32"/>
          <w:highlight w:val="yellow"/>
        </w:rPr>
      </w:pPr>
    </w:p>
    <w:p w:rsidR="00AA63EA" w:rsidRPr="008D1C41" w:rsidRDefault="00AA63EA" w:rsidP="00AA63EA">
      <w:pPr>
        <w:rPr>
          <w:sz w:val="32"/>
          <w:highlight w:val="yellow"/>
        </w:rPr>
      </w:pPr>
      <w:r w:rsidRPr="008D1C41">
        <w:rPr>
          <w:noProof/>
          <w:sz w:val="32"/>
          <w:highlight w:val="yellow"/>
        </w:rPr>
        <w:t xml:space="preserve">      </w:t>
      </w:r>
    </w:p>
    <w:p w:rsidR="00AA63EA" w:rsidRPr="008D1C41" w:rsidRDefault="00AA63EA" w:rsidP="00AA63EA">
      <w:pPr>
        <w:tabs>
          <w:tab w:val="left" w:pos="3810"/>
        </w:tabs>
        <w:rPr>
          <w:sz w:val="32"/>
          <w:highlight w:val="yellow"/>
        </w:rPr>
      </w:pPr>
      <w:r w:rsidRPr="008D1C41">
        <w:rPr>
          <w:noProof/>
          <w:sz w:val="32"/>
          <w:highlight w:val="yellow"/>
        </w:rPr>
        <w:t xml:space="preserve">                 </w:t>
      </w:r>
    </w:p>
    <w:p w:rsidR="00AA63EA" w:rsidRPr="008D1C41" w:rsidRDefault="00AA63EA" w:rsidP="00AA63EA">
      <w:pPr>
        <w:tabs>
          <w:tab w:val="left" w:pos="3810"/>
        </w:tabs>
        <w:rPr>
          <w:sz w:val="32"/>
          <w:highlight w:val="yellow"/>
        </w:rPr>
      </w:pPr>
    </w:p>
    <w:p w:rsidR="00AA63EA" w:rsidRDefault="00AA63EA" w:rsidP="00AA63EA">
      <w:pPr>
        <w:tabs>
          <w:tab w:val="left" w:pos="2040"/>
        </w:tabs>
        <w:spacing w:after="0" w:line="240" w:lineRule="auto"/>
        <w:rPr>
          <w:sz w:val="32"/>
          <w:highlight w:val="yellow"/>
        </w:rPr>
      </w:pPr>
    </w:p>
    <w:p w:rsidR="00AA63EA" w:rsidRDefault="00AA63EA" w:rsidP="00AA63EA">
      <w:pPr>
        <w:tabs>
          <w:tab w:val="left" w:pos="2040"/>
        </w:tabs>
        <w:spacing w:after="0" w:line="240" w:lineRule="auto"/>
        <w:rPr>
          <w:sz w:val="32"/>
          <w:highlight w:val="yellow"/>
        </w:rPr>
      </w:pPr>
    </w:p>
    <w:p w:rsidR="00AA63EA" w:rsidRDefault="00AA63EA" w:rsidP="00AA63EA">
      <w:pPr>
        <w:rPr>
          <w:sz w:val="20"/>
          <w:szCs w:val="20"/>
        </w:rPr>
      </w:pPr>
    </w:p>
    <w:p w:rsidR="00AA63EA" w:rsidRDefault="00AA63EA">
      <w:pPr>
        <w:rPr>
          <w:rFonts w:cstheme="minorHAnsi"/>
          <w:b/>
          <w:sz w:val="28"/>
          <w:szCs w:val="28"/>
        </w:rPr>
      </w:pPr>
    </w:p>
    <w:p w:rsidR="00AA63EA" w:rsidRPr="00AA63EA" w:rsidRDefault="00AA63EA" w:rsidP="00AA63EA">
      <w:pPr>
        <w:ind w:left="851" w:hanging="567"/>
        <w:jc w:val="center"/>
        <w:rPr>
          <w:rFonts w:cstheme="minorHAnsi"/>
          <w:b/>
          <w:sz w:val="28"/>
          <w:szCs w:val="28"/>
        </w:rPr>
      </w:pPr>
      <w:r w:rsidRPr="00AA63EA">
        <w:rPr>
          <w:rFonts w:cstheme="minorHAnsi"/>
          <w:b/>
          <w:sz w:val="28"/>
          <w:szCs w:val="28"/>
        </w:rPr>
        <w:t>PSP -8</w:t>
      </w:r>
    </w:p>
    <w:p w:rsidR="00AA63EA" w:rsidRDefault="00AA63EA" w:rsidP="00AA63EA">
      <w:pPr>
        <w:ind w:left="851" w:hanging="567"/>
        <w:rPr>
          <w:rFonts w:cstheme="minorHAnsi"/>
          <w:sz w:val="26"/>
          <w:szCs w:val="26"/>
        </w:rPr>
      </w:pPr>
    </w:p>
    <w:p w:rsidR="00383E68" w:rsidRDefault="00383E68" w:rsidP="00AA63EA">
      <w:pPr>
        <w:ind w:left="851" w:hanging="567"/>
        <w:rPr>
          <w:rFonts w:cstheme="minorHAnsi"/>
          <w:sz w:val="26"/>
          <w:szCs w:val="26"/>
        </w:rPr>
      </w:pPr>
    </w:p>
    <w:p w:rsidR="00282716" w:rsidRPr="00AC58F2" w:rsidRDefault="00282716" w:rsidP="00282716">
      <w:pPr>
        <w:spacing w:line="240" w:lineRule="auto"/>
        <w:ind w:left="851" w:right="260" w:hanging="567"/>
        <w:jc w:val="center"/>
        <w:rPr>
          <w:rFonts w:cstheme="minorHAnsi"/>
          <w:b/>
          <w:sz w:val="28"/>
          <w:szCs w:val="28"/>
        </w:rPr>
      </w:pPr>
      <w:r>
        <w:rPr>
          <w:rFonts w:cstheme="minorHAnsi"/>
          <w:b/>
          <w:sz w:val="28"/>
          <w:szCs w:val="28"/>
        </w:rPr>
        <w:br w:type="page"/>
        <w:t>PSP - 7</w:t>
      </w:r>
    </w:p>
    <w:p w:rsidR="00282716" w:rsidRPr="00133068" w:rsidRDefault="00282716" w:rsidP="00282716">
      <w:pPr>
        <w:spacing w:line="240" w:lineRule="auto"/>
        <w:ind w:left="851" w:right="260" w:hanging="567"/>
        <w:rPr>
          <w:rFonts w:cstheme="minorHAnsi"/>
          <w:sz w:val="26"/>
          <w:szCs w:val="26"/>
        </w:rPr>
      </w:pPr>
    </w:p>
    <w:p w:rsidR="00282716" w:rsidRDefault="00282716" w:rsidP="00282716">
      <w:pPr>
        <w:pStyle w:val="ListParagraph"/>
        <w:numPr>
          <w:ilvl w:val="0"/>
          <w:numId w:val="16"/>
        </w:numPr>
        <w:spacing w:line="240" w:lineRule="auto"/>
        <w:ind w:left="851" w:right="260" w:hanging="567"/>
        <w:rPr>
          <w:rFonts w:cstheme="minorHAnsi"/>
          <w:b/>
          <w:sz w:val="26"/>
          <w:szCs w:val="26"/>
        </w:rPr>
      </w:pPr>
      <w:r w:rsidRPr="00133068">
        <w:rPr>
          <w:rFonts w:cstheme="minorHAnsi"/>
          <w:b/>
          <w:sz w:val="26"/>
          <w:szCs w:val="26"/>
        </w:rPr>
        <w:t>Test of change title</w:t>
      </w:r>
    </w:p>
    <w:p w:rsidR="00282716" w:rsidRPr="007E2E21" w:rsidRDefault="00282716" w:rsidP="00282716">
      <w:pPr>
        <w:spacing w:line="240" w:lineRule="auto"/>
        <w:ind w:left="851" w:right="260" w:hanging="567"/>
        <w:rPr>
          <w:rFonts w:cstheme="minorHAnsi"/>
          <w:b/>
          <w:sz w:val="26"/>
          <w:szCs w:val="26"/>
        </w:rPr>
      </w:pPr>
      <w:r w:rsidRPr="007E2E21">
        <w:rPr>
          <w:rFonts w:cstheme="minorHAnsi"/>
          <w:sz w:val="26"/>
          <w:szCs w:val="26"/>
        </w:rPr>
        <w:t>Lived Experience Network</w:t>
      </w:r>
    </w:p>
    <w:p w:rsidR="00282716" w:rsidRPr="00133068" w:rsidRDefault="00282716" w:rsidP="00282716">
      <w:pPr>
        <w:spacing w:line="240" w:lineRule="auto"/>
        <w:ind w:left="851" w:right="260" w:hanging="567"/>
        <w:rPr>
          <w:rFonts w:cstheme="minorHAnsi"/>
          <w:sz w:val="26"/>
          <w:szCs w:val="26"/>
        </w:rPr>
      </w:pPr>
    </w:p>
    <w:p w:rsidR="00282716" w:rsidRDefault="00282716" w:rsidP="00282716">
      <w:pPr>
        <w:pStyle w:val="ListParagraph"/>
        <w:numPr>
          <w:ilvl w:val="0"/>
          <w:numId w:val="16"/>
        </w:numPr>
        <w:spacing w:line="240" w:lineRule="auto"/>
        <w:ind w:left="851" w:right="260" w:hanging="567"/>
        <w:rPr>
          <w:rFonts w:cstheme="minorHAnsi"/>
          <w:b/>
          <w:sz w:val="26"/>
          <w:szCs w:val="26"/>
        </w:rPr>
      </w:pPr>
      <w:r w:rsidRPr="00133068">
        <w:rPr>
          <w:rFonts w:cstheme="minorHAnsi"/>
          <w:b/>
          <w:sz w:val="26"/>
          <w:szCs w:val="26"/>
        </w:rPr>
        <w:t>Lead Agency/Lead Officer</w:t>
      </w:r>
    </w:p>
    <w:p w:rsidR="00282716" w:rsidRPr="007E2E21" w:rsidRDefault="00282716" w:rsidP="00282716">
      <w:pPr>
        <w:spacing w:line="240" w:lineRule="auto"/>
        <w:ind w:left="851" w:right="260" w:hanging="567"/>
        <w:rPr>
          <w:rFonts w:cstheme="minorHAnsi"/>
          <w:b/>
          <w:sz w:val="26"/>
          <w:szCs w:val="26"/>
        </w:rPr>
      </w:pPr>
      <w:r w:rsidRPr="007E2E21">
        <w:rPr>
          <w:rFonts w:cstheme="minorHAnsi"/>
          <w:sz w:val="26"/>
          <w:szCs w:val="26"/>
        </w:rPr>
        <w:t>Ruth Brown (Lived Experience Network Co-ordinator)</w:t>
      </w:r>
    </w:p>
    <w:p w:rsidR="00282716" w:rsidRPr="00133068" w:rsidRDefault="00282716" w:rsidP="00282716">
      <w:pPr>
        <w:pStyle w:val="ListParagraph"/>
        <w:spacing w:line="240" w:lineRule="auto"/>
        <w:ind w:left="851" w:right="260" w:hanging="567"/>
        <w:rPr>
          <w:rFonts w:cstheme="minorHAnsi"/>
          <w:sz w:val="26"/>
          <w:szCs w:val="26"/>
        </w:rPr>
      </w:pPr>
    </w:p>
    <w:p w:rsidR="00282716" w:rsidRPr="00133068" w:rsidRDefault="00282716" w:rsidP="00282716">
      <w:pPr>
        <w:pStyle w:val="ListParagraph"/>
        <w:numPr>
          <w:ilvl w:val="0"/>
          <w:numId w:val="16"/>
        </w:numPr>
        <w:spacing w:line="240" w:lineRule="auto"/>
        <w:ind w:left="851" w:right="260" w:hanging="567"/>
        <w:rPr>
          <w:rFonts w:cstheme="minorHAnsi"/>
          <w:b/>
          <w:sz w:val="26"/>
          <w:szCs w:val="26"/>
        </w:rPr>
      </w:pPr>
      <w:r w:rsidRPr="00133068">
        <w:rPr>
          <w:rFonts w:cstheme="minorHAnsi"/>
          <w:b/>
          <w:sz w:val="26"/>
          <w:szCs w:val="26"/>
        </w:rPr>
        <w:t>Test of Change- Brief Summary</w:t>
      </w:r>
    </w:p>
    <w:p w:rsidR="00282716" w:rsidRPr="007E2E21" w:rsidRDefault="00282716" w:rsidP="00282716">
      <w:pPr>
        <w:spacing w:line="240" w:lineRule="auto"/>
        <w:ind w:left="851" w:right="260" w:hanging="567"/>
        <w:rPr>
          <w:rFonts w:cstheme="minorHAnsi"/>
          <w:sz w:val="26"/>
          <w:szCs w:val="26"/>
        </w:rPr>
      </w:pPr>
      <w:r w:rsidRPr="007E2E21">
        <w:rPr>
          <w:rFonts w:cstheme="minorHAnsi"/>
          <w:sz w:val="26"/>
          <w:szCs w:val="26"/>
        </w:rPr>
        <w:t>A Lived Experience Network will be established for people affected by substance use and homelessness to provide them with a voice in decision making and opportunities to shape services going forward.</w:t>
      </w:r>
    </w:p>
    <w:p w:rsidR="00282716" w:rsidRPr="00133068" w:rsidRDefault="00282716" w:rsidP="00282716">
      <w:pPr>
        <w:spacing w:line="240" w:lineRule="auto"/>
        <w:ind w:left="851" w:right="260" w:hanging="567"/>
        <w:rPr>
          <w:rFonts w:cstheme="minorHAnsi"/>
          <w:sz w:val="26"/>
          <w:szCs w:val="26"/>
        </w:rPr>
      </w:pPr>
    </w:p>
    <w:p w:rsidR="00282716" w:rsidRPr="00133068" w:rsidRDefault="00282716" w:rsidP="00282716">
      <w:pPr>
        <w:pStyle w:val="ListParagraph"/>
        <w:numPr>
          <w:ilvl w:val="0"/>
          <w:numId w:val="16"/>
        </w:numPr>
        <w:spacing w:line="240" w:lineRule="auto"/>
        <w:ind w:left="851" w:right="260" w:hanging="567"/>
        <w:rPr>
          <w:rFonts w:cstheme="minorHAnsi"/>
          <w:b/>
          <w:sz w:val="26"/>
          <w:szCs w:val="26"/>
        </w:rPr>
      </w:pPr>
      <w:r w:rsidRPr="00133068">
        <w:rPr>
          <w:rFonts w:cstheme="minorHAnsi"/>
          <w:b/>
          <w:sz w:val="26"/>
          <w:szCs w:val="26"/>
        </w:rPr>
        <w:t>Resources required to deliver TOC outcomes</w:t>
      </w:r>
    </w:p>
    <w:p w:rsidR="00282716" w:rsidRPr="007E2E21" w:rsidRDefault="00282716" w:rsidP="00282716">
      <w:pPr>
        <w:spacing w:line="240" w:lineRule="auto"/>
        <w:ind w:left="851" w:right="260" w:hanging="567"/>
        <w:rPr>
          <w:rFonts w:cstheme="minorHAnsi"/>
          <w:sz w:val="26"/>
          <w:szCs w:val="26"/>
        </w:rPr>
      </w:pPr>
      <w:r w:rsidRPr="007E2E21">
        <w:rPr>
          <w:rFonts w:cstheme="minorHAnsi"/>
          <w:sz w:val="26"/>
          <w:szCs w:val="26"/>
        </w:rPr>
        <w:t>Two years funding has been awarded to employ a Lived Experience Network Co-ordinator and two fieldworkers</w:t>
      </w:r>
    </w:p>
    <w:p w:rsidR="00282716" w:rsidRPr="00133068" w:rsidRDefault="00282716" w:rsidP="00282716">
      <w:pPr>
        <w:spacing w:line="240" w:lineRule="auto"/>
        <w:ind w:left="851" w:right="260" w:hanging="567"/>
        <w:rPr>
          <w:rFonts w:cstheme="minorHAnsi"/>
          <w:sz w:val="26"/>
          <w:szCs w:val="26"/>
        </w:rPr>
      </w:pPr>
    </w:p>
    <w:p w:rsidR="00282716" w:rsidRPr="00133068" w:rsidRDefault="00282716" w:rsidP="00282716">
      <w:pPr>
        <w:pStyle w:val="ListParagraph"/>
        <w:numPr>
          <w:ilvl w:val="0"/>
          <w:numId w:val="16"/>
        </w:numPr>
        <w:spacing w:line="240" w:lineRule="auto"/>
        <w:ind w:left="851" w:right="260" w:hanging="567"/>
        <w:rPr>
          <w:rFonts w:cstheme="minorHAnsi"/>
          <w:b/>
          <w:sz w:val="26"/>
          <w:szCs w:val="26"/>
        </w:rPr>
      </w:pPr>
      <w:r w:rsidRPr="00133068">
        <w:rPr>
          <w:rFonts w:cstheme="minorHAnsi"/>
          <w:b/>
          <w:sz w:val="26"/>
          <w:szCs w:val="26"/>
        </w:rPr>
        <w:t>Sources of funding to support TOC activities</w:t>
      </w:r>
    </w:p>
    <w:p w:rsidR="00282716" w:rsidRPr="007E2E21" w:rsidRDefault="00282716" w:rsidP="00282716">
      <w:pPr>
        <w:spacing w:line="240" w:lineRule="auto"/>
        <w:ind w:left="851" w:right="260" w:hanging="567"/>
        <w:rPr>
          <w:rFonts w:cstheme="minorHAnsi"/>
          <w:sz w:val="26"/>
          <w:szCs w:val="26"/>
        </w:rPr>
      </w:pPr>
      <w:r w:rsidRPr="007E2E21">
        <w:rPr>
          <w:rFonts w:cstheme="minorHAnsi"/>
          <w:sz w:val="26"/>
          <w:szCs w:val="26"/>
        </w:rPr>
        <w:t>The Alcohol and Drugs Partnership has funded the Project for two years</w:t>
      </w:r>
    </w:p>
    <w:p w:rsidR="00282716" w:rsidRPr="00133068" w:rsidRDefault="00282716" w:rsidP="00282716">
      <w:pPr>
        <w:pStyle w:val="ListParagraph"/>
        <w:spacing w:line="240" w:lineRule="auto"/>
        <w:ind w:left="851" w:right="260" w:hanging="567"/>
        <w:rPr>
          <w:rFonts w:cstheme="minorHAnsi"/>
          <w:sz w:val="26"/>
          <w:szCs w:val="26"/>
        </w:rPr>
      </w:pPr>
    </w:p>
    <w:p w:rsidR="00282716" w:rsidRPr="00133068" w:rsidRDefault="00282716" w:rsidP="00282716">
      <w:pPr>
        <w:pStyle w:val="ListParagraph"/>
        <w:numPr>
          <w:ilvl w:val="0"/>
          <w:numId w:val="16"/>
        </w:numPr>
        <w:spacing w:line="240" w:lineRule="auto"/>
        <w:ind w:left="851" w:right="260" w:hanging="567"/>
        <w:rPr>
          <w:rFonts w:cstheme="minorHAnsi"/>
          <w:b/>
          <w:sz w:val="26"/>
          <w:szCs w:val="26"/>
        </w:rPr>
      </w:pPr>
      <w:r w:rsidRPr="00133068">
        <w:rPr>
          <w:rFonts w:cstheme="minorHAnsi"/>
          <w:b/>
          <w:sz w:val="26"/>
          <w:szCs w:val="26"/>
        </w:rPr>
        <w:t>Extent to which TOC activities can be incorporated into mainstream service delivery beyond the PSP</w:t>
      </w:r>
    </w:p>
    <w:p w:rsidR="00282716" w:rsidRPr="00133068" w:rsidRDefault="00282716" w:rsidP="00282716">
      <w:pPr>
        <w:pStyle w:val="ListParagraph"/>
        <w:spacing w:line="240" w:lineRule="auto"/>
        <w:ind w:left="851" w:right="260" w:hanging="567"/>
        <w:rPr>
          <w:rFonts w:cstheme="minorHAnsi"/>
          <w:sz w:val="26"/>
          <w:szCs w:val="26"/>
        </w:rPr>
      </w:pPr>
    </w:p>
    <w:p w:rsidR="00282716" w:rsidRPr="00133068" w:rsidRDefault="00282716" w:rsidP="00282716">
      <w:pPr>
        <w:pStyle w:val="ListParagraph"/>
        <w:numPr>
          <w:ilvl w:val="0"/>
          <w:numId w:val="17"/>
        </w:numPr>
        <w:spacing w:line="240" w:lineRule="auto"/>
        <w:ind w:left="851" w:right="260" w:hanging="567"/>
        <w:rPr>
          <w:rFonts w:cstheme="minorHAnsi"/>
          <w:b/>
          <w:sz w:val="26"/>
          <w:szCs w:val="26"/>
        </w:rPr>
      </w:pPr>
      <w:r w:rsidRPr="00133068">
        <w:rPr>
          <w:rFonts w:cstheme="minorHAnsi"/>
          <w:b/>
          <w:sz w:val="26"/>
          <w:szCs w:val="26"/>
        </w:rPr>
        <w:t xml:space="preserve"> Within existing resources</w:t>
      </w:r>
    </w:p>
    <w:p w:rsidR="00282716" w:rsidRDefault="00282716" w:rsidP="00282716">
      <w:pPr>
        <w:spacing w:line="240" w:lineRule="auto"/>
        <w:ind w:left="851" w:right="260" w:hanging="567"/>
        <w:rPr>
          <w:rFonts w:cstheme="minorHAnsi"/>
          <w:sz w:val="26"/>
          <w:szCs w:val="26"/>
        </w:rPr>
      </w:pPr>
      <w:r w:rsidRPr="00133068">
        <w:rPr>
          <w:rFonts w:cstheme="minorHAnsi"/>
          <w:sz w:val="26"/>
          <w:szCs w:val="26"/>
        </w:rPr>
        <w:t>Continuation of external funding is required</w:t>
      </w:r>
    </w:p>
    <w:p w:rsidR="00282716" w:rsidRPr="00133068" w:rsidRDefault="00282716" w:rsidP="00282716">
      <w:pPr>
        <w:spacing w:line="240" w:lineRule="auto"/>
        <w:ind w:left="851" w:right="260" w:hanging="567"/>
        <w:rPr>
          <w:rFonts w:cstheme="minorHAnsi"/>
          <w:sz w:val="26"/>
          <w:szCs w:val="26"/>
        </w:rPr>
      </w:pPr>
    </w:p>
    <w:p w:rsidR="00282716" w:rsidRPr="00133068" w:rsidRDefault="00282716" w:rsidP="00282716">
      <w:pPr>
        <w:pStyle w:val="ListParagraph"/>
        <w:numPr>
          <w:ilvl w:val="0"/>
          <w:numId w:val="17"/>
        </w:numPr>
        <w:spacing w:line="240" w:lineRule="auto"/>
        <w:ind w:left="851" w:right="260" w:hanging="567"/>
        <w:rPr>
          <w:rFonts w:cstheme="minorHAnsi"/>
          <w:b/>
          <w:sz w:val="26"/>
          <w:szCs w:val="26"/>
        </w:rPr>
      </w:pPr>
      <w:r w:rsidRPr="00133068">
        <w:rPr>
          <w:rFonts w:cstheme="minorHAnsi"/>
          <w:b/>
          <w:sz w:val="26"/>
          <w:szCs w:val="26"/>
        </w:rPr>
        <w:t xml:space="preserve"> With additional resources (please specify additional resource requirements)</w:t>
      </w:r>
    </w:p>
    <w:p w:rsidR="00282716" w:rsidRDefault="00282716" w:rsidP="00282716">
      <w:pPr>
        <w:rPr>
          <w:rFonts w:cstheme="minorHAnsi"/>
          <w:b/>
          <w:sz w:val="28"/>
          <w:szCs w:val="28"/>
        </w:rPr>
      </w:pPr>
      <w:r w:rsidRPr="00133068">
        <w:rPr>
          <w:rFonts w:cstheme="minorHAnsi"/>
          <w:sz w:val="26"/>
          <w:szCs w:val="26"/>
        </w:rPr>
        <w:t>The staff employed to develop the Lived Experience Network will be offered permanent contracts, but the continuation of additional resources from the ADP or other funding sources will be required to support the project beyond the initial two-year funding period.</w:t>
      </w:r>
    </w:p>
    <w:p w:rsidR="00282716" w:rsidRDefault="00282716">
      <w:pPr>
        <w:rPr>
          <w:rFonts w:cstheme="minorHAnsi"/>
          <w:b/>
          <w:sz w:val="28"/>
          <w:szCs w:val="28"/>
        </w:rPr>
      </w:pPr>
      <w:r>
        <w:rPr>
          <w:rFonts w:cstheme="minorHAnsi"/>
          <w:b/>
          <w:sz w:val="28"/>
          <w:szCs w:val="28"/>
        </w:rPr>
        <w:br w:type="page"/>
      </w:r>
    </w:p>
    <w:p w:rsidR="00383E68" w:rsidRPr="00383E68" w:rsidRDefault="00383E68" w:rsidP="00383E68">
      <w:pPr>
        <w:ind w:left="851" w:hanging="567"/>
        <w:jc w:val="center"/>
        <w:rPr>
          <w:rFonts w:cstheme="minorHAnsi"/>
          <w:b/>
          <w:sz w:val="28"/>
          <w:szCs w:val="28"/>
        </w:rPr>
      </w:pPr>
      <w:r w:rsidRPr="00383E68">
        <w:rPr>
          <w:rFonts w:cstheme="minorHAnsi"/>
          <w:b/>
          <w:sz w:val="28"/>
          <w:szCs w:val="28"/>
        </w:rPr>
        <w:t>PSP – 8</w:t>
      </w:r>
    </w:p>
    <w:p w:rsidR="00383E68" w:rsidRPr="008534B4" w:rsidRDefault="00383E68" w:rsidP="00AA63EA">
      <w:pPr>
        <w:ind w:left="851" w:hanging="567"/>
        <w:rPr>
          <w:rFonts w:cstheme="minorHAnsi"/>
          <w:sz w:val="26"/>
          <w:szCs w:val="26"/>
        </w:rPr>
      </w:pPr>
    </w:p>
    <w:p w:rsidR="00AA63EA" w:rsidRPr="008534B4" w:rsidRDefault="00AA63EA" w:rsidP="00AA63EA">
      <w:pPr>
        <w:pStyle w:val="ListParagraph"/>
        <w:numPr>
          <w:ilvl w:val="0"/>
          <w:numId w:val="33"/>
        </w:numPr>
        <w:spacing w:line="256" w:lineRule="auto"/>
        <w:ind w:left="851" w:hanging="567"/>
        <w:rPr>
          <w:rFonts w:cstheme="minorHAnsi"/>
          <w:b/>
          <w:sz w:val="26"/>
          <w:szCs w:val="26"/>
        </w:rPr>
      </w:pPr>
      <w:r w:rsidRPr="008534B4">
        <w:rPr>
          <w:rFonts w:cstheme="minorHAnsi"/>
          <w:b/>
          <w:sz w:val="26"/>
          <w:szCs w:val="26"/>
        </w:rPr>
        <w:t>Test of change title</w:t>
      </w:r>
    </w:p>
    <w:p w:rsidR="00AA63EA" w:rsidRPr="008534B4" w:rsidRDefault="00AA63EA" w:rsidP="00AA63EA">
      <w:pPr>
        <w:ind w:left="851"/>
        <w:rPr>
          <w:rFonts w:cstheme="minorHAnsi"/>
          <w:sz w:val="26"/>
          <w:szCs w:val="26"/>
        </w:rPr>
      </w:pPr>
      <w:r w:rsidRPr="008534B4">
        <w:rPr>
          <w:rFonts w:cstheme="minorHAnsi"/>
          <w:sz w:val="26"/>
          <w:szCs w:val="26"/>
        </w:rPr>
        <w:t>Lived Experience/Outdoor Recovery</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3"/>
        </w:numPr>
        <w:spacing w:line="256" w:lineRule="auto"/>
        <w:ind w:left="851" w:hanging="567"/>
        <w:rPr>
          <w:rFonts w:cstheme="minorHAnsi"/>
          <w:b/>
          <w:sz w:val="26"/>
          <w:szCs w:val="26"/>
        </w:rPr>
      </w:pPr>
      <w:r w:rsidRPr="008534B4">
        <w:rPr>
          <w:rFonts w:cstheme="minorHAnsi"/>
          <w:b/>
          <w:sz w:val="26"/>
          <w:szCs w:val="26"/>
        </w:rPr>
        <w:t>Lead Agency/Lead Officer</w:t>
      </w:r>
    </w:p>
    <w:p w:rsidR="00AA63EA" w:rsidRPr="008534B4" w:rsidRDefault="00AA63EA" w:rsidP="00AA63EA">
      <w:pPr>
        <w:spacing w:line="256" w:lineRule="auto"/>
        <w:ind w:left="851"/>
        <w:rPr>
          <w:rFonts w:cstheme="minorHAnsi"/>
          <w:b/>
          <w:sz w:val="26"/>
          <w:szCs w:val="26"/>
        </w:rPr>
      </w:pPr>
      <w:r w:rsidRPr="008534B4">
        <w:rPr>
          <w:rFonts w:cstheme="minorHAnsi"/>
          <w:sz w:val="26"/>
          <w:szCs w:val="26"/>
        </w:rPr>
        <w:t>David Barrie</w:t>
      </w:r>
    </w:p>
    <w:p w:rsidR="00AA63EA" w:rsidRPr="008534B4" w:rsidRDefault="00AA63EA" w:rsidP="00AA63EA">
      <w:pPr>
        <w:pStyle w:val="ListParagraph"/>
        <w:ind w:left="851" w:hanging="567"/>
        <w:rPr>
          <w:rFonts w:cstheme="minorHAnsi"/>
          <w:sz w:val="26"/>
          <w:szCs w:val="26"/>
        </w:rPr>
      </w:pPr>
    </w:p>
    <w:p w:rsidR="00AA63EA" w:rsidRPr="008534B4" w:rsidRDefault="00AA63EA" w:rsidP="00AA63EA">
      <w:pPr>
        <w:pStyle w:val="ListParagraph"/>
        <w:numPr>
          <w:ilvl w:val="0"/>
          <w:numId w:val="33"/>
        </w:numPr>
        <w:spacing w:line="256" w:lineRule="auto"/>
        <w:ind w:left="851" w:hanging="567"/>
        <w:rPr>
          <w:rFonts w:cstheme="minorHAnsi"/>
          <w:b/>
          <w:sz w:val="26"/>
          <w:szCs w:val="26"/>
        </w:rPr>
      </w:pPr>
      <w:r w:rsidRPr="008534B4">
        <w:rPr>
          <w:rFonts w:cstheme="minorHAnsi"/>
          <w:b/>
          <w:sz w:val="26"/>
          <w:szCs w:val="26"/>
        </w:rPr>
        <w:t>Test of Change- Brief Summary</w:t>
      </w:r>
    </w:p>
    <w:p w:rsidR="00AA63EA" w:rsidRPr="008534B4" w:rsidRDefault="00AA63EA" w:rsidP="00AA63EA">
      <w:pPr>
        <w:ind w:left="851"/>
        <w:rPr>
          <w:rFonts w:cstheme="minorHAnsi"/>
          <w:sz w:val="26"/>
          <w:szCs w:val="26"/>
        </w:rPr>
      </w:pPr>
      <w:r w:rsidRPr="008534B4">
        <w:rPr>
          <w:rFonts w:cstheme="minorHAnsi"/>
          <w:sz w:val="26"/>
          <w:szCs w:val="26"/>
        </w:rPr>
        <w:t>People with lived experience will be involved in the planning and delivery of a programme of outdoor activities to support their recovery.</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3"/>
        </w:numPr>
        <w:spacing w:line="256" w:lineRule="auto"/>
        <w:ind w:left="851" w:hanging="567"/>
        <w:rPr>
          <w:rFonts w:cstheme="minorHAnsi"/>
          <w:b/>
          <w:sz w:val="26"/>
          <w:szCs w:val="26"/>
        </w:rPr>
      </w:pPr>
      <w:r w:rsidRPr="008534B4">
        <w:rPr>
          <w:rFonts w:cstheme="minorHAnsi"/>
          <w:b/>
          <w:sz w:val="26"/>
          <w:szCs w:val="26"/>
        </w:rPr>
        <w:t>Resources required to deliver TOC outcomes</w:t>
      </w:r>
    </w:p>
    <w:p w:rsidR="00AA63EA" w:rsidRPr="008534B4" w:rsidRDefault="00AA63EA" w:rsidP="00AA63EA">
      <w:pPr>
        <w:ind w:left="851"/>
        <w:rPr>
          <w:rFonts w:cstheme="minorHAnsi"/>
          <w:sz w:val="26"/>
          <w:szCs w:val="26"/>
        </w:rPr>
      </w:pPr>
      <w:r w:rsidRPr="008534B4">
        <w:rPr>
          <w:rFonts w:cstheme="minorHAnsi"/>
          <w:sz w:val="26"/>
          <w:szCs w:val="26"/>
        </w:rPr>
        <w:t xml:space="preserve">2 hours a week of a Recovery Workers time is currently allocated to support this test of change. </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3"/>
        </w:numPr>
        <w:spacing w:line="256" w:lineRule="auto"/>
        <w:ind w:left="851" w:hanging="567"/>
        <w:rPr>
          <w:rFonts w:cstheme="minorHAnsi"/>
          <w:b/>
          <w:sz w:val="26"/>
          <w:szCs w:val="26"/>
        </w:rPr>
      </w:pPr>
      <w:r w:rsidRPr="008534B4">
        <w:rPr>
          <w:rFonts w:cstheme="minorHAnsi"/>
          <w:b/>
          <w:sz w:val="26"/>
          <w:szCs w:val="26"/>
        </w:rPr>
        <w:t>Sources of funding to support TOC activities</w:t>
      </w:r>
    </w:p>
    <w:p w:rsidR="00AA63EA" w:rsidRPr="008534B4" w:rsidRDefault="00AA63EA" w:rsidP="00AA63EA">
      <w:pPr>
        <w:ind w:left="851"/>
        <w:rPr>
          <w:rFonts w:cstheme="minorHAnsi"/>
          <w:sz w:val="26"/>
          <w:szCs w:val="26"/>
        </w:rPr>
      </w:pPr>
      <w:r w:rsidRPr="008534B4">
        <w:rPr>
          <w:rFonts w:cstheme="minorHAnsi"/>
          <w:sz w:val="26"/>
          <w:szCs w:val="26"/>
        </w:rPr>
        <w:t xml:space="preserve">The funding for this test of change is contained within the WAWY core budget. </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3"/>
        </w:numPr>
        <w:spacing w:line="256" w:lineRule="auto"/>
        <w:ind w:left="851" w:hanging="567"/>
        <w:rPr>
          <w:rFonts w:cstheme="minorHAnsi"/>
          <w:b/>
          <w:sz w:val="26"/>
          <w:szCs w:val="26"/>
        </w:rPr>
      </w:pPr>
      <w:r w:rsidRPr="008534B4">
        <w:rPr>
          <w:rFonts w:cstheme="minorHAnsi"/>
          <w:b/>
          <w:sz w:val="26"/>
          <w:szCs w:val="26"/>
        </w:rPr>
        <w:t>Extent to which TOC activities can be incorporated into mainstream service delivery beyond the PSP</w:t>
      </w:r>
    </w:p>
    <w:p w:rsidR="00AA63EA" w:rsidRPr="008534B4" w:rsidRDefault="00AA63EA" w:rsidP="00AA63EA">
      <w:pPr>
        <w:pStyle w:val="ListParagraph"/>
        <w:ind w:left="851" w:hanging="567"/>
        <w:rPr>
          <w:rFonts w:cstheme="minorHAnsi"/>
          <w:sz w:val="26"/>
          <w:szCs w:val="26"/>
        </w:rPr>
      </w:pPr>
    </w:p>
    <w:p w:rsidR="00AA63EA" w:rsidRPr="008534B4" w:rsidRDefault="00AA63EA" w:rsidP="00AA63EA">
      <w:pPr>
        <w:pStyle w:val="ListParagraph"/>
        <w:numPr>
          <w:ilvl w:val="0"/>
          <w:numId w:val="34"/>
        </w:numPr>
        <w:spacing w:line="256" w:lineRule="auto"/>
        <w:ind w:left="851" w:hanging="567"/>
        <w:rPr>
          <w:rFonts w:cstheme="minorHAnsi"/>
          <w:b/>
          <w:sz w:val="26"/>
          <w:szCs w:val="26"/>
        </w:rPr>
      </w:pPr>
      <w:r w:rsidRPr="008534B4">
        <w:rPr>
          <w:rFonts w:cstheme="minorHAnsi"/>
          <w:b/>
          <w:sz w:val="26"/>
          <w:szCs w:val="26"/>
        </w:rPr>
        <w:t>Within existing resources</w:t>
      </w:r>
    </w:p>
    <w:p w:rsidR="00AA63EA" w:rsidRPr="008534B4" w:rsidRDefault="00AA63EA" w:rsidP="00AA63EA">
      <w:pPr>
        <w:ind w:left="851"/>
        <w:rPr>
          <w:rFonts w:cstheme="minorHAnsi"/>
          <w:sz w:val="26"/>
          <w:szCs w:val="26"/>
        </w:rPr>
      </w:pPr>
      <w:r w:rsidRPr="008534B4">
        <w:rPr>
          <w:rFonts w:cstheme="minorHAnsi"/>
          <w:sz w:val="26"/>
          <w:szCs w:val="26"/>
        </w:rPr>
        <w:t>The service can be maintained at this level within existing resources</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4"/>
        </w:numPr>
        <w:spacing w:line="256" w:lineRule="auto"/>
        <w:ind w:left="851" w:hanging="567"/>
        <w:rPr>
          <w:rFonts w:cstheme="minorHAnsi"/>
          <w:sz w:val="26"/>
          <w:szCs w:val="26"/>
        </w:rPr>
      </w:pPr>
      <w:r w:rsidRPr="008534B4">
        <w:rPr>
          <w:rFonts w:cstheme="minorHAnsi"/>
          <w:b/>
          <w:sz w:val="26"/>
          <w:szCs w:val="26"/>
        </w:rPr>
        <w:t>With additional resources (please specify additional resource requirements</w:t>
      </w:r>
      <w:r w:rsidRPr="008534B4">
        <w:rPr>
          <w:rFonts w:cstheme="minorHAnsi"/>
          <w:sz w:val="26"/>
          <w:szCs w:val="26"/>
        </w:rPr>
        <w:t>)</w:t>
      </w:r>
    </w:p>
    <w:p w:rsidR="00AA63EA" w:rsidRPr="008534B4" w:rsidRDefault="00AA63EA" w:rsidP="00AA63EA">
      <w:pPr>
        <w:ind w:left="851"/>
        <w:rPr>
          <w:rFonts w:cstheme="minorHAnsi"/>
          <w:sz w:val="26"/>
          <w:szCs w:val="26"/>
        </w:rPr>
      </w:pPr>
      <w:r w:rsidRPr="008534B4">
        <w:rPr>
          <w:rFonts w:cstheme="minorHAnsi"/>
          <w:sz w:val="26"/>
          <w:szCs w:val="26"/>
        </w:rPr>
        <w:t>The service could be expanded with additional resources should there be sufficient evidence of impact.</w:t>
      </w:r>
    </w:p>
    <w:p w:rsidR="00AA63EA" w:rsidRPr="008534B4" w:rsidRDefault="00AA63EA" w:rsidP="00AA63EA">
      <w:pPr>
        <w:ind w:left="851" w:hanging="567"/>
        <w:rPr>
          <w:rFonts w:cstheme="minorHAnsi"/>
          <w:sz w:val="26"/>
          <w:szCs w:val="26"/>
        </w:rPr>
      </w:pPr>
      <w:r w:rsidRPr="008534B4">
        <w:rPr>
          <w:rFonts w:cstheme="minorHAnsi"/>
          <w:sz w:val="26"/>
          <w:szCs w:val="26"/>
        </w:rPr>
        <w:br w:type="page"/>
      </w:r>
    </w:p>
    <w:p w:rsidR="00C66291" w:rsidRPr="00AC58F2" w:rsidRDefault="00AE53D1" w:rsidP="008534B4">
      <w:pPr>
        <w:spacing w:line="240" w:lineRule="auto"/>
        <w:ind w:left="851" w:right="260" w:hanging="567"/>
        <w:jc w:val="center"/>
        <w:rPr>
          <w:rFonts w:cstheme="minorHAnsi"/>
          <w:b/>
          <w:sz w:val="28"/>
          <w:szCs w:val="28"/>
        </w:rPr>
      </w:pPr>
      <w:r>
        <w:rPr>
          <w:rFonts w:cstheme="minorHAnsi"/>
          <w:b/>
          <w:sz w:val="28"/>
          <w:szCs w:val="28"/>
        </w:rPr>
        <w:t xml:space="preserve">PSP - </w:t>
      </w:r>
      <w:r w:rsidR="00AA63EA">
        <w:rPr>
          <w:rFonts w:cstheme="minorHAnsi"/>
          <w:b/>
          <w:sz w:val="28"/>
          <w:szCs w:val="28"/>
        </w:rPr>
        <w:t>9</w:t>
      </w:r>
    </w:p>
    <w:p w:rsidR="00C66291" w:rsidRPr="00133068" w:rsidRDefault="00C66291"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18"/>
        </w:numPr>
        <w:spacing w:line="240" w:lineRule="auto"/>
        <w:ind w:left="851" w:right="260" w:hanging="567"/>
        <w:rPr>
          <w:rFonts w:cstheme="minorHAnsi"/>
          <w:b/>
          <w:sz w:val="26"/>
          <w:szCs w:val="26"/>
        </w:rPr>
      </w:pPr>
      <w:r w:rsidRPr="00133068">
        <w:rPr>
          <w:rFonts w:cstheme="minorHAnsi"/>
          <w:b/>
          <w:sz w:val="26"/>
          <w:szCs w:val="26"/>
        </w:rPr>
        <w:t>Test of change title</w:t>
      </w:r>
    </w:p>
    <w:p w:rsidR="00C66291" w:rsidRPr="007E2E21" w:rsidRDefault="00C66291" w:rsidP="00131707">
      <w:pPr>
        <w:spacing w:line="240" w:lineRule="auto"/>
        <w:ind w:left="851" w:right="260"/>
        <w:rPr>
          <w:rFonts w:cstheme="minorHAnsi"/>
          <w:sz w:val="26"/>
          <w:szCs w:val="26"/>
        </w:rPr>
      </w:pPr>
      <w:r w:rsidRPr="007E2E21">
        <w:rPr>
          <w:rFonts w:cstheme="minorHAnsi"/>
          <w:sz w:val="26"/>
          <w:szCs w:val="26"/>
        </w:rPr>
        <w:t xml:space="preserve">Lochee Hub </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8"/>
        </w:numPr>
        <w:spacing w:line="240" w:lineRule="auto"/>
        <w:ind w:left="851" w:right="260" w:hanging="567"/>
        <w:rPr>
          <w:rFonts w:cstheme="minorHAnsi"/>
          <w:b/>
          <w:sz w:val="26"/>
          <w:szCs w:val="26"/>
        </w:rPr>
      </w:pPr>
      <w:r w:rsidRPr="00133068">
        <w:rPr>
          <w:rFonts w:cstheme="minorHAnsi"/>
          <w:b/>
          <w:sz w:val="26"/>
          <w:szCs w:val="26"/>
        </w:rPr>
        <w:t>Lead Agency/Lead Officer</w:t>
      </w:r>
    </w:p>
    <w:p w:rsidR="00C66291" w:rsidRPr="007E2E21" w:rsidRDefault="00C66291" w:rsidP="00131707">
      <w:pPr>
        <w:spacing w:line="240" w:lineRule="auto"/>
        <w:ind w:left="851" w:right="260"/>
        <w:rPr>
          <w:rFonts w:cstheme="minorHAnsi"/>
          <w:sz w:val="26"/>
          <w:szCs w:val="26"/>
        </w:rPr>
      </w:pPr>
      <w:r w:rsidRPr="007E2E21">
        <w:rPr>
          <w:rFonts w:cstheme="minorHAnsi"/>
          <w:sz w:val="26"/>
          <w:szCs w:val="26"/>
        </w:rPr>
        <w:t>Pamela Mclaughlin</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8"/>
        </w:numPr>
        <w:spacing w:line="240" w:lineRule="auto"/>
        <w:ind w:left="851" w:right="260" w:hanging="567"/>
        <w:rPr>
          <w:rFonts w:cstheme="minorHAnsi"/>
          <w:b/>
          <w:sz w:val="26"/>
          <w:szCs w:val="26"/>
        </w:rPr>
      </w:pPr>
      <w:r w:rsidRPr="00133068">
        <w:rPr>
          <w:rFonts w:cstheme="minorHAnsi"/>
          <w:b/>
          <w:sz w:val="26"/>
          <w:szCs w:val="26"/>
        </w:rPr>
        <w:t>Test of Change- Brief Summary</w:t>
      </w:r>
    </w:p>
    <w:p w:rsidR="00C66291" w:rsidRPr="007E2E21" w:rsidRDefault="00C66291" w:rsidP="001E26DC">
      <w:pPr>
        <w:pStyle w:val="ListParagraph"/>
        <w:numPr>
          <w:ilvl w:val="0"/>
          <w:numId w:val="30"/>
        </w:numPr>
        <w:spacing w:line="240" w:lineRule="auto"/>
        <w:ind w:left="1418" w:right="260" w:hanging="567"/>
        <w:rPr>
          <w:rFonts w:cstheme="minorHAnsi"/>
          <w:sz w:val="26"/>
          <w:szCs w:val="26"/>
        </w:rPr>
      </w:pPr>
      <w:r w:rsidRPr="007E2E21">
        <w:rPr>
          <w:rFonts w:cstheme="minorHAnsi"/>
          <w:sz w:val="26"/>
          <w:szCs w:val="26"/>
        </w:rPr>
        <w:t>A wraparound service delivery model will be established to ensure people affected by substance use and homelessness are able to access the services they need when they need them</w:t>
      </w:r>
    </w:p>
    <w:p w:rsidR="00C66291" w:rsidRPr="007E2E21" w:rsidRDefault="00C66291" w:rsidP="001E26DC">
      <w:pPr>
        <w:pStyle w:val="ListParagraph"/>
        <w:numPr>
          <w:ilvl w:val="0"/>
          <w:numId w:val="30"/>
        </w:numPr>
        <w:spacing w:line="240" w:lineRule="auto"/>
        <w:ind w:left="1418" w:right="260" w:hanging="567"/>
        <w:rPr>
          <w:rFonts w:cstheme="minorHAnsi"/>
          <w:sz w:val="26"/>
          <w:szCs w:val="26"/>
        </w:rPr>
      </w:pPr>
      <w:r w:rsidRPr="007E2E21">
        <w:rPr>
          <w:rFonts w:cstheme="minorHAnsi"/>
          <w:sz w:val="26"/>
          <w:szCs w:val="26"/>
        </w:rPr>
        <w:t>People affected by substance use and homelessness are involved in the planning, delivery and evaluation of services</w:t>
      </w:r>
    </w:p>
    <w:p w:rsidR="00133068" w:rsidRPr="007E2E21" w:rsidRDefault="00C66291" w:rsidP="001E26DC">
      <w:pPr>
        <w:pStyle w:val="ListParagraph"/>
        <w:numPr>
          <w:ilvl w:val="0"/>
          <w:numId w:val="30"/>
        </w:numPr>
        <w:spacing w:line="240" w:lineRule="auto"/>
        <w:ind w:left="1418" w:right="260" w:hanging="567"/>
        <w:rPr>
          <w:rFonts w:cstheme="minorHAnsi"/>
          <w:sz w:val="26"/>
          <w:szCs w:val="26"/>
        </w:rPr>
      </w:pPr>
      <w:r w:rsidRPr="007E2E21">
        <w:rPr>
          <w:rFonts w:cstheme="minorHAnsi"/>
          <w:sz w:val="26"/>
          <w:szCs w:val="26"/>
        </w:rPr>
        <w:t>People affected by substance use and homelessness will have access to the support, learning and development opportunities they need to support their recovery</w:t>
      </w:r>
    </w:p>
    <w:p w:rsidR="00133068" w:rsidRPr="00133068" w:rsidRDefault="00133068"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8"/>
        </w:numPr>
        <w:spacing w:line="240" w:lineRule="auto"/>
        <w:ind w:left="851" w:right="260" w:hanging="567"/>
        <w:rPr>
          <w:rFonts w:cstheme="minorHAnsi"/>
          <w:b/>
          <w:sz w:val="26"/>
          <w:szCs w:val="26"/>
        </w:rPr>
      </w:pPr>
      <w:r w:rsidRPr="00133068">
        <w:rPr>
          <w:rFonts w:cstheme="minorHAnsi"/>
          <w:b/>
          <w:sz w:val="26"/>
          <w:szCs w:val="26"/>
        </w:rPr>
        <w:t>Reso</w:t>
      </w:r>
      <w:r w:rsidR="00BD2BF0" w:rsidRPr="00133068">
        <w:rPr>
          <w:rFonts w:cstheme="minorHAnsi"/>
          <w:b/>
          <w:sz w:val="26"/>
          <w:szCs w:val="26"/>
        </w:rPr>
        <w:t>u</w:t>
      </w:r>
      <w:r w:rsidRPr="00133068">
        <w:rPr>
          <w:rFonts w:cstheme="minorHAnsi"/>
          <w:b/>
          <w:sz w:val="26"/>
          <w:szCs w:val="26"/>
        </w:rPr>
        <w:t>rces required to deliver TOC outcomes</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Flexible resources</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Well-developed array of services and supports</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Course / training content</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Funding to cover cost of accredited courses e.g. paying for Adult Achievement Awards</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IT</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Stationery</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 xml:space="preserve">Staff member </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 xml:space="preserve">Other staff from other service </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Communication pathways</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Information sharing / consent to share</w:t>
      </w:r>
    </w:p>
    <w:p w:rsidR="00C66291" w:rsidRPr="007E2E21" w:rsidRDefault="00C66291" w:rsidP="001E26DC">
      <w:pPr>
        <w:pStyle w:val="ListParagraph"/>
        <w:numPr>
          <w:ilvl w:val="0"/>
          <w:numId w:val="29"/>
        </w:numPr>
        <w:spacing w:line="240" w:lineRule="auto"/>
        <w:ind w:left="1418" w:right="260" w:hanging="567"/>
        <w:rPr>
          <w:rFonts w:cstheme="minorHAnsi"/>
          <w:sz w:val="26"/>
          <w:szCs w:val="26"/>
        </w:rPr>
      </w:pPr>
      <w:r w:rsidRPr="007E2E21">
        <w:rPr>
          <w:rFonts w:cstheme="minorHAnsi"/>
          <w:sz w:val="26"/>
          <w:szCs w:val="26"/>
        </w:rPr>
        <w:t>Advocacy – to give a voice to the seldom heard</w:t>
      </w:r>
    </w:p>
    <w:p w:rsidR="00C66291" w:rsidRPr="00133068" w:rsidRDefault="00C66291" w:rsidP="008534B4">
      <w:pPr>
        <w:spacing w:line="240" w:lineRule="auto"/>
        <w:ind w:left="851" w:right="260" w:hanging="567"/>
        <w:rPr>
          <w:rFonts w:cstheme="minorHAnsi"/>
          <w:sz w:val="26"/>
          <w:szCs w:val="26"/>
        </w:rPr>
      </w:pPr>
    </w:p>
    <w:p w:rsidR="001E26DC" w:rsidRDefault="00C66291" w:rsidP="001E26DC">
      <w:pPr>
        <w:pStyle w:val="ListParagraph"/>
        <w:numPr>
          <w:ilvl w:val="0"/>
          <w:numId w:val="18"/>
        </w:numPr>
        <w:spacing w:line="240" w:lineRule="auto"/>
        <w:ind w:left="851" w:right="260" w:hanging="567"/>
        <w:rPr>
          <w:rFonts w:cstheme="minorHAnsi"/>
          <w:b/>
          <w:sz w:val="26"/>
          <w:szCs w:val="26"/>
        </w:rPr>
      </w:pPr>
      <w:r w:rsidRPr="00133068">
        <w:rPr>
          <w:rFonts w:cstheme="minorHAnsi"/>
          <w:b/>
          <w:sz w:val="26"/>
          <w:szCs w:val="26"/>
        </w:rPr>
        <w:t>Sources of funding to support TOC activities</w:t>
      </w:r>
    </w:p>
    <w:p w:rsidR="00C66291" w:rsidRPr="001E26DC" w:rsidRDefault="00C66291" w:rsidP="001E26DC">
      <w:pPr>
        <w:pStyle w:val="ListParagraph"/>
        <w:spacing w:line="240" w:lineRule="auto"/>
        <w:ind w:left="851" w:right="260"/>
        <w:rPr>
          <w:rFonts w:cstheme="minorHAnsi"/>
          <w:b/>
          <w:sz w:val="26"/>
          <w:szCs w:val="26"/>
        </w:rPr>
      </w:pPr>
      <w:r w:rsidRPr="001E26DC">
        <w:rPr>
          <w:rFonts w:cstheme="minorHAnsi"/>
          <w:sz w:val="26"/>
          <w:szCs w:val="26"/>
        </w:rPr>
        <w:t xml:space="preserve">Funding for Staff/ projects </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18"/>
        </w:numPr>
        <w:spacing w:line="240" w:lineRule="auto"/>
        <w:ind w:left="851" w:right="260" w:hanging="567"/>
        <w:rPr>
          <w:rFonts w:cstheme="minorHAnsi"/>
          <w:b/>
          <w:sz w:val="26"/>
          <w:szCs w:val="26"/>
        </w:rPr>
      </w:pPr>
      <w:r w:rsidRPr="00133068">
        <w:rPr>
          <w:rFonts w:cstheme="minorHAnsi"/>
          <w:b/>
          <w:sz w:val="26"/>
          <w:szCs w:val="26"/>
        </w:rPr>
        <w:t>Extent to which TOC activities can be incorporated into mainstream service delivery beyond the PSP</w:t>
      </w:r>
    </w:p>
    <w:p w:rsidR="00C66291" w:rsidRPr="00133068" w:rsidRDefault="00C66291" w:rsidP="008534B4">
      <w:pPr>
        <w:pStyle w:val="ListParagraph"/>
        <w:spacing w:line="240" w:lineRule="auto"/>
        <w:ind w:left="851" w:right="260" w:hanging="567"/>
        <w:rPr>
          <w:rFonts w:cstheme="minorHAnsi"/>
          <w:b/>
          <w:sz w:val="26"/>
          <w:szCs w:val="26"/>
        </w:rPr>
      </w:pPr>
    </w:p>
    <w:p w:rsidR="00BD2BF0" w:rsidRPr="00133068" w:rsidRDefault="00BD2BF0" w:rsidP="001E26DC">
      <w:pPr>
        <w:pStyle w:val="ListParagraph"/>
        <w:numPr>
          <w:ilvl w:val="0"/>
          <w:numId w:val="19"/>
        </w:numPr>
        <w:spacing w:line="240" w:lineRule="auto"/>
        <w:ind w:left="851" w:right="260" w:hanging="567"/>
        <w:rPr>
          <w:rFonts w:cstheme="minorHAnsi"/>
          <w:b/>
          <w:sz w:val="26"/>
          <w:szCs w:val="26"/>
        </w:rPr>
      </w:pPr>
      <w:r w:rsidRPr="00133068">
        <w:rPr>
          <w:rFonts w:cstheme="minorHAnsi"/>
          <w:b/>
          <w:sz w:val="26"/>
          <w:szCs w:val="26"/>
        </w:rPr>
        <w:t xml:space="preserve"> </w:t>
      </w:r>
      <w:r w:rsidR="00C66291" w:rsidRPr="00133068">
        <w:rPr>
          <w:rFonts w:cstheme="minorHAnsi"/>
          <w:b/>
          <w:sz w:val="26"/>
          <w:szCs w:val="26"/>
        </w:rPr>
        <w:t>Within existing resources</w:t>
      </w:r>
    </w:p>
    <w:p w:rsidR="00BD2BF0" w:rsidRPr="00133068" w:rsidRDefault="00BD2BF0" w:rsidP="001E26DC">
      <w:pPr>
        <w:pStyle w:val="ListParagraph"/>
        <w:spacing w:line="240" w:lineRule="auto"/>
        <w:ind w:left="851" w:right="260" w:hanging="567"/>
        <w:rPr>
          <w:rFonts w:cstheme="minorHAnsi"/>
          <w:b/>
          <w:sz w:val="26"/>
          <w:szCs w:val="26"/>
        </w:rPr>
      </w:pPr>
    </w:p>
    <w:p w:rsidR="00C66291" w:rsidRPr="00133068" w:rsidRDefault="00BD2BF0" w:rsidP="001E26DC">
      <w:pPr>
        <w:pStyle w:val="ListParagraph"/>
        <w:numPr>
          <w:ilvl w:val="0"/>
          <w:numId w:val="19"/>
        </w:numPr>
        <w:spacing w:line="240" w:lineRule="auto"/>
        <w:ind w:left="851" w:right="260" w:hanging="567"/>
        <w:rPr>
          <w:rFonts w:cstheme="minorHAnsi"/>
          <w:b/>
          <w:sz w:val="26"/>
          <w:szCs w:val="26"/>
        </w:rPr>
      </w:pPr>
      <w:r w:rsidRPr="00133068">
        <w:rPr>
          <w:rFonts w:cstheme="minorHAnsi"/>
          <w:b/>
          <w:sz w:val="26"/>
          <w:szCs w:val="26"/>
        </w:rPr>
        <w:t xml:space="preserve"> </w:t>
      </w:r>
      <w:r w:rsidR="00C66291" w:rsidRPr="00133068">
        <w:rPr>
          <w:rFonts w:cstheme="minorHAnsi"/>
          <w:b/>
          <w:sz w:val="26"/>
          <w:szCs w:val="26"/>
        </w:rPr>
        <w:t>With additional resources (please specify additional resource requirements)</w:t>
      </w:r>
    </w:p>
    <w:p w:rsidR="00C66291" w:rsidRPr="00133068" w:rsidRDefault="00C66291" w:rsidP="001E26DC">
      <w:pPr>
        <w:pStyle w:val="ListParagraph"/>
        <w:spacing w:line="240" w:lineRule="auto"/>
        <w:ind w:left="851" w:right="260"/>
        <w:rPr>
          <w:rFonts w:cstheme="minorHAnsi"/>
          <w:sz w:val="26"/>
          <w:szCs w:val="26"/>
        </w:rPr>
      </w:pPr>
      <w:r w:rsidRPr="00133068">
        <w:rPr>
          <w:rFonts w:cstheme="minorHAnsi"/>
          <w:sz w:val="26"/>
          <w:szCs w:val="26"/>
        </w:rPr>
        <w:t xml:space="preserve">All will be added to mainstream service delivery but need funding for the staff as funding finishes November this year. </w:t>
      </w:r>
    </w:p>
    <w:p w:rsidR="00C66291" w:rsidRPr="00AC58F2" w:rsidRDefault="00C31955" w:rsidP="008534B4">
      <w:pPr>
        <w:ind w:left="851" w:hanging="567"/>
        <w:jc w:val="center"/>
        <w:rPr>
          <w:rFonts w:cstheme="minorHAnsi"/>
          <w:b/>
          <w:bCs/>
          <w:sz w:val="28"/>
          <w:szCs w:val="28"/>
        </w:rPr>
      </w:pPr>
      <w:r>
        <w:rPr>
          <w:rFonts w:cstheme="minorHAnsi"/>
          <w:b/>
          <w:bCs/>
          <w:sz w:val="26"/>
          <w:szCs w:val="26"/>
        </w:rPr>
        <w:br w:type="page"/>
      </w:r>
      <w:r w:rsidR="00AE53D1">
        <w:rPr>
          <w:rFonts w:cstheme="minorHAnsi"/>
          <w:b/>
          <w:bCs/>
          <w:sz w:val="28"/>
          <w:szCs w:val="28"/>
        </w:rPr>
        <w:t xml:space="preserve">PSP - </w:t>
      </w:r>
      <w:r w:rsidR="00AA63EA">
        <w:rPr>
          <w:rFonts w:cstheme="minorHAnsi"/>
          <w:b/>
          <w:bCs/>
          <w:sz w:val="28"/>
          <w:szCs w:val="28"/>
        </w:rPr>
        <w:t>10</w:t>
      </w:r>
    </w:p>
    <w:p w:rsidR="00C66291" w:rsidRPr="00133068" w:rsidRDefault="00C66291" w:rsidP="008534B4">
      <w:pPr>
        <w:spacing w:line="240" w:lineRule="auto"/>
        <w:ind w:left="851" w:right="260" w:hanging="567"/>
        <w:rPr>
          <w:rFonts w:cstheme="minorHAnsi"/>
          <w:sz w:val="26"/>
          <w:szCs w:val="26"/>
        </w:rPr>
      </w:pPr>
    </w:p>
    <w:p w:rsidR="00C66291" w:rsidRPr="00C31955" w:rsidRDefault="00C66291" w:rsidP="001E26DC">
      <w:pPr>
        <w:pStyle w:val="ListParagraph"/>
        <w:numPr>
          <w:ilvl w:val="0"/>
          <w:numId w:val="20"/>
        </w:numPr>
        <w:spacing w:line="240" w:lineRule="auto"/>
        <w:ind w:left="851" w:right="260" w:hanging="567"/>
        <w:rPr>
          <w:rFonts w:cstheme="minorHAnsi"/>
          <w:b/>
          <w:sz w:val="26"/>
          <w:szCs w:val="26"/>
        </w:rPr>
      </w:pPr>
      <w:r w:rsidRPr="00C31955">
        <w:rPr>
          <w:rFonts w:cstheme="minorHAnsi"/>
          <w:b/>
          <w:sz w:val="26"/>
          <w:szCs w:val="26"/>
        </w:rPr>
        <w:t xml:space="preserve">Test of change title </w:t>
      </w:r>
    </w:p>
    <w:p w:rsidR="00C66291" w:rsidRPr="00C31955" w:rsidRDefault="00C66291" w:rsidP="001E26DC">
      <w:pPr>
        <w:spacing w:line="240" w:lineRule="auto"/>
        <w:ind w:left="851" w:right="260"/>
        <w:rPr>
          <w:rFonts w:cstheme="minorHAnsi"/>
          <w:bCs/>
          <w:sz w:val="26"/>
          <w:szCs w:val="26"/>
        </w:rPr>
      </w:pPr>
      <w:r w:rsidRPr="00C31955">
        <w:rPr>
          <w:rFonts w:cstheme="minorHAnsi"/>
          <w:bCs/>
          <w:sz w:val="26"/>
          <w:szCs w:val="26"/>
        </w:rPr>
        <w:t>Making Dundee Home (MDH) &amp; Just Bee Productions</w:t>
      </w:r>
    </w:p>
    <w:p w:rsidR="00C66291" w:rsidRPr="00133068" w:rsidRDefault="00C66291" w:rsidP="008534B4">
      <w:pPr>
        <w:spacing w:line="240" w:lineRule="auto"/>
        <w:ind w:left="851" w:right="260" w:hanging="567"/>
        <w:rPr>
          <w:rFonts w:cstheme="minorHAnsi"/>
          <w:b/>
          <w:bCs/>
          <w:i/>
          <w:sz w:val="26"/>
          <w:szCs w:val="26"/>
          <w:u w:val="single"/>
        </w:rPr>
      </w:pPr>
      <w:r w:rsidRPr="00133068">
        <w:rPr>
          <w:rFonts w:cstheme="minorHAnsi"/>
          <w:b/>
          <w:bCs/>
          <w:i/>
          <w:sz w:val="26"/>
          <w:szCs w:val="26"/>
          <w:u w:val="single"/>
        </w:rPr>
        <w:t>Outcomes / Outputs</w:t>
      </w:r>
    </w:p>
    <w:p w:rsidR="00C66291" w:rsidRPr="00E32076" w:rsidRDefault="00C66291" w:rsidP="001E26DC">
      <w:pPr>
        <w:pStyle w:val="ListParagraph"/>
        <w:numPr>
          <w:ilvl w:val="0"/>
          <w:numId w:val="3"/>
        </w:numPr>
        <w:spacing w:line="240" w:lineRule="auto"/>
        <w:ind w:left="1418" w:right="260" w:hanging="567"/>
        <w:rPr>
          <w:rFonts w:cstheme="minorHAnsi"/>
          <w:sz w:val="26"/>
          <w:szCs w:val="26"/>
        </w:rPr>
      </w:pPr>
      <w:r w:rsidRPr="00E32076">
        <w:rPr>
          <w:rFonts w:cstheme="minorHAnsi"/>
          <w:sz w:val="26"/>
          <w:szCs w:val="26"/>
        </w:rPr>
        <w:t>Develop our 1:1 support more effectively than hitherto.</w:t>
      </w:r>
    </w:p>
    <w:p w:rsidR="00C66291" w:rsidRPr="00E32076" w:rsidRDefault="00C66291" w:rsidP="001E26DC">
      <w:pPr>
        <w:pStyle w:val="ListParagraph"/>
        <w:numPr>
          <w:ilvl w:val="0"/>
          <w:numId w:val="3"/>
        </w:numPr>
        <w:spacing w:line="240" w:lineRule="auto"/>
        <w:ind w:left="1418" w:right="260" w:hanging="567"/>
        <w:rPr>
          <w:rFonts w:cstheme="minorHAnsi"/>
          <w:b/>
          <w:bCs/>
          <w:sz w:val="26"/>
          <w:szCs w:val="26"/>
        </w:rPr>
      </w:pPr>
      <w:r w:rsidRPr="00E32076">
        <w:rPr>
          <w:rFonts w:cstheme="minorHAnsi"/>
          <w:sz w:val="26"/>
          <w:szCs w:val="26"/>
        </w:rPr>
        <w:t xml:space="preserve">Achieve proper recording and reporting of this 1:1 support. </w:t>
      </w:r>
      <w:r w:rsidRPr="00E32076">
        <w:rPr>
          <w:rFonts w:cstheme="minorHAnsi"/>
          <w:b/>
          <w:bCs/>
          <w:sz w:val="26"/>
          <w:szCs w:val="26"/>
        </w:rPr>
        <w:t>(Output)</w:t>
      </w:r>
    </w:p>
    <w:p w:rsidR="00C66291" w:rsidRPr="00E32076" w:rsidRDefault="00C66291" w:rsidP="001E26DC">
      <w:pPr>
        <w:pStyle w:val="ListParagraph"/>
        <w:numPr>
          <w:ilvl w:val="0"/>
          <w:numId w:val="3"/>
        </w:numPr>
        <w:spacing w:line="240" w:lineRule="auto"/>
        <w:ind w:left="1418" w:right="260" w:hanging="567"/>
        <w:rPr>
          <w:rFonts w:cstheme="minorHAnsi"/>
          <w:b/>
          <w:bCs/>
          <w:sz w:val="26"/>
          <w:szCs w:val="26"/>
        </w:rPr>
      </w:pPr>
      <w:r w:rsidRPr="00E32076">
        <w:rPr>
          <w:rFonts w:cstheme="minorHAnsi"/>
          <w:sz w:val="26"/>
          <w:szCs w:val="26"/>
        </w:rPr>
        <w:t xml:space="preserve">Increase the numbers supported 1:1 to recover from homelessness &amp; substance misuse. </w:t>
      </w:r>
      <w:r w:rsidRPr="00E32076">
        <w:rPr>
          <w:rFonts w:cstheme="minorHAnsi"/>
          <w:b/>
          <w:bCs/>
          <w:sz w:val="26"/>
          <w:szCs w:val="26"/>
        </w:rPr>
        <w:t>(Output)</w:t>
      </w:r>
    </w:p>
    <w:p w:rsidR="00C66291" w:rsidRPr="00E32076" w:rsidRDefault="00C66291" w:rsidP="001E26DC">
      <w:pPr>
        <w:pStyle w:val="ListParagraph"/>
        <w:numPr>
          <w:ilvl w:val="0"/>
          <w:numId w:val="3"/>
        </w:numPr>
        <w:spacing w:line="240" w:lineRule="auto"/>
        <w:ind w:left="1418" w:right="260" w:hanging="567"/>
        <w:rPr>
          <w:rFonts w:cstheme="minorHAnsi"/>
          <w:sz w:val="26"/>
          <w:szCs w:val="26"/>
        </w:rPr>
      </w:pPr>
      <w:r w:rsidRPr="00E32076">
        <w:rPr>
          <w:rFonts w:cstheme="minorHAnsi"/>
          <w:sz w:val="26"/>
          <w:szCs w:val="26"/>
        </w:rPr>
        <w:t>Improvement in recovery from homelessness and substance misuse through our support.</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20"/>
        </w:numPr>
        <w:spacing w:line="240" w:lineRule="auto"/>
        <w:ind w:left="851" w:right="260" w:hanging="567"/>
        <w:rPr>
          <w:rFonts w:cstheme="minorHAnsi"/>
          <w:b/>
          <w:bCs/>
          <w:sz w:val="26"/>
          <w:szCs w:val="26"/>
        </w:rPr>
      </w:pPr>
      <w:r w:rsidRPr="00133068">
        <w:rPr>
          <w:rFonts w:cstheme="minorHAnsi"/>
          <w:b/>
          <w:bCs/>
          <w:sz w:val="26"/>
          <w:szCs w:val="26"/>
        </w:rPr>
        <w:t>Lead Agency/Lead Officer</w:t>
      </w:r>
    </w:p>
    <w:p w:rsidR="00C66291" w:rsidRPr="00C31955" w:rsidRDefault="00C66291" w:rsidP="001E26DC">
      <w:pPr>
        <w:spacing w:line="240" w:lineRule="auto"/>
        <w:ind w:left="851" w:right="260"/>
        <w:rPr>
          <w:rFonts w:cstheme="minorHAnsi"/>
          <w:bCs/>
          <w:sz w:val="26"/>
          <w:szCs w:val="26"/>
        </w:rPr>
      </w:pPr>
      <w:r w:rsidRPr="00C31955">
        <w:rPr>
          <w:rFonts w:cstheme="minorHAnsi"/>
          <w:bCs/>
          <w:sz w:val="26"/>
          <w:szCs w:val="26"/>
        </w:rPr>
        <w:t>MDH – Gordon Sharp</w:t>
      </w:r>
    </w:p>
    <w:p w:rsidR="00C66291" w:rsidRPr="00133068" w:rsidRDefault="00C66291" w:rsidP="008534B4">
      <w:pPr>
        <w:pStyle w:val="ListParagraph"/>
        <w:spacing w:line="240" w:lineRule="auto"/>
        <w:ind w:left="851" w:right="260" w:hanging="567"/>
        <w:rPr>
          <w:rFonts w:cstheme="minorHAnsi"/>
          <w:sz w:val="26"/>
          <w:szCs w:val="26"/>
        </w:rPr>
      </w:pPr>
    </w:p>
    <w:p w:rsidR="00C66291" w:rsidRPr="00C31955" w:rsidRDefault="00C66291" w:rsidP="001E26DC">
      <w:pPr>
        <w:pStyle w:val="ListParagraph"/>
        <w:numPr>
          <w:ilvl w:val="0"/>
          <w:numId w:val="20"/>
        </w:numPr>
        <w:spacing w:line="240" w:lineRule="auto"/>
        <w:ind w:left="851" w:right="260" w:hanging="567"/>
        <w:rPr>
          <w:rFonts w:cstheme="minorHAnsi"/>
          <w:b/>
          <w:sz w:val="26"/>
          <w:szCs w:val="26"/>
        </w:rPr>
      </w:pPr>
      <w:r w:rsidRPr="00C31955">
        <w:rPr>
          <w:rFonts w:cstheme="minorHAnsi"/>
          <w:b/>
          <w:sz w:val="26"/>
          <w:szCs w:val="26"/>
        </w:rPr>
        <w:t>Test of Change- Brief Summary</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 xml:space="preserve">Change to be delivered by developing the 1:1 support for those with substance use and homelessness, though our 1:1 support will include others.  This includes time spent at the drop ins and follow ups. </w:t>
      </w:r>
    </w:p>
    <w:p w:rsidR="00C66291" w:rsidRDefault="00C66291" w:rsidP="001E26DC">
      <w:pPr>
        <w:spacing w:line="240" w:lineRule="auto"/>
        <w:ind w:left="851" w:right="260"/>
        <w:rPr>
          <w:rFonts w:cstheme="minorHAnsi"/>
          <w:sz w:val="26"/>
          <w:szCs w:val="26"/>
        </w:rPr>
      </w:pPr>
      <w:r w:rsidRPr="00133068">
        <w:rPr>
          <w:rFonts w:cstheme="minorHAnsi"/>
          <w:sz w:val="26"/>
          <w:szCs w:val="26"/>
        </w:rPr>
        <w:t>Records of those supported will be created and used for reporting as well as the feedback and stories of participants.</w:t>
      </w:r>
    </w:p>
    <w:p w:rsidR="00C31955" w:rsidRPr="00133068" w:rsidRDefault="00C31955" w:rsidP="008534B4">
      <w:pPr>
        <w:spacing w:line="240" w:lineRule="auto"/>
        <w:ind w:left="851" w:right="260" w:hanging="567"/>
        <w:rPr>
          <w:rFonts w:cstheme="minorHAnsi"/>
          <w:sz w:val="26"/>
          <w:szCs w:val="26"/>
        </w:rPr>
      </w:pPr>
    </w:p>
    <w:p w:rsidR="00C66291" w:rsidRPr="00C31955" w:rsidRDefault="00C66291" w:rsidP="001E26DC">
      <w:pPr>
        <w:pStyle w:val="ListParagraph"/>
        <w:numPr>
          <w:ilvl w:val="0"/>
          <w:numId w:val="20"/>
        </w:numPr>
        <w:spacing w:line="240" w:lineRule="auto"/>
        <w:ind w:left="851" w:right="260" w:hanging="567"/>
        <w:rPr>
          <w:rFonts w:cstheme="minorHAnsi"/>
          <w:b/>
          <w:sz w:val="26"/>
          <w:szCs w:val="26"/>
        </w:rPr>
      </w:pPr>
      <w:r w:rsidRPr="00C31955">
        <w:rPr>
          <w:rFonts w:cstheme="minorHAnsi"/>
          <w:b/>
          <w:sz w:val="26"/>
          <w:szCs w:val="26"/>
        </w:rPr>
        <w:t>Resources required to deliver TOC outcomes</w:t>
      </w:r>
    </w:p>
    <w:p w:rsidR="00C66291" w:rsidRPr="003E73E3" w:rsidRDefault="00C66291" w:rsidP="001E26DC">
      <w:pPr>
        <w:spacing w:line="240" w:lineRule="auto"/>
        <w:ind w:left="851" w:right="260"/>
        <w:rPr>
          <w:rFonts w:cstheme="minorHAnsi"/>
          <w:sz w:val="26"/>
          <w:szCs w:val="26"/>
        </w:rPr>
      </w:pPr>
      <w:r w:rsidRPr="003E73E3">
        <w:rPr>
          <w:rFonts w:cstheme="minorHAnsi"/>
          <w:sz w:val="26"/>
          <w:szCs w:val="26"/>
        </w:rPr>
        <w:t>The existing resources of Just Bee Productions and MDH. In particular, three members of staff that lead on both projects + grant funding and fund raising to support these salaries as well as all associated costs including the use of crisis funds.</w:t>
      </w:r>
      <w:r w:rsidR="00C31955" w:rsidRPr="003E73E3">
        <w:rPr>
          <w:rFonts w:cstheme="minorHAnsi"/>
          <w:sz w:val="26"/>
          <w:szCs w:val="26"/>
        </w:rPr>
        <w:t xml:space="preserve"> </w:t>
      </w:r>
      <w:r w:rsidRPr="003E73E3">
        <w:rPr>
          <w:rFonts w:cstheme="minorHAnsi"/>
          <w:sz w:val="26"/>
          <w:szCs w:val="26"/>
        </w:rPr>
        <w:t>In addition to the above the DWP Kickstarter programme is assisting with the provision of two part-time posts (administrative &amp; communications) as well as expert input being provided by the NHS Keep Well team.</w:t>
      </w:r>
    </w:p>
    <w:p w:rsidR="00C66291" w:rsidRPr="00133068" w:rsidRDefault="00C66291" w:rsidP="008534B4">
      <w:pPr>
        <w:pStyle w:val="ListParagraph"/>
        <w:spacing w:line="240" w:lineRule="auto"/>
        <w:ind w:left="851" w:right="260" w:hanging="567"/>
        <w:rPr>
          <w:rFonts w:cstheme="minorHAnsi"/>
          <w:sz w:val="26"/>
          <w:szCs w:val="26"/>
        </w:rPr>
      </w:pPr>
    </w:p>
    <w:p w:rsidR="00C31955" w:rsidRDefault="00C66291" w:rsidP="001E26DC">
      <w:pPr>
        <w:pStyle w:val="ListParagraph"/>
        <w:numPr>
          <w:ilvl w:val="0"/>
          <w:numId w:val="20"/>
        </w:numPr>
        <w:spacing w:line="240" w:lineRule="auto"/>
        <w:ind w:left="851" w:right="260" w:hanging="567"/>
        <w:rPr>
          <w:rFonts w:cstheme="minorHAnsi"/>
          <w:b/>
          <w:sz w:val="26"/>
          <w:szCs w:val="26"/>
        </w:rPr>
      </w:pPr>
      <w:r w:rsidRPr="00C31955">
        <w:rPr>
          <w:rFonts w:cstheme="minorHAnsi"/>
          <w:b/>
          <w:sz w:val="26"/>
          <w:szCs w:val="26"/>
        </w:rPr>
        <w:t>Sources of funding to support TOC activities</w:t>
      </w:r>
    </w:p>
    <w:p w:rsidR="00C66291" w:rsidRPr="003E73E3" w:rsidRDefault="00C66291" w:rsidP="001E26DC">
      <w:pPr>
        <w:spacing w:line="240" w:lineRule="auto"/>
        <w:ind w:left="851" w:right="260"/>
        <w:rPr>
          <w:rFonts w:cstheme="minorHAnsi"/>
          <w:b/>
          <w:sz w:val="26"/>
          <w:szCs w:val="26"/>
        </w:rPr>
      </w:pPr>
      <w:r w:rsidRPr="003E73E3">
        <w:rPr>
          <w:rFonts w:cstheme="minorHAnsi"/>
          <w:sz w:val="26"/>
          <w:szCs w:val="26"/>
        </w:rPr>
        <w:t xml:space="preserve">Church of Scotland Go for It fund, NHS Innovation Fund, Dundee Common Good Fund, The Robertson Trust and fund raising / donations. </w:t>
      </w:r>
    </w:p>
    <w:p w:rsidR="00C66291" w:rsidRPr="00133068" w:rsidRDefault="00C66291" w:rsidP="008534B4">
      <w:pPr>
        <w:pStyle w:val="ListParagraph"/>
        <w:spacing w:line="240" w:lineRule="auto"/>
        <w:ind w:left="851" w:right="260" w:hanging="567"/>
        <w:rPr>
          <w:rFonts w:cstheme="minorHAnsi"/>
          <w:sz w:val="26"/>
          <w:szCs w:val="26"/>
        </w:rPr>
      </w:pPr>
    </w:p>
    <w:p w:rsidR="00C66291" w:rsidRPr="00C31955" w:rsidRDefault="00C66291" w:rsidP="001E26DC">
      <w:pPr>
        <w:pStyle w:val="ListParagraph"/>
        <w:numPr>
          <w:ilvl w:val="0"/>
          <w:numId w:val="20"/>
        </w:numPr>
        <w:spacing w:line="240" w:lineRule="auto"/>
        <w:ind w:left="851" w:right="260" w:hanging="567"/>
        <w:rPr>
          <w:rFonts w:cstheme="minorHAnsi"/>
          <w:b/>
          <w:sz w:val="26"/>
          <w:szCs w:val="26"/>
        </w:rPr>
      </w:pPr>
      <w:r w:rsidRPr="00C31955">
        <w:rPr>
          <w:rFonts w:cstheme="minorHAnsi"/>
          <w:b/>
          <w:sz w:val="26"/>
          <w:szCs w:val="26"/>
        </w:rPr>
        <w:t>Extent to which TOC activities can be incorporated into mainstream service delivery beyond the PSP</w:t>
      </w:r>
    </w:p>
    <w:p w:rsidR="00C66291" w:rsidRPr="00133068" w:rsidRDefault="00C66291" w:rsidP="008534B4">
      <w:pPr>
        <w:pStyle w:val="ListParagraph"/>
        <w:spacing w:line="240" w:lineRule="auto"/>
        <w:ind w:left="851" w:right="260" w:hanging="567"/>
        <w:rPr>
          <w:rFonts w:cstheme="minorHAnsi"/>
          <w:b/>
          <w:sz w:val="26"/>
          <w:szCs w:val="26"/>
        </w:rPr>
      </w:pPr>
    </w:p>
    <w:p w:rsidR="00C66291" w:rsidRPr="00C31955" w:rsidRDefault="00C66291" w:rsidP="001E26DC">
      <w:pPr>
        <w:pStyle w:val="ListParagraph"/>
        <w:numPr>
          <w:ilvl w:val="0"/>
          <w:numId w:val="27"/>
        </w:numPr>
        <w:spacing w:line="240" w:lineRule="auto"/>
        <w:ind w:left="851" w:right="260" w:hanging="567"/>
        <w:rPr>
          <w:rFonts w:cstheme="minorHAnsi"/>
          <w:b/>
          <w:sz w:val="26"/>
          <w:szCs w:val="26"/>
        </w:rPr>
      </w:pPr>
      <w:r w:rsidRPr="00C31955">
        <w:rPr>
          <w:rFonts w:cstheme="minorHAnsi"/>
          <w:b/>
          <w:sz w:val="26"/>
          <w:szCs w:val="26"/>
        </w:rPr>
        <w:t>Within existing resources</w:t>
      </w:r>
    </w:p>
    <w:p w:rsidR="00C66291" w:rsidRPr="00133068" w:rsidRDefault="00C66291" w:rsidP="001E26DC">
      <w:pPr>
        <w:ind w:left="851"/>
        <w:rPr>
          <w:rFonts w:cstheme="minorHAnsi"/>
          <w:sz w:val="26"/>
          <w:szCs w:val="26"/>
        </w:rPr>
      </w:pPr>
      <w:r w:rsidRPr="00133068">
        <w:rPr>
          <w:rFonts w:cstheme="minorHAnsi"/>
          <w:sz w:val="26"/>
          <w:szCs w:val="26"/>
        </w:rPr>
        <w:t>The TOC is intended to be a permanent shift in how work is done by Just Bee Productions and MDH.  However, with COVID restrictions easing there will be a return of other activities such as Dry’ve evenings, Dance for Parkinson’s that are not related to the TOC. Therefore, whilst the lessons of the TOC can be adopted, they will be limited and perhaps reduced within existing resources, especially as the pandemic eases.</w:t>
      </w:r>
    </w:p>
    <w:p w:rsidR="00C66291" w:rsidRPr="00133068" w:rsidRDefault="00C66291" w:rsidP="008534B4">
      <w:pPr>
        <w:spacing w:line="240" w:lineRule="auto"/>
        <w:ind w:left="851" w:right="260" w:hanging="567"/>
        <w:rPr>
          <w:rFonts w:cstheme="minorHAnsi"/>
          <w:sz w:val="26"/>
          <w:szCs w:val="26"/>
        </w:rPr>
      </w:pPr>
    </w:p>
    <w:p w:rsidR="00C66291" w:rsidRPr="00C31955" w:rsidRDefault="00C66291" w:rsidP="001E26DC">
      <w:pPr>
        <w:pStyle w:val="ListParagraph"/>
        <w:numPr>
          <w:ilvl w:val="0"/>
          <w:numId w:val="27"/>
        </w:numPr>
        <w:spacing w:line="240" w:lineRule="auto"/>
        <w:ind w:left="851" w:right="260" w:hanging="567"/>
        <w:rPr>
          <w:rFonts w:cstheme="minorHAnsi"/>
          <w:b/>
          <w:sz w:val="26"/>
          <w:szCs w:val="26"/>
        </w:rPr>
      </w:pPr>
      <w:r w:rsidRPr="00C31955">
        <w:rPr>
          <w:rFonts w:cstheme="minorHAnsi"/>
          <w:b/>
          <w:sz w:val="26"/>
          <w:szCs w:val="26"/>
        </w:rPr>
        <w:t>With additional resources (please specify additional resource requirements)</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There are plans to pool organisational management to assist in minimising duplication between Just Bee Productions and MDH. This will remove duplication and improve efficiency, but does not add to our capacity, either to deal with activities that will return or with developing our expertise, skills and partnerships growing through the TOC.</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In addition, it must be borne in mind that our funding support is short-term, often for one year or less and without the commitment of personnel to work in such an uncertain environment we could not do what we do. In particular, the Go for It fund will end in May 2022 after three years at £30,000 per annum.  As we work more collaboratively together, we are hopeful that this may assist us in obtaining longer term replacement funding, but obviously this is uncertain.  Ideally, we wish to achieve a couple of core funding sources (perhaps the Lottery + a major trust) to create stability for at least three members of staff + support costs and administrative / communications support.  However, to this we should really add at least one other support worker post in medium to long-term.</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The total costs of three salaries + administrative and communication support should be £117,723.48. Presently, our administrative and communication support is covered by the DWP part-time and the other three posts receive less to fit with the actual funding.  To this there are also costs for premises, activities, materials, sessional support, crisis support and events.</w:t>
      </w:r>
    </w:p>
    <w:p w:rsidR="001E26DC" w:rsidRDefault="00C66291" w:rsidP="001E26DC">
      <w:pPr>
        <w:spacing w:line="240" w:lineRule="auto"/>
        <w:ind w:left="851" w:right="260"/>
        <w:rPr>
          <w:rFonts w:cstheme="minorHAnsi"/>
          <w:sz w:val="26"/>
          <w:szCs w:val="26"/>
        </w:rPr>
      </w:pPr>
      <w:r w:rsidRPr="00133068">
        <w:rPr>
          <w:rFonts w:cstheme="minorHAnsi"/>
          <w:sz w:val="26"/>
          <w:szCs w:val="26"/>
        </w:rPr>
        <w:t>The above gives some background to our project and financing. The focus on addiction and homelessness is a segment of what we do as we are open to others with poor mental health, loneliness, low income and who may experience exclusion in other ways, particularly poor physical health, like our dance for Parkinson’s group.  The best way to make our TOC sustainable is to have dedicated funding that contributes to part of our total costs that then allocates staff, time and resources specifically to bring our assistance to bear on those with addiction and homelessness.  Our TOC is enabling us to know the people who fit within this category and our recording enables an assessment to be made of the commitment made as well as the outputs and outcomes.  If we were to estimate, based on our TOC, that our support for addiction and homelessness is 70% of our total activity then financial viability requires us to secure £70,634.09 per annum prior to any costs for rent, etc. Bear in mind that our support includes creative activities, the provision of meals/food and the ability to provide a place that participants often use to just drop in any weekday as making appointments often does not work in maintaining contact.  This of course does not consider one extra person that is desirable or any of our necessary overheads. However, if the question is what makes us sustainable, then the figure provided above is a really good starting point and to this we would add to with whatever grant funding and fund raising that we can achieve.</w:t>
      </w:r>
    </w:p>
    <w:p w:rsidR="00C66291" w:rsidRPr="00133068" w:rsidRDefault="00C66291" w:rsidP="008534B4">
      <w:pPr>
        <w:spacing w:line="240" w:lineRule="auto"/>
        <w:ind w:left="851" w:right="260" w:hanging="567"/>
        <w:rPr>
          <w:rFonts w:cstheme="minorHAnsi"/>
          <w:sz w:val="26"/>
          <w:szCs w:val="26"/>
        </w:rPr>
      </w:pPr>
      <w:r w:rsidRPr="00133068">
        <w:rPr>
          <w:rFonts w:cstheme="minorHAnsi"/>
          <w:sz w:val="26"/>
          <w:szCs w:val="26"/>
        </w:rPr>
        <w:t>GS – 8</w:t>
      </w:r>
      <w:r w:rsidRPr="00133068">
        <w:rPr>
          <w:rFonts w:cstheme="minorHAnsi"/>
          <w:sz w:val="26"/>
          <w:szCs w:val="26"/>
          <w:vertAlign w:val="superscript"/>
        </w:rPr>
        <w:t>th</w:t>
      </w:r>
      <w:r w:rsidRPr="00133068">
        <w:rPr>
          <w:rFonts w:cstheme="minorHAnsi"/>
          <w:sz w:val="26"/>
          <w:szCs w:val="26"/>
        </w:rPr>
        <w:t xml:space="preserve"> May, 2021</w:t>
      </w:r>
    </w:p>
    <w:p w:rsidR="00C66291" w:rsidRPr="00133068" w:rsidRDefault="00C66291" w:rsidP="008534B4">
      <w:pPr>
        <w:spacing w:line="240" w:lineRule="auto"/>
        <w:ind w:left="851" w:right="260" w:hanging="567"/>
        <w:rPr>
          <w:rFonts w:cstheme="minorHAnsi"/>
          <w:sz w:val="26"/>
          <w:szCs w:val="26"/>
        </w:rPr>
      </w:pPr>
      <w:r w:rsidRPr="00133068">
        <w:rPr>
          <w:rFonts w:cstheme="minorHAnsi"/>
          <w:sz w:val="26"/>
          <w:szCs w:val="26"/>
        </w:rPr>
        <w:br w:type="page"/>
      </w:r>
    </w:p>
    <w:p w:rsidR="00AA63EA" w:rsidRPr="00AC58F2" w:rsidRDefault="00AA63EA" w:rsidP="00AA63EA">
      <w:pPr>
        <w:spacing w:line="240" w:lineRule="auto"/>
        <w:ind w:left="851" w:right="260" w:hanging="567"/>
        <w:jc w:val="center"/>
        <w:rPr>
          <w:rFonts w:cstheme="minorHAnsi"/>
          <w:b/>
          <w:bCs/>
          <w:sz w:val="28"/>
          <w:szCs w:val="28"/>
        </w:rPr>
      </w:pPr>
      <w:r>
        <w:rPr>
          <w:rFonts w:cstheme="minorHAnsi"/>
          <w:b/>
          <w:bCs/>
          <w:sz w:val="28"/>
          <w:szCs w:val="28"/>
        </w:rPr>
        <w:t>PSP - 11</w:t>
      </w:r>
    </w:p>
    <w:p w:rsidR="00AA63EA" w:rsidRPr="00133068" w:rsidRDefault="00AA63EA" w:rsidP="00AA63EA">
      <w:pPr>
        <w:spacing w:line="240" w:lineRule="auto"/>
        <w:ind w:left="851" w:right="260" w:hanging="567"/>
        <w:jc w:val="center"/>
        <w:rPr>
          <w:rFonts w:cstheme="minorHAnsi"/>
          <w:b/>
          <w:bCs/>
          <w:sz w:val="26"/>
          <w:szCs w:val="26"/>
        </w:rPr>
      </w:pPr>
    </w:p>
    <w:p w:rsidR="00AA63EA" w:rsidRPr="00133068" w:rsidRDefault="00AA63EA" w:rsidP="00AA63EA">
      <w:pPr>
        <w:pStyle w:val="ListParagraph"/>
        <w:numPr>
          <w:ilvl w:val="0"/>
          <w:numId w:val="15"/>
        </w:numPr>
        <w:spacing w:line="240" w:lineRule="auto"/>
        <w:ind w:left="851" w:right="260" w:hanging="567"/>
        <w:rPr>
          <w:rFonts w:cstheme="minorHAnsi"/>
          <w:i/>
          <w:iCs/>
          <w:sz w:val="26"/>
          <w:szCs w:val="26"/>
        </w:rPr>
      </w:pPr>
      <w:r w:rsidRPr="00133068">
        <w:rPr>
          <w:rFonts w:cstheme="minorHAnsi"/>
          <w:b/>
          <w:sz w:val="26"/>
          <w:szCs w:val="26"/>
        </w:rPr>
        <w:t>Test of change title</w:t>
      </w:r>
    </w:p>
    <w:p w:rsidR="00AA63EA" w:rsidRPr="00E32076" w:rsidRDefault="00AA63EA" w:rsidP="00AA63EA">
      <w:pPr>
        <w:spacing w:line="240" w:lineRule="auto"/>
        <w:ind w:left="851" w:right="260" w:hanging="567"/>
        <w:rPr>
          <w:rFonts w:cstheme="minorHAnsi"/>
          <w:iCs/>
          <w:sz w:val="26"/>
          <w:szCs w:val="26"/>
        </w:rPr>
      </w:pPr>
      <w:r w:rsidRPr="00E32076">
        <w:rPr>
          <w:rFonts w:cstheme="minorHAnsi"/>
          <w:iCs/>
          <w:sz w:val="26"/>
          <w:szCs w:val="26"/>
        </w:rPr>
        <w:t>Peer Support/Mentoring Programme</w:t>
      </w:r>
    </w:p>
    <w:p w:rsidR="00AA63EA" w:rsidRDefault="00AA63EA" w:rsidP="00AA63EA">
      <w:pPr>
        <w:pStyle w:val="ListParagraph"/>
        <w:spacing w:line="240" w:lineRule="auto"/>
        <w:ind w:left="851" w:right="260" w:hanging="567"/>
        <w:rPr>
          <w:rFonts w:cstheme="minorHAnsi"/>
          <w:i/>
          <w:iCs/>
          <w:sz w:val="26"/>
          <w:szCs w:val="26"/>
        </w:rPr>
      </w:pPr>
    </w:p>
    <w:p w:rsidR="00AA63EA" w:rsidRPr="00133068" w:rsidRDefault="00AA63EA" w:rsidP="00AA63EA">
      <w:pPr>
        <w:pStyle w:val="ListParagraph"/>
        <w:spacing w:line="240" w:lineRule="auto"/>
        <w:ind w:left="851" w:right="260" w:hanging="567"/>
        <w:rPr>
          <w:rFonts w:cstheme="minorHAnsi"/>
          <w:i/>
          <w:iCs/>
          <w:sz w:val="26"/>
          <w:szCs w:val="26"/>
        </w:rPr>
      </w:pPr>
    </w:p>
    <w:p w:rsidR="00AA63EA" w:rsidRPr="00133068" w:rsidRDefault="00AA63EA" w:rsidP="00AA63EA">
      <w:pPr>
        <w:pStyle w:val="ListParagraph"/>
        <w:numPr>
          <w:ilvl w:val="0"/>
          <w:numId w:val="15"/>
        </w:numPr>
        <w:spacing w:line="240" w:lineRule="auto"/>
        <w:ind w:left="851" w:right="260" w:hanging="567"/>
        <w:rPr>
          <w:rFonts w:cstheme="minorHAnsi"/>
          <w:i/>
          <w:iCs/>
          <w:sz w:val="26"/>
          <w:szCs w:val="26"/>
        </w:rPr>
      </w:pPr>
      <w:r w:rsidRPr="00133068">
        <w:rPr>
          <w:rFonts w:cstheme="minorHAnsi"/>
          <w:b/>
          <w:sz w:val="26"/>
          <w:szCs w:val="26"/>
        </w:rPr>
        <w:t>Lead Agency/Lead Officer</w:t>
      </w:r>
    </w:p>
    <w:p w:rsidR="00AA63EA" w:rsidRPr="00E32076" w:rsidRDefault="00AA63EA" w:rsidP="00AA63EA">
      <w:pPr>
        <w:spacing w:line="240" w:lineRule="auto"/>
        <w:ind w:left="851" w:right="260" w:hanging="567"/>
        <w:rPr>
          <w:rFonts w:cstheme="minorHAnsi"/>
          <w:iCs/>
          <w:sz w:val="26"/>
          <w:szCs w:val="26"/>
        </w:rPr>
      </w:pPr>
      <w:r w:rsidRPr="00E32076">
        <w:rPr>
          <w:rFonts w:cstheme="minorHAnsi"/>
          <w:iCs/>
          <w:sz w:val="26"/>
          <w:szCs w:val="26"/>
        </w:rPr>
        <w:t>Bryan Smith, Transform Community Development</w:t>
      </w:r>
    </w:p>
    <w:p w:rsidR="00AA63EA" w:rsidRPr="00133068" w:rsidRDefault="00AA63EA" w:rsidP="00AA63EA">
      <w:pPr>
        <w:pStyle w:val="ListParagraph"/>
        <w:spacing w:line="240" w:lineRule="auto"/>
        <w:ind w:left="851" w:right="260" w:hanging="567"/>
        <w:rPr>
          <w:rFonts w:cstheme="minorHAnsi"/>
          <w:sz w:val="26"/>
          <w:szCs w:val="26"/>
        </w:rPr>
      </w:pPr>
    </w:p>
    <w:p w:rsidR="00AA63EA" w:rsidRPr="00133068" w:rsidRDefault="00AA63EA" w:rsidP="00AA63EA">
      <w:pPr>
        <w:pStyle w:val="ListParagraph"/>
        <w:numPr>
          <w:ilvl w:val="0"/>
          <w:numId w:val="15"/>
        </w:numPr>
        <w:spacing w:line="240" w:lineRule="auto"/>
        <w:ind w:left="851" w:right="260" w:hanging="567"/>
        <w:rPr>
          <w:rFonts w:cstheme="minorHAnsi"/>
          <w:b/>
          <w:sz w:val="26"/>
          <w:szCs w:val="26"/>
        </w:rPr>
      </w:pPr>
      <w:r w:rsidRPr="00133068">
        <w:rPr>
          <w:rFonts w:cstheme="minorHAnsi"/>
          <w:b/>
          <w:sz w:val="26"/>
          <w:szCs w:val="26"/>
        </w:rPr>
        <w:t>Test of Change-Brief Summary</w:t>
      </w:r>
    </w:p>
    <w:p w:rsidR="00AA63EA" w:rsidRPr="00E32076" w:rsidRDefault="00AA63EA" w:rsidP="00AA63EA">
      <w:pPr>
        <w:spacing w:line="240" w:lineRule="auto"/>
        <w:ind w:left="851" w:right="260" w:hanging="567"/>
        <w:rPr>
          <w:rFonts w:cstheme="minorHAnsi"/>
          <w:iCs/>
          <w:sz w:val="26"/>
          <w:szCs w:val="26"/>
        </w:rPr>
      </w:pPr>
      <w:r w:rsidRPr="00E32076">
        <w:rPr>
          <w:rFonts w:cstheme="minorHAnsi"/>
          <w:iCs/>
          <w:sz w:val="26"/>
          <w:szCs w:val="26"/>
        </w:rPr>
        <w:t>The test of change would work with the current service at DVVA and support those with lived experience by promoting and support lived experience informing the decision-making process.  This would be carried out by trained and supported peer mentors to support others to get involved.  This could be done via the development of peer support groups and networks and the availability of peer mentoring. The level of peer support to be defined by peers themselves and not exceeding qualified professional boundaries. It is not intended to replicate Advocacy services.</w:t>
      </w:r>
    </w:p>
    <w:p w:rsidR="00AA63EA" w:rsidRPr="00E32076" w:rsidRDefault="00AA63EA" w:rsidP="00AA63EA">
      <w:pPr>
        <w:pStyle w:val="ListParagraph"/>
        <w:spacing w:line="240" w:lineRule="auto"/>
        <w:ind w:left="851" w:right="260"/>
        <w:rPr>
          <w:rFonts w:cstheme="minorHAnsi"/>
          <w:iCs/>
          <w:sz w:val="26"/>
          <w:szCs w:val="26"/>
        </w:rPr>
      </w:pPr>
      <w:r w:rsidRPr="00E32076">
        <w:rPr>
          <w:rFonts w:cstheme="minorHAnsi"/>
          <w:iCs/>
          <w:sz w:val="26"/>
          <w:szCs w:val="26"/>
        </w:rPr>
        <w:t>The test of change would target those who have</w:t>
      </w:r>
    </w:p>
    <w:p w:rsidR="00AA63EA" w:rsidRPr="00E32076" w:rsidRDefault="00AA63EA" w:rsidP="00AA63EA">
      <w:pPr>
        <w:pStyle w:val="ListParagraph"/>
        <w:numPr>
          <w:ilvl w:val="0"/>
          <w:numId w:val="2"/>
        </w:numPr>
        <w:tabs>
          <w:tab w:val="left" w:pos="2268"/>
        </w:tabs>
        <w:spacing w:line="240" w:lineRule="auto"/>
        <w:ind w:left="1843" w:right="260" w:hanging="567"/>
        <w:rPr>
          <w:rFonts w:cstheme="minorHAnsi"/>
          <w:iCs/>
          <w:sz w:val="26"/>
          <w:szCs w:val="26"/>
        </w:rPr>
      </w:pPr>
      <w:r w:rsidRPr="00E32076">
        <w:rPr>
          <w:rFonts w:cstheme="minorHAnsi"/>
          <w:iCs/>
          <w:sz w:val="26"/>
          <w:szCs w:val="26"/>
        </w:rPr>
        <w:t>experienced multiple homeless.</w:t>
      </w:r>
    </w:p>
    <w:p w:rsidR="00AA63EA" w:rsidRPr="00E32076" w:rsidRDefault="00AA63EA" w:rsidP="00AA63EA">
      <w:pPr>
        <w:pStyle w:val="ListParagraph"/>
        <w:numPr>
          <w:ilvl w:val="0"/>
          <w:numId w:val="2"/>
        </w:numPr>
        <w:tabs>
          <w:tab w:val="left" w:pos="709"/>
          <w:tab w:val="left" w:pos="2268"/>
        </w:tabs>
        <w:spacing w:line="240" w:lineRule="auto"/>
        <w:ind w:left="1843" w:right="260" w:hanging="567"/>
        <w:rPr>
          <w:rFonts w:cstheme="minorHAnsi"/>
          <w:iCs/>
          <w:sz w:val="26"/>
          <w:szCs w:val="26"/>
        </w:rPr>
      </w:pPr>
      <w:r w:rsidRPr="00E32076">
        <w:rPr>
          <w:rFonts w:cstheme="minorHAnsi"/>
          <w:iCs/>
          <w:sz w:val="26"/>
          <w:szCs w:val="26"/>
        </w:rPr>
        <w:t>have multiple complex needs; and</w:t>
      </w:r>
    </w:p>
    <w:p w:rsidR="00AA63EA" w:rsidRDefault="00AA63EA" w:rsidP="00AA63EA">
      <w:pPr>
        <w:pStyle w:val="ListParagraph"/>
        <w:numPr>
          <w:ilvl w:val="0"/>
          <w:numId w:val="2"/>
        </w:numPr>
        <w:tabs>
          <w:tab w:val="left" w:pos="2268"/>
        </w:tabs>
        <w:spacing w:line="240" w:lineRule="auto"/>
        <w:ind w:left="1843" w:right="260" w:hanging="567"/>
        <w:rPr>
          <w:rFonts w:cstheme="minorHAnsi"/>
          <w:iCs/>
          <w:sz w:val="26"/>
          <w:szCs w:val="26"/>
        </w:rPr>
      </w:pPr>
      <w:r w:rsidRPr="00E32076">
        <w:rPr>
          <w:rFonts w:cstheme="minorHAnsi"/>
          <w:iCs/>
          <w:sz w:val="26"/>
          <w:szCs w:val="26"/>
        </w:rPr>
        <w:t>a willingness to engage.</w:t>
      </w:r>
    </w:p>
    <w:p w:rsidR="00AA63EA" w:rsidRPr="00E32076" w:rsidRDefault="00AA63EA" w:rsidP="00AA63EA">
      <w:pPr>
        <w:pStyle w:val="ListParagraph"/>
        <w:spacing w:line="240" w:lineRule="auto"/>
        <w:ind w:left="851" w:right="260"/>
        <w:rPr>
          <w:rFonts w:cstheme="minorHAnsi"/>
          <w:iCs/>
          <w:sz w:val="26"/>
          <w:szCs w:val="26"/>
        </w:rPr>
      </w:pPr>
    </w:p>
    <w:p w:rsidR="00AA63EA" w:rsidRPr="00E32076" w:rsidRDefault="00AA63EA" w:rsidP="00AA63EA">
      <w:pPr>
        <w:pStyle w:val="ListParagraph"/>
        <w:spacing w:line="240" w:lineRule="auto"/>
        <w:ind w:left="851" w:right="260" w:hanging="567"/>
        <w:rPr>
          <w:rFonts w:cstheme="minorHAnsi"/>
          <w:iCs/>
          <w:sz w:val="26"/>
          <w:szCs w:val="26"/>
        </w:rPr>
      </w:pPr>
      <w:r w:rsidRPr="00E32076">
        <w:rPr>
          <w:rFonts w:cstheme="minorHAnsi"/>
          <w:iCs/>
          <w:sz w:val="26"/>
          <w:szCs w:val="26"/>
        </w:rPr>
        <w:t xml:space="preserve">The rationale for looking at this cohort, instead of the mainstream homeless population is that we have evidenced that this group is more likely to benefit to the introduction of enhanced peer support and engage positively, with a view to achieving improved individual outcomes for those involved. It is also intended to provide participants engaging in delivering peer support adhere to all regulatory requirements including support and supervision, PVG registered and working toward meeting necessary SSSC qualification requirements.   </w:t>
      </w:r>
    </w:p>
    <w:p w:rsidR="00AA63EA" w:rsidRPr="00133068" w:rsidRDefault="00AA63EA" w:rsidP="00AA63EA">
      <w:pPr>
        <w:pStyle w:val="ListParagraph"/>
        <w:spacing w:line="240" w:lineRule="auto"/>
        <w:ind w:left="851" w:right="260" w:hanging="567"/>
        <w:rPr>
          <w:rFonts w:cstheme="minorHAnsi"/>
          <w:sz w:val="26"/>
          <w:szCs w:val="26"/>
        </w:rPr>
      </w:pPr>
    </w:p>
    <w:p w:rsidR="00AA63EA" w:rsidRPr="00133068" w:rsidRDefault="00AA63EA" w:rsidP="00AA63EA">
      <w:pPr>
        <w:pStyle w:val="ListParagraph"/>
        <w:numPr>
          <w:ilvl w:val="0"/>
          <w:numId w:val="15"/>
        </w:numPr>
        <w:spacing w:line="240" w:lineRule="auto"/>
        <w:ind w:left="851" w:right="260" w:hanging="567"/>
        <w:rPr>
          <w:rFonts w:cstheme="minorHAnsi"/>
          <w:b/>
          <w:sz w:val="26"/>
          <w:szCs w:val="26"/>
        </w:rPr>
      </w:pPr>
      <w:r w:rsidRPr="00133068">
        <w:rPr>
          <w:rFonts w:cstheme="minorHAnsi"/>
          <w:b/>
          <w:sz w:val="26"/>
          <w:szCs w:val="26"/>
        </w:rPr>
        <w:t>Resources required to deliver ToC outcomes.</w:t>
      </w:r>
    </w:p>
    <w:p w:rsidR="00AA63EA" w:rsidRPr="00E32076" w:rsidRDefault="00AA63EA" w:rsidP="00AA63EA">
      <w:pPr>
        <w:spacing w:line="240" w:lineRule="auto"/>
        <w:ind w:left="851" w:right="260" w:hanging="567"/>
        <w:rPr>
          <w:rFonts w:cstheme="minorHAnsi"/>
          <w:iCs/>
          <w:sz w:val="26"/>
          <w:szCs w:val="26"/>
        </w:rPr>
      </w:pPr>
      <w:r w:rsidRPr="00E32076">
        <w:rPr>
          <w:rFonts w:cstheme="minorHAnsi"/>
          <w:iCs/>
          <w:sz w:val="26"/>
          <w:szCs w:val="26"/>
        </w:rPr>
        <w:t>Primarily the ToC requires volunteer and a robust support framework, in addition, it needs minor resources to facilitate engagement e.g., travel expenses, coffee etc.</w:t>
      </w:r>
    </w:p>
    <w:p w:rsidR="00AA63EA" w:rsidRPr="00133068" w:rsidRDefault="00AA63EA" w:rsidP="00AA63EA">
      <w:pPr>
        <w:pStyle w:val="ListParagraph"/>
        <w:spacing w:line="240" w:lineRule="auto"/>
        <w:ind w:left="851" w:right="260" w:hanging="567"/>
        <w:rPr>
          <w:rFonts w:cstheme="minorHAnsi"/>
          <w:i/>
          <w:iCs/>
          <w:sz w:val="26"/>
          <w:szCs w:val="26"/>
        </w:rPr>
      </w:pPr>
    </w:p>
    <w:p w:rsidR="00AA63EA" w:rsidRPr="00133068" w:rsidRDefault="00AA63EA" w:rsidP="00AA63EA">
      <w:pPr>
        <w:pStyle w:val="ListParagraph"/>
        <w:numPr>
          <w:ilvl w:val="0"/>
          <w:numId w:val="15"/>
        </w:numPr>
        <w:spacing w:line="240" w:lineRule="auto"/>
        <w:ind w:left="851" w:right="260" w:hanging="567"/>
        <w:rPr>
          <w:rFonts w:cstheme="minorHAnsi"/>
          <w:b/>
          <w:sz w:val="26"/>
          <w:szCs w:val="26"/>
        </w:rPr>
      </w:pPr>
      <w:r w:rsidRPr="00133068">
        <w:rPr>
          <w:rFonts w:cstheme="minorHAnsi"/>
          <w:b/>
          <w:sz w:val="26"/>
          <w:szCs w:val="26"/>
        </w:rPr>
        <w:t>Sources of funding to support ToC activities.</w:t>
      </w:r>
    </w:p>
    <w:p w:rsidR="00AA63EA" w:rsidRDefault="00AA63EA" w:rsidP="00AA63EA">
      <w:pPr>
        <w:spacing w:line="240" w:lineRule="auto"/>
        <w:ind w:left="851" w:right="260" w:hanging="567"/>
        <w:rPr>
          <w:rFonts w:cstheme="minorHAnsi"/>
          <w:iCs/>
          <w:sz w:val="26"/>
          <w:szCs w:val="26"/>
        </w:rPr>
      </w:pPr>
      <w:r w:rsidRPr="00E32076">
        <w:rPr>
          <w:rFonts w:cstheme="minorHAnsi"/>
          <w:iCs/>
          <w:sz w:val="26"/>
          <w:szCs w:val="26"/>
        </w:rPr>
        <w:t>ToC is currently included within the Housing First Dundee programme and the support for the volunteer is embedded within the programme.  It is envisaged that this will be included in the mainstreaming of Housing First Dundee.</w:t>
      </w:r>
    </w:p>
    <w:p w:rsidR="00AA63EA" w:rsidRDefault="00AA63EA" w:rsidP="00AA63EA">
      <w:pPr>
        <w:rPr>
          <w:rFonts w:cstheme="minorHAnsi"/>
          <w:iCs/>
          <w:sz w:val="26"/>
          <w:szCs w:val="26"/>
        </w:rPr>
      </w:pPr>
      <w:r>
        <w:rPr>
          <w:rFonts w:cstheme="minorHAnsi"/>
          <w:iCs/>
          <w:sz w:val="26"/>
          <w:szCs w:val="26"/>
        </w:rPr>
        <w:br w:type="page"/>
      </w:r>
    </w:p>
    <w:p w:rsidR="00AA63EA" w:rsidRPr="00133068" w:rsidRDefault="00AA63EA" w:rsidP="00AA63EA">
      <w:pPr>
        <w:pStyle w:val="ListParagraph"/>
        <w:numPr>
          <w:ilvl w:val="0"/>
          <w:numId w:val="15"/>
        </w:numPr>
        <w:spacing w:line="240" w:lineRule="auto"/>
        <w:ind w:left="851" w:right="260" w:hanging="567"/>
        <w:rPr>
          <w:rFonts w:cstheme="minorHAnsi"/>
          <w:b/>
          <w:sz w:val="26"/>
          <w:szCs w:val="26"/>
        </w:rPr>
      </w:pPr>
      <w:r w:rsidRPr="00133068">
        <w:rPr>
          <w:rFonts w:cstheme="minorHAnsi"/>
          <w:b/>
          <w:sz w:val="26"/>
          <w:szCs w:val="26"/>
        </w:rPr>
        <w:t>Extent to which ToC activities can be incorporated into mainstream service delivery beyond the PSP.</w:t>
      </w:r>
    </w:p>
    <w:p w:rsidR="00AA63EA" w:rsidRPr="00133068" w:rsidRDefault="00AA63EA" w:rsidP="00AA63EA">
      <w:pPr>
        <w:pStyle w:val="ListParagraph"/>
        <w:spacing w:line="240" w:lineRule="auto"/>
        <w:ind w:left="851" w:right="260" w:hanging="567"/>
        <w:rPr>
          <w:rFonts w:cstheme="minorHAnsi"/>
          <w:b/>
          <w:sz w:val="26"/>
          <w:szCs w:val="26"/>
        </w:rPr>
      </w:pPr>
    </w:p>
    <w:p w:rsidR="00AA63EA" w:rsidRDefault="00AA63EA" w:rsidP="00AA63EA">
      <w:pPr>
        <w:pStyle w:val="ListParagraph"/>
        <w:numPr>
          <w:ilvl w:val="0"/>
          <w:numId w:val="26"/>
        </w:numPr>
        <w:spacing w:line="240" w:lineRule="auto"/>
        <w:ind w:left="851" w:right="260" w:hanging="567"/>
        <w:rPr>
          <w:rFonts w:cstheme="minorHAnsi"/>
          <w:b/>
          <w:sz w:val="26"/>
          <w:szCs w:val="26"/>
        </w:rPr>
      </w:pPr>
      <w:r w:rsidRPr="00133068">
        <w:rPr>
          <w:rFonts w:cstheme="minorHAnsi"/>
          <w:b/>
          <w:sz w:val="26"/>
          <w:szCs w:val="26"/>
        </w:rPr>
        <w:t xml:space="preserve"> Within existing resources</w:t>
      </w:r>
    </w:p>
    <w:p w:rsidR="00AA63EA" w:rsidRPr="00E32076" w:rsidRDefault="00AA63EA" w:rsidP="00AA63EA">
      <w:pPr>
        <w:pStyle w:val="ListParagraph"/>
        <w:spacing w:line="240" w:lineRule="auto"/>
        <w:ind w:left="851" w:right="260"/>
        <w:rPr>
          <w:rFonts w:cstheme="minorHAnsi"/>
          <w:b/>
          <w:sz w:val="26"/>
          <w:szCs w:val="26"/>
        </w:rPr>
      </w:pPr>
      <w:r w:rsidRPr="00E32076">
        <w:rPr>
          <w:rFonts w:cstheme="minorHAnsi"/>
          <w:iCs/>
          <w:sz w:val="26"/>
          <w:szCs w:val="26"/>
        </w:rPr>
        <w:t>Volunteers are currently trained and supported by DVVA and are recruited in conjunction with Housing First Dundee. When on placement, the volunteer(s) are supported by the Housing First Dundee team.  Resources for undertaking the work is included within the current budget and it is envisaged that it will be included in mainstreamed budget.</w:t>
      </w:r>
    </w:p>
    <w:p w:rsidR="00AA63EA" w:rsidRPr="00133068" w:rsidRDefault="00AA63EA" w:rsidP="00AA63EA">
      <w:pPr>
        <w:pStyle w:val="ListParagraph"/>
        <w:spacing w:line="240" w:lineRule="auto"/>
        <w:ind w:left="851" w:right="260" w:hanging="567"/>
        <w:rPr>
          <w:rFonts w:cstheme="minorHAnsi"/>
          <w:i/>
          <w:iCs/>
          <w:sz w:val="26"/>
          <w:szCs w:val="26"/>
        </w:rPr>
      </w:pPr>
    </w:p>
    <w:p w:rsidR="00AA63EA" w:rsidRPr="007E2E21" w:rsidRDefault="00AA63EA" w:rsidP="00AA63EA">
      <w:pPr>
        <w:pStyle w:val="ListParagraph"/>
        <w:numPr>
          <w:ilvl w:val="0"/>
          <w:numId w:val="26"/>
        </w:numPr>
        <w:spacing w:line="240" w:lineRule="auto"/>
        <w:ind w:left="851" w:right="260" w:hanging="567"/>
        <w:rPr>
          <w:rFonts w:cstheme="minorHAnsi"/>
          <w:sz w:val="26"/>
          <w:szCs w:val="26"/>
        </w:rPr>
      </w:pPr>
      <w:r w:rsidRPr="00C31955">
        <w:rPr>
          <w:rFonts w:cstheme="minorHAnsi"/>
          <w:b/>
          <w:sz w:val="26"/>
          <w:szCs w:val="26"/>
        </w:rPr>
        <w:t xml:space="preserve"> With additional resources (please specify additional resource requirements)</w:t>
      </w:r>
    </w:p>
    <w:p w:rsidR="00AA63EA" w:rsidRPr="00C31955" w:rsidRDefault="00AA63EA" w:rsidP="00AA63EA">
      <w:pPr>
        <w:pStyle w:val="ListParagraph"/>
        <w:spacing w:line="240" w:lineRule="auto"/>
        <w:ind w:left="851" w:right="260"/>
        <w:rPr>
          <w:rFonts w:cstheme="minorHAnsi"/>
          <w:sz w:val="26"/>
          <w:szCs w:val="26"/>
        </w:rPr>
      </w:pPr>
      <w:r w:rsidRPr="00C31955">
        <w:rPr>
          <w:rFonts w:cstheme="minorHAnsi"/>
          <w:i/>
          <w:iCs/>
          <w:sz w:val="26"/>
          <w:szCs w:val="26"/>
        </w:rPr>
        <w:t>n/a</w:t>
      </w:r>
      <w:r w:rsidRPr="00C31955">
        <w:rPr>
          <w:rFonts w:cstheme="minorHAnsi"/>
          <w:sz w:val="26"/>
          <w:szCs w:val="26"/>
        </w:rPr>
        <w:br w:type="page"/>
      </w:r>
    </w:p>
    <w:p w:rsidR="00C66291" w:rsidRPr="00AC58F2" w:rsidRDefault="008534B4" w:rsidP="008534B4">
      <w:pPr>
        <w:spacing w:line="240" w:lineRule="auto"/>
        <w:ind w:left="851" w:right="260" w:hanging="567"/>
        <w:jc w:val="center"/>
        <w:rPr>
          <w:rFonts w:cstheme="minorHAnsi"/>
          <w:b/>
          <w:sz w:val="28"/>
          <w:szCs w:val="28"/>
        </w:rPr>
      </w:pPr>
      <w:r>
        <w:rPr>
          <w:rFonts w:cstheme="minorHAnsi"/>
          <w:b/>
          <w:sz w:val="28"/>
          <w:szCs w:val="28"/>
        </w:rPr>
        <w:t xml:space="preserve">PSP - </w:t>
      </w:r>
      <w:r w:rsidR="00AA63EA">
        <w:rPr>
          <w:rFonts w:cstheme="minorHAnsi"/>
          <w:b/>
          <w:sz w:val="28"/>
          <w:szCs w:val="28"/>
        </w:rPr>
        <w:t>12</w:t>
      </w:r>
    </w:p>
    <w:p w:rsidR="00C66291" w:rsidRPr="00133068" w:rsidRDefault="00C66291"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4"/>
        </w:numPr>
        <w:spacing w:line="240" w:lineRule="auto"/>
        <w:ind w:left="851" w:right="260" w:hanging="567"/>
        <w:rPr>
          <w:rFonts w:cstheme="minorHAnsi"/>
          <w:b/>
          <w:sz w:val="26"/>
          <w:szCs w:val="26"/>
        </w:rPr>
      </w:pPr>
      <w:r w:rsidRPr="00133068">
        <w:rPr>
          <w:rFonts w:cstheme="minorHAnsi"/>
          <w:b/>
          <w:sz w:val="26"/>
          <w:szCs w:val="26"/>
        </w:rPr>
        <w:t>Test of change title</w:t>
      </w:r>
    </w:p>
    <w:p w:rsidR="00C66291" w:rsidRPr="007E2E21" w:rsidRDefault="00C66291" w:rsidP="001E26DC">
      <w:pPr>
        <w:spacing w:line="240" w:lineRule="auto"/>
        <w:ind w:left="851" w:right="260"/>
        <w:rPr>
          <w:rFonts w:cstheme="minorHAnsi"/>
          <w:sz w:val="26"/>
          <w:szCs w:val="26"/>
        </w:rPr>
      </w:pPr>
      <w:r w:rsidRPr="007E2E21">
        <w:rPr>
          <w:rFonts w:cstheme="minorHAnsi"/>
          <w:sz w:val="26"/>
          <w:szCs w:val="26"/>
        </w:rPr>
        <w:t>Safe Zone Outreach</w:t>
      </w:r>
    </w:p>
    <w:p w:rsidR="00C66291" w:rsidRPr="00133068" w:rsidRDefault="00C66291" w:rsidP="008534B4">
      <w:pPr>
        <w:pStyle w:val="ListParagraph"/>
        <w:spacing w:line="240" w:lineRule="auto"/>
        <w:ind w:left="851" w:right="260" w:hanging="567"/>
        <w:rPr>
          <w:rFonts w:cstheme="minorHAnsi"/>
          <w:b/>
          <w:sz w:val="26"/>
          <w:szCs w:val="26"/>
        </w:rPr>
      </w:pPr>
    </w:p>
    <w:p w:rsidR="00C66291" w:rsidRPr="00133068" w:rsidRDefault="00C66291" w:rsidP="001E26DC">
      <w:pPr>
        <w:pStyle w:val="ListParagraph"/>
        <w:numPr>
          <w:ilvl w:val="0"/>
          <w:numId w:val="4"/>
        </w:numPr>
        <w:spacing w:line="240" w:lineRule="auto"/>
        <w:ind w:left="851" w:right="260" w:hanging="567"/>
        <w:rPr>
          <w:rFonts w:cstheme="minorHAnsi"/>
          <w:b/>
          <w:sz w:val="26"/>
          <w:szCs w:val="26"/>
        </w:rPr>
      </w:pPr>
      <w:r w:rsidRPr="00133068">
        <w:rPr>
          <w:rFonts w:cstheme="minorHAnsi"/>
          <w:b/>
          <w:sz w:val="26"/>
          <w:szCs w:val="26"/>
        </w:rPr>
        <w:t>Lead Agency/Lead Officer</w:t>
      </w:r>
    </w:p>
    <w:p w:rsidR="00C66291" w:rsidRPr="007E2E21" w:rsidRDefault="00C66291" w:rsidP="001E26DC">
      <w:pPr>
        <w:spacing w:line="240" w:lineRule="auto"/>
        <w:ind w:left="851" w:right="260"/>
        <w:rPr>
          <w:rFonts w:cstheme="minorHAnsi"/>
          <w:sz w:val="26"/>
          <w:szCs w:val="26"/>
        </w:rPr>
      </w:pPr>
      <w:r w:rsidRPr="007E2E21">
        <w:rPr>
          <w:rFonts w:cstheme="minorHAnsi"/>
          <w:sz w:val="26"/>
          <w:szCs w:val="26"/>
        </w:rPr>
        <w:t>TCA/ Kathryn Baker</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4"/>
        </w:numPr>
        <w:spacing w:line="240" w:lineRule="auto"/>
        <w:ind w:left="851" w:right="260" w:hanging="567"/>
        <w:rPr>
          <w:rFonts w:cstheme="minorHAnsi"/>
          <w:b/>
          <w:sz w:val="26"/>
          <w:szCs w:val="26"/>
        </w:rPr>
      </w:pPr>
      <w:r w:rsidRPr="00133068">
        <w:rPr>
          <w:rFonts w:cstheme="minorHAnsi"/>
          <w:b/>
          <w:sz w:val="26"/>
          <w:szCs w:val="26"/>
        </w:rPr>
        <w:t>Test of Change- Brief Summary</w:t>
      </w:r>
    </w:p>
    <w:p w:rsidR="00C66291" w:rsidRDefault="00C66291" w:rsidP="001E26DC">
      <w:pPr>
        <w:spacing w:line="240" w:lineRule="auto"/>
        <w:ind w:left="851" w:right="260"/>
        <w:rPr>
          <w:rFonts w:cstheme="minorHAnsi"/>
          <w:sz w:val="26"/>
          <w:szCs w:val="26"/>
        </w:rPr>
      </w:pPr>
      <w:r w:rsidRPr="00133068">
        <w:rPr>
          <w:rFonts w:cstheme="minorHAnsi"/>
          <w:sz w:val="26"/>
          <w:szCs w:val="26"/>
        </w:rPr>
        <w:t>Provision of out of hours outreach support to those most at need/vulnerable across the city. The service provides an immediate crisis response and follow up to support visitors to access the help, advice or services they need for longer term support</w:t>
      </w:r>
    </w:p>
    <w:p w:rsidR="00133068" w:rsidRPr="00133068" w:rsidRDefault="00133068"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4"/>
        </w:numPr>
        <w:spacing w:line="240" w:lineRule="auto"/>
        <w:ind w:left="851" w:right="260" w:hanging="567"/>
        <w:rPr>
          <w:rFonts w:cstheme="minorHAnsi"/>
          <w:b/>
          <w:sz w:val="26"/>
          <w:szCs w:val="26"/>
        </w:rPr>
      </w:pPr>
      <w:r w:rsidRPr="00133068">
        <w:rPr>
          <w:rFonts w:cstheme="minorHAnsi"/>
          <w:b/>
          <w:sz w:val="26"/>
          <w:szCs w:val="26"/>
        </w:rPr>
        <w:t>Resources required to deliver TOC outcomes</w:t>
      </w:r>
    </w:p>
    <w:p w:rsidR="00C66291" w:rsidRPr="007E2E21" w:rsidRDefault="00C66291" w:rsidP="001E26DC">
      <w:pPr>
        <w:spacing w:line="240" w:lineRule="auto"/>
        <w:ind w:left="851" w:right="260"/>
        <w:rPr>
          <w:rFonts w:cstheme="minorHAnsi"/>
          <w:sz w:val="26"/>
          <w:szCs w:val="26"/>
        </w:rPr>
      </w:pPr>
      <w:r w:rsidRPr="007E2E21">
        <w:rPr>
          <w:rFonts w:cstheme="minorHAnsi"/>
          <w:sz w:val="26"/>
          <w:szCs w:val="26"/>
        </w:rPr>
        <w:t>Safe Zone Vehicles (converted single deck bus and mini-bus), SZ Coordinator, Team Leaders (min 4), volunteers and support from partners organisations. Funding is also needed for consumables e.g. hot drinks, hot snacks, first aid, PPE, fuel.</w:t>
      </w:r>
    </w:p>
    <w:p w:rsidR="00133068" w:rsidRPr="00133068" w:rsidRDefault="00133068"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4"/>
        </w:numPr>
        <w:spacing w:line="240" w:lineRule="auto"/>
        <w:ind w:left="851" w:right="260" w:hanging="567"/>
        <w:rPr>
          <w:rFonts w:cstheme="minorHAnsi"/>
          <w:b/>
          <w:sz w:val="26"/>
          <w:szCs w:val="26"/>
        </w:rPr>
      </w:pPr>
      <w:r w:rsidRPr="00133068">
        <w:rPr>
          <w:rFonts w:cstheme="minorHAnsi"/>
          <w:b/>
          <w:sz w:val="26"/>
          <w:szCs w:val="26"/>
        </w:rPr>
        <w:t>Sources of funding to support TOC activities</w:t>
      </w:r>
    </w:p>
    <w:p w:rsidR="00C66291" w:rsidRPr="007E2E21" w:rsidRDefault="00C66291" w:rsidP="001E26DC">
      <w:pPr>
        <w:spacing w:line="240" w:lineRule="auto"/>
        <w:ind w:left="851" w:right="260"/>
        <w:rPr>
          <w:rFonts w:cstheme="minorHAnsi"/>
          <w:sz w:val="26"/>
          <w:szCs w:val="26"/>
        </w:rPr>
      </w:pPr>
      <w:r w:rsidRPr="007E2E21">
        <w:rPr>
          <w:rFonts w:cstheme="minorHAnsi"/>
          <w:sz w:val="26"/>
          <w:szCs w:val="26"/>
        </w:rPr>
        <w:t>ADP drug task force funding (</w:t>
      </w:r>
      <w:r w:rsidR="00131707" w:rsidRPr="007E2E21">
        <w:rPr>
          <w:rFonts w:cstheme="minorHAnsi"/>
          <w:sz w:val="26"/>
          <w:szCs w:val="26"/>
        </w:rPr>
        <w:t>awarded</w:t>
      </w:r>
      <w:r w:rsidRPr="007E2E21">
        <w:rPr>
          <w:rFonts w:cstheme="minorHAnsi"/>
          <w:sz w:val="26"/>
          <w:szCs w:val="26"/>
        </w:rPr>
        <w:t xml:space="preserve"> Oct 2020 for 2 years)</w:t>
      </w:r>
    </w:p>
    <w:p w:rsidR="00C66291" w:rsidRPr="007E2E21" w:rsidRDefault="00C66291" w:rsidP="001E26DC">
      <w:pPr>
        <w:spacing w:line="240" w:lineRule="auto"/>
        <w:ind w:left="851" w:right="260"/>
        <w:rPr>
          <w:rFonts w:cstheme="minorHAnsi"/>
          <w:sz w:val="26"/>
          <w:szCs w:val="26"/>
        </w:rPr>
      </w:pPr>
      <w:r w:rsidRPr="007E2E21">
        <w:rPr>
          <w:rFonts w:cstheme="minorHAnsi"/>
          <w:sz w:val="26"/>
          <w:szCs w:val="26"/>
        </w:rPr>
        <w:t>NHS Charities together – recently notified that this is successful</w:t>
      </w:r>
    </w:p>
    <w:p w:rsidR="00C66291" w:rsidRPr="007E2E21" w:rsidRDefault="00C66291" w:rsidP="001E26DC">
      <w:pPr>
        <w:spacing w:line="240" w:lineRule="auto"/>
        <w:ind w:left="851" w:right="260"/>
        <w:rPr>
          <w:rFonts w:cstheme="minorHAnsi"/>
          <w:sz w:val="26"/>
          <w:szCs w:val="26"/>
        </w:rPr>
      </w:pPr>
      <w:r w:rsidRPr="007E2E21">
        <w:rPr>
          <w:rFonts w:cstheme="minorHAnsi"/>
          <w:sz w:val="26"/>
          <w:szCs w:val="26"/>
        </w:rPr>
        <w:t xml:space="preserve">Community safety funding – awaiting confirmation </w:t>
      </w:r>
    </w:p>
    <w:p w:rsidR="00C66291" w:rsidRPr="00133068" w:rsidRDefault="00C66291" w:rsidP="008534B4">
      <w:pPr>
        <w:pStyle w:val="ListParagraph"/>
        <w:spacing w:line="240" w:lineRule="auto"/>
        <w:ind w:left="851" w:right="260" w:hanging="567"/>
        <w:rPr>
          <w:rFonts w:cstheme="minorHAnsi"/>
          <w:sz w:val="26"/>
          <w:szCs w:val="26"/>
        </w:rPr>
      </w:pPr>
    </w:p>
    <w:p w:rsidR="00C66291" w:rsidRPr="003B2359" w:rsidRDefault="00C66291" w:rsidP="001E26DC">
      <w:pPr>
        <w:pStyle w:val="ListParagraph"/>
        <w:numPr>
          <w:ilvl w:val="0"/>
          <w:numId w:val="4"/>
        </w:numPr>
        <w:spacing w:line="240" w:lineRule="auto"/>
        <w:ind w:left="851" w:right="260" w:hanging="567"/>
        <w:rPr>
          <w:rFonts w:cstheme="minorHAnsi"/>
          <w:b/>
          <w:sz w:val="26"/>
          <w:szCs w:val="26"/>
        </w:rPr>
      </w:pPr>
      <w:r w:rsidRPr="003B2359">
        <w:rPr>
          <w:rFonts w:cstheme="minorHAnsi"/>
          <w:b/>
          <w:sz w:val="26"/>
          <w:szCs w:val="26"/>
        </w:rPr>
        <w:t>Extent to which TOC activities can be incorporated into mainstream service delivery beyond the PSP</w:t>
      </w:r>
    </w:p>
    <w:p w:rsidR="00C66291" w:rsidRPr="00133068" w:rsidRDefault="00C66291" w:rsidP="008534B4">
      <w:pPr>
        <w:pStyle w:val="ListParagraph"/>
        <w:spacing w:line="240" w:lineRule="auto"/>
        <w:ind w:left="851" w:right="260" w:hanging="567"/>
        <w:rPr>
          <w:rFonts w:cstheme="minorHAnsi"/>
          <w:sz w:val="26"/>
          <w:szCs w:val="26"/>
        </w:rPr>
      </w:pPr>
    </w:p>
    <w:p w:rsidR="00C66291" w:rsidRPr="003B2359" w:rsidRDefault="00C66291" w:rsidP="001E26DC">
      <w:pPr>
        <w:pStyle w:val="ListParagraph"/>
        <w:numPr>
          <w:ilvl w:val="0"/>
          <w:numId w:val="23"/>
        </w:numPr>
        <w:spacing w:line="240" w:lineRule="auto"/>
        <w:ind w:left="851" w:right="260" w:hanging="567"/>
        <w:rPr>
          <w:rFonts w:cstheme="minorHAnsi"/>
          <w:b/>
          <w:sz w:val="26"/>
          <w:szCs w:val="26"/>
        </w:rPr>
      </w:pPr>
      <w:r w:rsidRPr="003B2359">
        <w:rPr>
          <w:rFonts w:cstheme="minorHAnsi"/>
          <w:b/>
          <w:sz w:val="26"/>
          <w:szCs w:val="26"/>
        </w:rPr>
        <w:t>Within existing resources</w:t>
      </w:r>
    </w:p>
    <w:p w:rsidR="00C66291" w:rsidRDefault="00C66291" w:rsidP="001E26DC">
      <w:pPr>
        <w:spacing w:line="240" w:lineRule="auto"/>
        <w:ind w:left="851" w:right="260"/>
        <w:rPr>
          <w:rFonts w:cstheme="minorHAnsi"/>
          <w:sz w:val="26"/>
          <w:szCs w:val="26"/>
        </w:rPr>
      </w:pPr>
      <w:r w:rsidRPr="00133068">
        <w:rPr>
          <w:rFonts w:cstheme="minorHAnsi"/>
          <w:sz w:val="26"/>
          <w:szCs w:val="26"/>
        </w:rPr>
        <w:t xml:space="preserve">TCA has the capacity to manage this service as part of the range of provision in Dundee, as long as funding is available for the coordinator, team leaders and consumables. </w:t>
      </w:r>
    </w:p>
    <w:p w:rsidR="003B2359" w:rsidRPr="00133068" w:rsidRDefault="003B2359" w:rsidP="008534B4">
      <w:pPr>
        <w:spacing w:line="240" w:lineRule="auto"/>
        <w:ind w:left="851" w:right="260" w:hanging="567"/>
        <w:rPr>
          <w:rFonts w:cstheme="minorHAnsi"/>
          <w:sz w:val="26"/>
          <w:szCs w:val="26"/>
        </w:rPr>
      </w:pPr>
    </w:p>
    <w:p w:rsidR="00C66291" w:rsidRPr="003B2359" w:rsidRDefault="00C66291" w:rsidP="001E26DC">
      <w:pPr>
        <w:pStyle w:val="ListParagraph"/>
        <w:numPr>
          <w:ilvl w:val="0"/>
          <w:numId w:val="23"/>
        </w:numPr>
        <w:spacing w:line="240" w:lineRule="auto"/>
        <w:ind w:left="851" w:right="260" w:hanging="567"/>
        <w:rPr>
          <w:rFonts w:cstheme="minorHAnsi"/>
          <w:b/>
          <w:sz w:val="26"/>
          <w:szCs w:val="26"/>
        </w:rPr>
      </w:pPr>
      <w:r w:rsidRPr="003B2359">
        <w:rPr>
          <w:rFonts w:cstheme="minorHAnsi"/>
          <w:b/>
          <w:sz w:val="26"/>
          <w:szCs w:val="26"/>
        </w:rPr>
        <w:t>With additional resources (please specify additional resource requirements)</w:t>
      </w:r>
    </w:p>
    <w:p w:rsidR="00C66291" w:rsidRPr="00133068" w:rsidRDefault="00C66291" w:rsidP="001E26DC">
      <w:pPr>
        <w:pStyle w:val="ListParagraph"/>
        <w:spacing w:line="240" w:lineRule="auto"/>
        <w:ind w:left="851" w:right="260"/>
        <w:rPr>
          <w:rFonts w:cstheme="minorHAnsi"/>
          <w:sz w:val="26"/>
          <w:szCs w:val="26"/>
        </w:rPr>
      </w:pPr>
      <w:r w:rsidRPr="00133068">
        <w:rPr>
          <w:rFonts w:cstheme="minorHAnsi"/>
          <w:sz w:val="26"/>
          <w:szCs w:val="26"/>
        </w:rPr>
        <w:t>Funds are required for the resources outlined in Q4</w:t>
      </w:r>
    </w:p>
    <w:p w:rsidR="00C66291" w:rsidRPr="00133068" w:rsidRDefault="00C66291" w:rsidP="001E26DC">
      <w:pPr>
        <w:pStyle w:val="ListParagraph"/>
        <w:spacing w:line="240" w:lineRule="auto"/>
        <w:ind w:left="851" w:right="260"/>
        <w:rPr>
          <w:rFonts w:cstheme="minorHAnsi"/>
          <w:sz w:val="26"/>
          <w:szCs w:val="26"/>
        </w:rPr>
      </w:pPr>
    </w:p>
    <w:p w:rsidR="00AA63EA" w:rsidRPr="00AA63EA" w:rsidRDefault="00C66291" w:rsidP="00AA63EA">
      <w:pPr>
        <w:ind w:left="851" w:hanging="567"/>
        <w:jc w:val="center"/>
        <w:rPr>
          <w:rFonts w:cstheme="minorHAnsi"/>
          <w:b/>
          <w:sz w:val="28"/>
          <w:szCs w:val="28"/>
        </w:rPr>
      </w:pPr>
      <w:r w:rsidRPr="00133068">
        <w:rPr>
          <w:rFonts w:cstheme="minorHAnsi"/>
          <w:sz w:val="26"/>
          <w:szCs w:val="26"/>
        </w:rPr>
        <w:br w:type="page"/>
      </w:r>
      <w:r w:rsidR="00AA63EA" w:rsidRPr="00AA63EA">
        <w:rPr>
          <w:rFonts w:cstheme="minorHAnsi"/>
          <w:b/>
          <w:sz w:val="28"/>
          <w:szCs w:val="28"/>
        </w:rPr>
        <w:t>PSP - 13</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5"/>
        </w:numPr>
        <w:spacing w:line="256" w:lineRule="auto"/>
        <w:ind w:left="851" w:hanging="567"/>
        <w:rPr>
          <w:rFonts w:cstheme="minorHAnsi"/>
          <w:b/>
          <w:sz w:val="26"/>
          <w:szCs w:val="26"/>
        </w:rPr>
      </w:pPr>
      <w:r w:rsidRPr="008534B4">
        <w:rPr>
          <w:rFonts w:cstheme="minorHAnsi"/>
          <w:b/>
          <w:sz w:val="26"/>
          <w:szCs w:val="26"/>
        </w:rPr>
        <w:t>Test of change title</w:t>
      </w:r>
    </w:p>
    <w:p w:rsidR="00AA63EA" w:rsidRPr="008534B4" w:rsidRDefault="00AA63EA" w:rsidP="00AA63EA">
      <w:pPr>
        <w:ind w:left="851"/>
        <w:rPr>
          <w:rFonts w:cstheme="minorHAnsi"/>
          <w:sz w:val="26"/>
          <w:szCs w:val="26"/>
        </w:rPr>
      </w:pPr>
      <w:r w:rsidRPr="008534B4">
        <w:rPr>
          <w:rFonts w:cstheme="minorHAnsi"/>
          <w:sz w:val="26"/>
          <w:szCs w:val="26"/>
        </w:rPr>
        <w:t>Scottie Centre</w:t>
      </w:r>
    </w:p>
    <w:p w:rsidR="00AA63EA" w:rsidRPr="008534B4" w:rsidRDefault="00AA63EA" w:rsidP="00AA63EA">
      <w:pPr>
        <w:pStyle w:val="ListParagraph"/>
        <w:ind w:left="851" w:hanging="567"/>
        <w:rPr>
          <w:rFonts w:cstheme="minorHAnsi"/>
          <w:sz w:val="26"/>
          <w:szCs w:val="26"/>
        </w:rPr>
      </w:pPr>
    </w:p>
    <w:p w:rsidR="00AA63EA" w:rsidRPr="008534B4" w:rsidRDefault="00AA63EA" w:rsidP="00AA63EA">
      <w:pPr>
        <w:pStyle w:val="ListParagraph"/>
        <w:numPr>
          <w:ilvl w:val="0"/>
          <w:numId w:val="35"/>
        </w:numPr>
        <w:spacing w:line="256" w:lineRule="auto"/>
        <w:ind w:left="851" w:hanging="567"/>
        <w:rPr>
          <w:rFonts w:cstheme="minorHAnsi"/>
          <w:b/>
          <w:sz w:val="26"/>
          <w:szCs w:val="26"/>
        </w:rPr>
      </w:pPr>
      <w:r w:rsidRPr="008534B4">
        <w:rPr>
          <w:rFonts w:cstheme="minorHAnsi"/>
          <w:b/>
          <w:sz w:val="26"/>
          <w:szCs w:val="26"/>
        </w:rPr>
        <w:t>Lead Agency/Lead Officer</w:t>
      </w:r>
    </w:p>
    <w:p w:rsidR="00AA63EA" w:rsidRPr="008534B4" w:rsidRDefault="00AA63EA" w:rsidP="00AA63EA">
      <w:pPr>
        <w:ind w:left="851"/>
        <w:rPr>
          <w:rFonts w:cstheme="minorHAnsi"/>
          <w:sz w:val="26"/>
          <w:szCs w:val="26"/>
        </w:rPr>
      </w:pPr>
      <w:r w:rsidRPr="008534B4">
        <w:rPr>
          <w:rFonts w:cstheme="minorHAnsi"/>
          <w:sz w:val="26"/>
          <w:szCs w:val="26"/>
        </w:rPr>
        <w:t>David Barrie</w:t>
      </w:r>
    </w:p>
    <w:p w:rsidR="00AA63EA" w:rsidRPr="008534B4" w:rsidRDefault="00AA63EA" w:rsidP="00AA63EA">
      <w:pPr>
        <w:pStyle w:val="ListParagraph"/>
        <w:ind w:left="851" w:hanging="567"/>
        <w:rPr>
          <w:rFonts w:cstheme="minorHAnsi"/>
          <w:sz w:val="26"/>
          <w:szCs w:val="26"/>
        </w:rPr>
      </w:pPr>
    </w:p>
    <w:p w:rsidR="00AA63EA" w:rsidRPr="008534B4" w:rsidRDefault="00AA63EA" w:rsidP="00AA63EA">
      <w:pPr>
        <w:pStyle w:val="ListParagraph"/>
        <w:numPr>
          <w:ilvl w:val="0"/>
          <w:numId w:val="35"/>
        </w:numPr>
        <w:spacing w:line="256" w:lineRule="auto"/>
        <w:ind w:left="851" w:hanging="567"/>
        <w:rPr>
          <w:rFonts w:cstheme="minorHAnsi"/>
          <w:b/>
          <w:sz w:val="26"/>
          <w:szCs w:val="26"/>
        </w:rPr>
      </w:pPr>
      <w:r w:rsidRPr="008534B4">
        <w:rPr>
          <w:rFonts w:cstheme="minorHAnsi"/>
          <w:b/>
          <w:sz w:val="26"/>
          <w:szCs w:val="26"/>
        </w:rPr>
        <w:t>Test of Change- Brief Summary</w:t>
      </w:r>
    </w:p>
    <w:p w:rsidR="00AA63EA" w:rsidRPr="008534B4" w:rsidRDefault="00AA63EA" w:rsidP="00AA63EA">
      <w:pPr>
        <w:ind w:left="851"/>
        <w:rPr>
          <w:rFonts w:cstheme="minorHAnsi"/>
          <w:sz w:val="26"/>
          <w:szCs w:val="26"/>
        </w:rPr>
      </w:pPr>
      <w:r w:rsidRPr="008534B4">
        <w:rPr>
          <w:rFonts w:cstheme="minorHAnsi"/>
          <w:sz w:val="26"/>
          <w:szCs w:val="26"/>
        </w:rPr>
        <w:t>Outreach work is being used to engage with women who are victims of sexual exploitation and experiencing substance use issues. The Project will develop a blended model of support to improve women’s access to services.</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5"/>
        </w:numPr>
        <w:spacing w:line="256" w:lineRule="auto"/>
        <w:ind w:left="851" w:hanging="567"/>
        <w:rPr>
          <w:rFonts w:cstheme="minorHAnsi"/>
          <w:b/>
          <w:sz w:val="26"/>
          <w:szCs w:val="26"/>
        </w:rPr>
      </w:pPr>
      <w:r w:rsidRPr="008534B4">
        <w:rPr>
          <w:rFonts w:cstheme="minorHAnsi"/>
          <w:b/>
          <w:sz w:val="26"/>
          <w:szCs w:val="26"/>
        </w:rPr>
        <w:t>Resources required to deliver TOC outcomes</w:t>
      </w:r>
    </w:p>
    <w:p w:rsidR="00AA63EA" w:rsidRPr="008534B4" w:rsidRDefault="00AA63EA" w:rsidP="00AA63EA">
      <w:pPr>
        <w:ind w:left="851"/>
        <w:rPr>
          <w:rFonts w:cstheme="minorHAnsi"/>
          <w:sz w:val="26"/>
          <w:szCs w:val="26"/>
        </w:rPr>
      </w:pPr>
      <w:r w:rsidRPr="008534B4">
        <w:rPr>
          <w:rFonts w:cstheme="minorHAnsi"/>
          <w:sz w:val="26"/>
          <w:szCs w:val="26"/>
        </w:rPr>
        <w:t>This test of change is supported by 2 days a week of a Recovery Worker’s time</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5"/>
        </w:numPr>
        <w:spacing w:line="256" w:lineRule="auto"/>
        <w:ind w:left="851" w:hanging="567"/>
        <w:rPr>
          <w:rFonts w:cstheme="minorHAnsi"/>
          <w:b/>
          <w:sz w:val="26"/>
          <w:szCs w:val="26"/>
        </w:rPr>
      </w:pPr>
      <w:r w:rsidRPr="008534B4">
        <w:rPr>
          <w:rFonts w:cstheme="minorHAnsi"/>
          <w:b/>
          <w:sz w:val="26"/>
          <w:szCs w:val="26"/>
        </w:rPr>
        <w:t>Sources of funding to support TOC activities</w:t>
      </w:r>
    </w:p>
    <w:p w:rsidR="00AA63EA" w:rsidRPr="008534B4" w:rsidRDefault="00AA63EA" w:rsidP="00AA63EA">
      <w:pPr>
        <w:ind w:left="851"/>
        <w:rPr>
          <w:rFonts w:cstheme="minorHAnsi"/>
          <w:sz w:val="26"/>
          <w:szCs w:val="26"/>
        </w:rPr>
      </w:pPr>
      <w:r w:rsidRPr="008534B4">
        <w:rPr>
          <w:rFonts w:cstheme="minorHAnsi"/>
          <w:sz w:val="26"/>
          <w:szCs w:val="26"/>
        </w:rPr>
        <w:t>The service is currently resourced by funding from Police Scotland up to 31 March 2022</w:t>
      </w:r>
    </w:p>
    <w:p w:rsidR="00AA63EA" w:rsidRPr="008534B4" w:rsidRDefault="00AA63EA" w:rsidP="00AA63EA">
      <w:pPr>
        <w:pStyle w:val="ListParagraph"/>
        <w:ind w:left="851" w:hanging="567"/>
        <w:rPr>
          <w:rFonts w:cstheme="minorHAnsi"/>
          <w:sz w:val="26"/>
          <w:szCs w:val="26"/>
        </w:rPr>
      </w:pPr>
    </w:p>
    <w:p w:rsidR="00AA63EA" w:rsidRPr="008534B4" w:rsidRDefault="00AA63EA" w:rsidP="00AA63EA">
      <w:pPr>
        <w:pStyle w:val="ListParagraph"/>
        <w:ind w:left="851" w:hanging="567"/>
        <w:rPr>
          <w:rFonts w:cstheme="minorHAnsi"/>
          <w:sz w:val="26"/>
          <w:szCs w:val="26"/>
        </w:rPr>
      </w:pPr>
    </w:p>
    <w:p w:rsidR="00AA63EA" w:rsidRPr="008534B4" w:rsidRDefault="00AA63EA" w:rsidP="00AA63EA">
      <w:pPr>
        <w:pStyle w:val="ListParagraph"/>
        <w:numPr>
          <w:ilvl w:val="0"/>
          <w:numId w:val="35"/>
        </w:numPr>
        <w:spacing w:line="256" w:lineRule="auto"/>
        <w:ind w:left="851" w:hanging="567"/>
        <w:rPr>
          <w:rFonts w:cstheme="minorHAnsi"/>
          <w:sz w:val="26"/>
          <w:szCs w:val="26"/>
        </w:rPr>
      </w:pPr>
      <w:r w:rsidRPr="008534B4">
        <w:rPr>
          <w:rFonts w:cstheme="minorHAnsi"/>
          <w:b/>
          <w:sz w:val="26"/>
          <w:szCs w:val="26"/>
        </w:rPr>
        <w:t>Extent to which TOC activities can be incorporated into mainstream service delivery</w:t>
      </w:r>
      <w:r w:rsidRPr="008534B4">
        <w:rPr>
          <w:rFonts w:cstheme="minorHAnsi"/>
          <w:sz w:val="26"/>
          <w:szCs w:val="26"/>
        </w:rPr>
        <w:t xml:space="preserve"> </w:t>
      </w:r>
      <w:r w:rsidRPr="008534B4">
        <w:rPr>
          <w:rFonts w:cstheme="minorHAnsi"/>
          <w:b/>
          <w:sz w:val="26"/>
          <w:szCs w:val="26"/>
        </w:rPr>
        <w:t>beyond the PSP</w:t>
      </w:r>
    </w:p>
    <w:p w:rsidR="00AA63EA" w:rsidRPr="008534B4" w:rsidRDefault="00AA63EA" w:rsidP="00AA63EA">
      <w:pPr>
        <w:pStyle w:val="ListParagraph"/>
        <w:ind w:left="851" w:hanging="567"/>
        <w:rPr>
          <w:rFonts w:cstheme="minorHAnsi"/>
          <w:sz w:val="26"/>
          <w:szCs w:val="26"/>
        </w:rPr>
      </w:pPr>
    </w:p>
    <w:p w:rsidR="00AA63EA" w:rsidRPr="008534B4" w:rsidRDefault="00AA63EA" w:rsidP="00AA63EA">
      <w:pPr>
        <w:pStyle w:val="ListParagraph"/>
        <w:numPr>
          <w:ilvl w:val="0"/>
          <w:numId w:val="36"/>
        </w:numPr>
        <w:spacing w:line="256" w:lineRule="auto"/>
        <w:ind w:left="851" w:hanging="567"/>
        <w:rPr>
          <w:rFonts w:cstheme="minorHAnsi"/>
          <w:b/>
          <w:sz w:val="26"/>
          <w:szCs w:val="26"/>
        </w:rPr>
      </w:pPr>
      <w:r w:rsidRPr="008534B4">
        <w:rPr>
          <w:rFonts w:cstheme="minorHAnsi"/>
          <w:b/>
          <w:sz w:val="26"/>
          <w:szCs w:val="26"/>
        </w:rPr>
        <w:t>Within existing resources</w:t>
      </w:r>
    </w:p>
    <w:p w:rsidR="00AA63EA" w:rsidRPr="008534B4" w:rsidRDefault="00AA63EA" w:rsidP="00AA63EA">
      <w:pPr>
        <w:ind w:left="851"/>
        <w:rPr>
          <w:rFonts w:cstheme="minorHAnsi"/>
          <w:sz w:val="26"/>
          <w:szCs w:val="26"/>
        </w:rPr>
      </w:pPr>
      <w:r w:rsidRPr="008534B4">
        <w:rPr>
          <w:rFonts w:cstheme="minorHAnsi"/>
          <w:sz w:val="26"/>
          <w:szCs w:val="26"/>
        </w:rPr>
        <w:t>The service cannot be maintained without additional funding</w:t>
      </w:r>
    </w:p>
    <w:p w:rsidR="00AA63EA" w:rsidRPr="008534B4" w:rsidRDefault="00AA63EA" w:rsidP="00AA63EA">
      <w:pPr>
        <w:ind w:left="851" w:hanging="567"/>
        <w:rPr>
          <w:rFonts w:cstheme="minorHAnsi"/>
          <w:sz w:val="26"/>
          <w:szCs w:val="26"/>
        </w:rPr>
      </w:pPr>
    </w:p>
    <w:p w:rsidR="00AA63EA" w:rsidRPr="008534B4" w:rsidRDefault="00AA63EA" w:rsidP="00AA63EA">
      <w:pPr>
        <w:pStyle w:val="ListParagraph"/>
        <w:numPr>
          <w:ilvl w:val="0"/>
          <w:numId w:val="36"/>
        </w:numPr>
        <w:spacing w:line="256" w:lineRule="auto"/>
        <w:ind w:left="851" w:hanging="567"/>
        <w:rPr>
          <w:rFonts w:cstheme="minorHAnsi"/>
          <w:b/>
          <w:sz w:val="26"/>
          <w:szCs w:val="26"/>
        </w:rPr>
      </w:pPr>
      <w:r w:rsidRPr="008534B4">
        <w:rPr>
          <w:rFonts w:cstheme="minorHAnsi"/>
          <w:b/>
          <w:sz w:val="26"/>
          <w:szCs w:val="26"/>
        </w:rPr>
        <w:t>With additional resources (please specify additional resource requirements)</w:t>
      </w:r>
    </w:p>
    <w:p w:rsidR="00AA63EA" w:rsidRPr="008534B4" w:rsidRDefault="00AA63EA" w:rsidP="00AA63EA">
      <w:pPr>
        <w:ind w:left="851"/>
        <w:rPr>
          <w:rFonts w:cstheme="minorHAnsi"/>
          <w:sz w:val="26"/>
          <w:szCs w:val="26"/>
        </w:rPr>
      </w:pPr>
      <w:r w:rsidRPr="008534B4">
        <w:rPr>
          <w:rFonts w:cstheme="minorHAnsi"/>
          <w:sz w:val="26"/>
          <w:szCs w:val="26"/>
        </w:rPr>
        <w:t>Two days a week of a Recovery Workers time would be needed to maintain the service beyond the temporary funding period.</w:t>
      </w:r>
    </w:p>
    <w:p w:rsidR="00AA63EA" w:rsidRPr="008534B4" w:rsidRDefault="00AA63EA" w:rsidP="00AA63EA">
      <w:pPr>
        <w:ind w:left="851" w:hanging="567"/>
        <w:rPr>
          <w:rFonts w:cstheme="minorHAnsi"/>
          <w:sz w:val="26"/>
          <w:szCs w:val="26"/>
        </w:rPr>
      </w:pPr>
    </w:p>
    <w:p w:rsidR="00AA63EA" w:rsidRDefault="00AA63EA" w:rsidP="00AA63EA">
      <w:pPr>
        <w:rPr>
          <w:sz w:val="28"/>
          <w:szCs w:val="28"/>
        </w:rPr>
      </w:pPr>
    </w:p>
    <w:p w:rsidR="00AA63EA" w:rsidRPr="00C66291" w:rsidRDefault="00AA63EA" w:rsidP="00AA63EA">
      <w:pPr>
        <w:rPr>
          <w:sz w:val="20"/>
          <w:szCs w:val="20"/>
        </w:rPr>
      </w:pPr>
    </w:p>
    <w:p w:rsidR="00AA63EA" w:rsidRDefault="00AA63EA">
      <w:pPr>
        <w:rPr>
          <w:rFonts w:cstheme="minorHAnsi"/>
          <w:b/>
          <w:sz w:val="28"/>
          <w:szCs w:val="28"/>
        </w:rPr>
      </w:pPr>
      <w:r>
        <w:rPr>
          <w:rFonts w:cstheme="minorHAnsi"/>
          <w:b/>
          <w:sz w:val="28"/>
          <w:szCs w:val="28"/>
        </w:rPr>
        <w:br w:type="page"/>
      </w:r>
    </w:p>
    <w:p w:rsidR="00C66291" w:rsidRPr="00AA63EA" w:rsidRDefault="008534B4" w:rsidP="008534B4">
      <w:pPr>
        <w:spacing w:line="240" w:lineRule="auto"/>
        <w:ind w:left="851" w:right="260" w:hanging="567"/>
        <w:jc w:val="center"/>
        <w:rPr>
          <w:rFonts w:cstheme="minorHAnsi"/>
          <w:b/>
          <w:sz w:val="28"/>
          <w:szCs w:val="28"/>
        </w:rPr>
      </w:pPr>
      <w:r w:rsidRPr="00AA63EA">
        <w:rPr>
          <w:rFonts w:cstheme="minorHAnsi"/>
          <w:b/>
          <w:sz w:val="28"/>
          <w:szCs w:val="28"/>
        </w:rPr>
        <w:t>PSP - 1</w:t>
      </w:r>
      <w:r w:rsidR="00AA63EA">
        <w:rPr>
          <w:rFonts w:cstheme="minorHAnsi"/>
          <w:b/>
          <w:sz w:val="28"/>
          <w:szCs w:val="28"/>
        </w:rPr>
        <w:t>4</w:t>
      </w:r>
    </w:p>
    <w:p w:rsidR="003B2359" w:rsidRPr="00133068" w:rsidRDefault="003B2359"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8"/>
        </w:numPr>
        <w:spacing w:line="240" w:lineRule="auto"/>
        <w:ind w:left="851" w:right="260" w:hanging="567"/>
        <w:rPr>
          <w:rFonts w:cstheme="minorHAnsi"/>
          <w:b/>
          <w:sz w:val="26"/>
          <w:szCs w:val="26"/>
        </w:rPr>
      </w:pPr>
      <w:r w:rsidRPr="00133068">
        <w:rPr>
          <w:rFonts w:cstheme="minorHAnsi"/>
          <w:b/>
          <w:sz w:val="26"/>
          <w:szCs w:val="26"/>
        </w:rPr>
        <w:t>Test of change title</w:t>
      </w:r>
    </w:p>
    <w:p w:rsidR="00C66291" w:rsidRPr="00133068" w:rsidRDefault="00C66291" w:rsidP="001E26DC">
      <w:pPr>
        <w:spacing w:line="240" w:lineRule="auto"/>
        <w:ind w:left="851" w:right="260"/>
        <w:rPr>
          <w:rFonts w:cstheme="minorHAnsi"/>
          <w:sz w:val="26"/>
          <w:szCs w:val="26"/>
        </w:rPr>
      </w:pPr>
      <w:r w:rsidRPr="00133068">
        <w:rPr>
          <w:rFonts w:eastAsia="Quattrocento Sans" w:cstheme="minorHAnsi"/>
          <w:sz w:val="26"/>
          <w:szCs w:val="26"/>
        </w:rPr>
        <w:t>Supporting hard to reach populations transitioning through services in Dundee</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8"/>
        </w:numPr>
        <w:spacing w:line="240" w:lineRule="auto"/>
        <w:ind w:left="851" w:right="260" w:hanging="567"/>
        <w:rPr>
          <w:rFonts w:cstheme="minorHAnsi"/>
          <w:b/>
          <w:sz w:val="26"/>
          <w:szCs w:val="26"/>
        </w:rPr>
      </w:pPr>
      <w:r w:rsidRPr="00133068">
        <w:rPr>
          <w:rFonts w:cstheme="minorHAnsi"/>
          <w:b/>
          <w:sz w:val="26"/>
          <w:szCs w:val="26"/>
        </w:rPr>
        <w:t>Lead Agency/Lead Officer</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Hillcrest Futures Danny Kelly</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8"/>
        </w:numPr>
        <w:spacing w:line="240" w:lineRule="auto"/>
        <w:ind w:left="851" w:right="260" w:hanging="567"/>
        <w:rPr>
          <w:rFonts w:cstheme="minorHAnsi"/>
          <w:b/>
          <w:sz w:val="26"/>
          <w:szCs w:val="26"/>
        </w:rPr>
      </w:pPr>
      <w:r w:rsidRPr="00133068">
        <w:rPr>
          <w:rFonts w:cstheme="minorHAnsi"/>
          <w:b/>
          <w:sz w:val="26"/>
          <w:szCs w:val="26"/>
        </w:rPr>
        <w:t>Test of Change- Brief Summary</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 xml:space="preserve">Hillcrest Futures propose to work alongside colleagues from NHS Integrated Substance Misuse service as well as any other service who are supporting this population to provide a service to those people aged 18-25 and transitioning between young people and adult </w:t>
      </w:r>
      <w:r w:rsidR="005E517F" w:rsidRPr="00133068">
        <w:rPr>
          <w:rFonts w:cstheme="minorHAnsi"/>
          <w:sz w:val="26"/>
          <w:szCs w:val="26"/>
        </w:rPr>
        <w:t>services</w:t>
      </w:r>
      <w:r w:rsidRPr="00133068">
        <w:rPr>
          <w:rFonts w:cstheme="minorHAnsi"/>
          <w:sz w:val="26"/>
          <w:szCs w:val="26"/>
        </w:rPr>
        <w:t xml:space="preserve">. People being supported will be experiencing drug and alcohol problems and are disengaged from support, there will be issues around mental health and </w:t>
      </w:r>
      <w:r w:rsidR="005E517F" w:rsidRPr="00133068">
        <w:rPr>
          <w:rFonts w:cstheme="minorHAnsi"/>
          <w:sz w:val="26"/>
          <w:szCs w:val="26"/>
        </w:rPr>
        <w:t>wellbeing</w:t>
      </w:r>
      <w:r w:rsidRPr="00133068">
        <w:rPr>
          <w:rFonts w:cstheme="minorHAnsi"/>
          <w:sz w:val="26"/>
          <w:szCs w:val="26"/>
        </w:rPr>
        <w:t xml:space="preserve"> given the rise during the Covid-19 pandemic. </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 xml:space="preserve">Some of these individuals are residing in local homelessness hostels and in supported accommodation which indicates that they have little or no family support, therefore staff will have to collaborate effectively with Housing First staff teams and Positive Steps to ensure those most vulnerable and isolated are offered this support. </w:t>
      </w:r>
    </w:p>
    <w:p w:rsidR="00C66291" w:rsidRPr="00133068" w:rsidRDefault="00C66291" w:rsidP="008534B4">
      <w:pPr>
        <w:spacing w:line="240" w:lineRule="auto"/>
        <w:ind w:left="851" w:right="260" w:hanging="567"/>
        <w:rPr>
          <w:rFonts w:eastAsia="Quattrocento Sans" w:cstheme="minorHAnsi"/>
          <w:sz w:val="26"/>
          <w:szCs w:val="26"/>
        </w:rPr>
      </w:pPr>
    </w:p>
    <w:p w:rsidR="00C66291" w:rsidRPr="00133068" w:rsidRDefault="00C66291" w:rsidP="001E26DC">
      <w:pPr>
        <w:pStyle w:val="ListParagraph"/>
        <w:numPr>
          <w:ilvl w:val="0"/>
          <w:numId w:val="8"/>
        </w:numPr>
        <w:spacing w:line="240" w:lineRule="auto"/>
        <w:ind w:left="851" w:right="260" w:hanging="567"/>
        <w:rPr>
          <w:rFonts w:cstheme="minorHAnsi"/>
          <w:b/>
          <w:sz w:val="26"/>
          <w:szCs w:val="26"/>
        </w:rPr>
      </w:pPr>
      <w:r w:rsidRPr="00133068">
        <w:rPr>
          <w:rFonts w:cstheme="minorHAnsi"/>
          <w:b/>
          <w:sz w:val="26"/>
          <w:szCs w:val="26"/>
        </w:rPr>
        <w:t>Resources required to deliver TOC outcomes</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The issue around supporting transitioning young people aged 18-25 was addressed at the service contract meeting for the Key 2 Change service which currently supports young people around substance use in Dundee aged between</w:t>
      </w:r>
      <w:r w:rsidR="00131707">
        <w:rPr>
          <w:rFonts w:cstheme="minorHAnsi"/>
          <w:sz w:val="26"/>
          <w:szCs w:val="26"/>
        </w:rPr>
        <w:t xml:space="preserve"> </w:t>
      </w:r>
      <w:r w:rsidRPr="00133068">
        <w:rPr>
          <w:rFonts w:cstheme="minorHAnsi"/>
          <w:sz w:val="26"/>
          <w:szCs w:val="26"/>
        </w:rPr>
        <w:t>12-17.</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 xml:space="preserve">Addressing the current need due to 5 new referrals in the previous reporting period that were for young people 18+ there was an agreement made from contracts that the service could know supporting this age group where it was the case that an individual was not receiving support from a traditional adult service or did not want to engage with adult services. </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The PSP TOC has enabled for this this gap to be identified and addressed.</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 xml:space="preserve">Staff are already working on a one to one basis providing </w:t>
      </w:r>
      <w:r w:rsidR="005E517F" w:rsidRPr="00133068">
        <w:rPr>
          <w:rFonts w:cstheme="minorHAnsi"/>
          <w:sz w:val="26"/>
          <w:szCs w:val="26"/>
        </w:rPr>
        <w:t>structured programs of interventions</w:t>
      </w:r>
      <w:r w:rsidRPr="00133068">
        <w:rPr>
          <w:rFonts w:cstheme="minorHAnsi"/>
          <w:sz w:val="26"/>
          <w:szCs w:val="26"/>
        </w:rPr>
        <w:t>. This work to date has not needed increased resources as this is just an extension of the age group at which staff are supporting.</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 xml:space="preserve">Given the global covid-19 pandemic referrals to the service have been slightly limited however over the last 6 months the service has supported 11 people who were 18+ around mostly cocaine (9) and opiate (2) based referrals. </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 xml:space="preserve">Overdose awareness training and naloxone were supplied on 3 occasions to this group. </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1 person was supported into employment along with input from Hillcrest Housing officer.</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Joint working has been taken forward with 3 young people 18+ who were referred to the service through the Hillcrest Futures harm Reduction team. These individuals all had a non</w:t>
      </w:r>
      <w:r w:rsidR="005E517F" w:rsidRPr="00133068">
        <w:rPr>
          <w:rFonts w:cstheme="minorHAnsi"/>
          <w:sz w:val="26"/>
          <w:szCs w:val="26"/>
        </w:rPr>
        <w:t>-</w:t>
      </w:r>
      <w:r w:rsidRPr="00133068">
        <w:rPr>
          <w:rFonts w:cstheme="minorHAnsi"/>
          <w:sz w:val="26"/>
          <w:szCs w:val="26"/>
        </w:rPr>
        <w:t xml:space="preserve">fatal overdose in the last 24hrs and were not known to adult services. Through linking in with criminal justice teams and residential settings were young people were placed all 3 young people were engaged with and were agreeable to further support from the service. </w:t>
      </w:r>
    </w:p>
    <w:p w:rsidR="00C66291" w:rsidRPr="00133068" w:rsidRDefault="00C66291" w:rsidP="008534B4">
      <w:pPr>
        <w:spacing w:line="240" w:lineRule="auto"/>
        <w:ind w:left="851" w:right="260" w:hanging="567"/>
        <w:rPr>
          <w:rFonts w:cstheme="minorHAnsi"/>
          <w:sz w:val="26"/>
          <w:szCs w:val="26"/>
        </w:rPr>
      </w:pPr>
    </w:p>
    <w:p w:rsidR="00C66291" w:rsidRPr="00133068" w:rsidRDefault="00C66291" w:rsidP="001E26DC">
      <w:pPr>
        <w:pStyle w:val="ListParagraph"/>
        <w:numPr>
          <w:ilvl w:val="0"/>
          <w:numId w:val="8"/>
        </w:numPr>
        <w:spacing w:line="240" w:lineRule="auto"/>
        <w:ind w:left="851" w:right="260" w:hanging="567"/>
        <w:rPr>
          <w:rFonts w:cstheme="minorHAnsi"/>
          <w:b/>
          <w:sz w:val="26"/>
          <w:szCs w:val="26"/>
        </w:rPr>
      </w:pPr>
      <w:r w:rsidRPr="00133068">
        <w:rPr>
          <w:rFonts w:cstheme="minorHAnsi"/>
          <w:b/>
          <w:sz w:val="26"/>
          <w:szCs w:val="26"/>
        </w:rPr>
        <w:t>Sources of funding to support TOC activities</w:t>
      </w:r>
    </w:p>
    <w:p w:rsidR="00C66291" w:rsidRPr="00133068" w:rsidRDefault="00C66291" w:rsidP="001E26DC">
      <w:pPr>
        <w:spacing w:line="240" w:lineRule="auto"/>
        <w:ind w:left="851" w:right="260"/>
        <w:rPr>
          <w:rFonts w:cstheme="minorHAnsi"/>
          <w:sz w:val="26"/>
          <w:szCs w:val="26"/>
        </w:rPr>
      </w:pPr>
      <w:r w:rsidRPr="00133068">
        <w:rPr>
          <w:rFonts w:cstheme="minorHAnsi"/>
          <w:sz w:val="26"/>
          <w:szCs w:val="26"/>
        </w:rPr>
        <w:t xml:space="preserve">Other than the use of staff time there has been no additional costs accrued during this TOC so far. </w:t>
      </w:r>
    </w:p>
    <w:p w:rsidR="00C66291" w:rsidRPr="00133068" w:rsidRDefault="00C66291"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8"/>
        </w:numPr>
        <w:spacing w:line="240" w:lineRule="auto"/>
        <w:ind w:left="851" w:right="260" w:hanging="567"/>
        <w:rPr>
          <w:rFonts w:cstheme="minorHAnsi"/>
          <w:b/>
          <w:sz w:val="26"/>
          <w:szCs w:val="26"/>
        </w:rPr>
      </w:pPr>
      <w:r w:rsidRPr="00133068">
        <w:rPr>
          <w:rFonts w:cstheme="minorHAnsi"/>
          <w:b/>
          <w:sz w:val="26"/>
          <w:szCs w:val="26"/>
        </w:rPr>
        <w:t>Extent to which TOC activities can be incorporated into mainstream service delivery beyond the PSP</w:t>
      </w:r>
    </w:p>
    <w:p w:rsidR="00C66291" w:rsidRPr="00133068" w:rsidRDefault="00C66291" w:rsidP="008534B4">
      <w:pPr>
        <w:pStyle w:val="ListParagraph"/>
        <w:spacing w:line="240" w:lineRule="auto"/>
        <w:ind w:left="851" w:right="260" w:hanging="567"/>
        <w:rPr>
          <w:rFonts w:cstheme="minorHAnsi"/>
          <w:b/>
          <w:sz w:val="26"/>
          <w:szCs w:val="26"/>
        </w:rPr>
      </w:pPr>
    </w:p>
    <w:p w:rsidR="00BD2BF0" w:rsidRPr="00133068" w:rsidRDefault="00C66291" w:rsidP="001E26DC">
      <w:pPr>
        <w:pStyle w:val="ListParagraph"/>
        <w:numPr>
          <w:ilvl w:val="0"/>
          <w:numId w:val="24"/>
        </w:numPr>
        <w:spacing w:line="240" w:lineRule="auto"/>
        <w:ind w:left="851" w:right="260" w:hanging="567"/>
        <w:rPr>
          <w:rFonts w:cstheme="minorHAnsi"/>
          <w:sz w:val="26"/>
          <w:szCs w:val="26"/>
        </w:rPr>
      </w:pPr>
      <w:r w:rsidRPr="00133068">
        <w:rPr>
          <w:rFonts w:cstheme="minorHAnsi"/>
          <w:b/>
          <w:sz w:val="26"/>
          <w:szCs w:val="26"/>
        </w:rPr>
        <w:t>Within existing resources</w:t>
      </w:r>
    </w:p>
    <w:p w:rsidR="00BD2BF0" w:rsidRPr="007E2E21" w:rsidRDefault="00C66291" w:rsidP="001E26DC">
      <w:pPr>
        <w:spacing w:line="240" w:lineRule="auto"/>
        <w:ind w:left="851" w:right="260"/>
        <w:rPr>
          <w:rFonts w:cstheme="minorHAnsi"/>
          <w:b/>
          <w:sz w:val="26"/>
          <w:szCs w:val="26"/>
        </w:rPr>
      </w:pPr>
      <w:r w:rsidRPr="007E2E21">
        <w:rPr>
          <w:rFonts w:cstheme="minorHAnsi"/>
          <w:sz w:val="26"/>
          <w:szCs w:val="26"/>
        </w:rPr>
        <w:t>Given this has been discussed and agreed at a contractual level the aim would be for the service to be incorporated into the main service delivery and report 6 monthly on progress being made.</w:t>
      </w:r>
      <w:r w:rsidR="00BD2BF0" w:rsidRPr="007E2E21">
        <w:rPr>
          <w:rFonts w:cstheme="minorHAnsi"/>
          <w:b/>
          <w:sz w:val="26"/>
          <w:szCs w:val="26"/>
        </w:rPr>
        <w:t xml:space="preserve"> </w:t>
      </w:r>
    </w:p>
    <w:p w:rsidR="00BD2BF0" w:rsidRPr="00133068" w:rsidRDefault="00BD2BF0" w:rsidP="008534B4">
      <w:pPr>
        <w:pStyle w:val="ListParagraph"/>
        <w:spacing w:line="240" w:lineRule="auto"/>
        <w:ind w:left="851" w:right="260" w:hanging="567"/>
        <w:rPr>
          <w:rFonts w:cstheme="minorHAnsi"/>
          <w:sz w:val="26"/>
          <w:szCs w:val="26"/>
        </w:rPr>
      </w:pPr>
    </w:p>
    <w:p w:rsidR="00BD2BF0" w:rsidRPr="00133068" w:rsidRDefault="00C66291" w:rsidP="001E26DC">
      <w:pPr>
        <w:pStyle w:val="ListParagraph"/>
        <w:spacing w:line="240" w:lineRule="auto"/>
        <w:ind w:left="851" w:right="260"/>
        <w:rPr>
          <w:rFonts w:cstheme="minorHAnsi"/>
          <w:sz w:val="26"/>
          <w:szCs w:val="26"/>
        </w:rPr>
      </w:pPr>
      <w:r w:rsidRPr="00133068">
        <w:rPr>
          <w:rFonts w:cstheme="minorHAnsi"/>
          <w:sz w:val="26"/>
          <w:szCs w:val="26"/>
        </w:rPr>
        <w:t xml:space="preserve">Moving forward the service is looking to launch Start SMART which is a mutual aid project for young people. Staff have identified a small group of people aged 18+ who have expressed interest in peer education of this nature. </w:t>
      </w:r>
    </w:p>
    <w:p w:rsidR="00BD2BF0" w:rsidRPr="00133068" w:rsidRDefault="00BD2BF0" w:rsidP="008534B4">
      <w:pPr>
        <w:pStyle w:val="ListParagraph"/>
        <w:spacing w:line="240" w:lineRule="auto"/>
        <w:ind w:left="851" w:right="260" w:hanging="567"/>
        <w:rPr>
          <w:rFonts w:cstheme="minorHAnsi"/>
          <w:sz w:val="26"/>
          <w:szCs w:val="26"/>
        </w:rPr>
      </w:pPr>
    </w:p>
    <w:p w:rsidR="00BD2BF0" w:rsidRPr="00133068" w:rsidRDefault="00C66291" w:rsidP="001E26DC">
      <w:pPr>
        <w:pStyle w:val="ListParagraph"/>
        <w:spacing w:line="240" w:lineRule="auto"/>
        <w:ind w:left="851" w:right="260"/>
        <w:rPr>
          <w:rFonts w:cstheme="minorHAnsi"/>
          <w:sz w:val="26"/>
          <w:szCs w:val="26"/>
        </w:rPr>
      </w:pPr>
      <w:r w:rsidRPr="00133068">
        <w:rPr>
          <w:rFonts w:cstheme="minorHAnsi"/>
          <w:sz w:val="26"/>
          <w:szCs w:val="26"/>
        </w:rPr>
        <w:t>Peer education is a part of our service deliver however introducing it to focus on specific needs i.e. transitioning groups will ensure people can be supported by others in a similar situation.</w:t>
      </w:r>
    </w:p>
    <w:p w:rsidR="00BD2BF0" w:rsidRPr="00133068" w:rsidRDefault="00BD2BF0" w:rsidP="008534B4">
      <w:pPr>
        <w:pStyle w:val="ListParagraph"/>
        <w:spacing w:line="240" w:lineRule="auto"/>
        <w:ind w:left="851" w:right="260" w:hanging="567"/>
        <w:rPr>
          <w:rFonts w:cstheme="minorHAnsi"/>
          <w:sz w:val="26"/>
          <w:szCs w:val="26"/>
        </w:rPr>
      </w:pPr>
    </w:p>
    <w:p w:rsidR="00C66291" w:rsidRPr="00133068" w:rsidRDefault="00C66291" w:rsidP="001E26DC">
      <w:pPr>
        <w:pStyle w:val="ListParagraph"/>
        <w:numPr>
          <w:ilvl w:val="0"/>
          <w:numId w:val="24"/>
        </w:numPr>
        <w:spacing w:line="240" w:lineRule="auto"/>
        <w:ind w:left="851" w:right="260" w:hanging="567"/>
        <w:rPr>
          <w:rFonts w:cstheme="minorHAnsi"/>
          <w:b/>
          <w:sz w:val="26"/>
          <w:szCs w:val="26"/>
        </w:rPr>
      </w:pPr>
      <w:r w:rsidRPr="00133068">
        <w:rPr>
          <w:rFonts w:cstheme="minorHAnsi"/>
          <w:b/>
          <w:sz w:val="26"/>
          <w:szCs w:val="26"/>
        </w:rPr>
        <w:t>With additional resources (please specify additional resource requirements)</w:t>
      </w:r>
    </w:p>
    <w:p w:rsidR="00C66291" w:rsidRPr="00133068" w:rsidRDefault="00C66291" w:rsidP="001E26DC">
      <w:pPr>
        <w:tabs>
          <w:tab w:val="left" w:pos="851"/>
        </w:tabs>
        <w:spacing w:line="240" w:lineRule="auto"/>
        <w:ind w:left="851" w:right="260"/>
        <w:rPr>
          <w:rFonts w:cstheme="minorHAnsi"/>
          <w:sz w:val="26"/>
          <w:szCs w:val="26"/>
        </w:rPr>
      </w:pPr>
      <w:r w:rsidRPr="00133068">
        <w:rPr>
          <w:rFonts w:cstheme="minorHAnsi"/>
          <w:sz w:val="26"/>
          <w:szCs w:val="26"/>
        </w:rPr>
        <w:t xml:space="preserve">n/a at this time </w:t>
      </w:r>
    </w:p>
    <w:p w:rsidR="00C66291" w:rsidRDefault="00C66291" w:rsidP="00C31955">
      <w:pPr>
        <w:pStyle w:val="Title"/>
        <w:ind w:right="260"/>
        <w:jc w:val="center"/>
        <w:rPr>
          <w:rFonts w:ascii="Arial" w:hAnsi="Arial" w:cs="Arial"/>
          <w:sz w:val="22"/>
          <w:szCs w:val="22"/>
        </w:rPr>
      </w:pPr>
    </w:p>
    <w:p w:rsidR="00C66291" w:rsidRDefault="00C66291" w:rsidP="003B2359">
      <w:pPr>
        <w:pStyle w:val="Title"/>
        <w:ind w:right="260"/>
        <w:jc w:val="center"/>
        <w:rPr>
          <w:rFonts w:ascii="Arial" w:hAnsi="Arial" w:cs="Arial"/>
          <w:sz w:val="22"/>
          <w:szCs w:val="22"/>
        </w:rPr>
      </w:pPr>
    </w:p>
    <w:p w:rsidR="00C66291" w:rsidRDefault="00C66291" w:rsidP="00C66291">
      <w:pPr>
        <w:pStyle w:val="Title"/>
        <w:jc w:val="center"/>
        <w:rPr>
          <w:rFonts w:ascii="Arial" w:hAnsi="Arial" w:cs="Arial"/>
          <w:sz w:val="22"/>
          <w:szCs w:val="22"/>
        </w:rPr>
      </w:pPr>
    </w:p>
    <w:p w:rsidR="00C66291" w:rsidRPr="00592FFD" w:rsidRDefault="00C66291" w:rsidP="00C66291">
      <w:pPr>
        <w:pStyle w:val="Title"/>
        <w:jc w:val="center"/>
        <w:rPr>
          <w:rFonts w:ascii="Arial" w:hAnsi="Arial" w:cs="Arial"/>
          <w:color w:val="1F497D"/>
          <w:sz w:val="22"/>
          <w:szCs w:val="22"/>
        </w:rPr>
      </w:pPr>
    </w:p>
    <w:p w:rsidR="003B2359" w:rsidRDefault="003B2359">
      <w:pPr>
        <w:rPr>
          <w:b/>
          <w:color w:val="0070C0"/>
          <w:sz w:val="40"/>
        </w:rPr>
      </w:pPr>
    </w:p>
    <w:sectPr w:rsidR="003B2359" w:rsidSect="00C662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139"/>
    <w:multiLevelType w:val="hybridMultilevel"/>
    <w:tmpl w:val="FDD0CEAC"/>
    <w:lvl w:ilvl="0" w:tplc="2E201146">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07F60E6F"/>
    <w:multiLevelType w:val="hybridMultilevel"/>
    <w:tmpl w:val="1C2C2246"/>
    <w:lvl w:ilvl="0" w:tplc="C6D8FA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AA707E"/>
    <w:multiLevelType w:val="hybridMultilevel"/>
    <w:tmpl w:val="944A6616"/>
    <w:lvl w:ilvl="0" w:tplc="B7CA5C5A">
      <w:start w:val="1"/>
      <w:numFmt w:val="decimal"/>
      <w:lvlText w:val="%1"/>
      <w:lvlJc w:val="left"/>
      <w:pPr>
        <w:ind w:left="108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608BA"/>
    <w:multiLevelType w:val="hybridMultilevel"/>
    <w:tmpl w:val="4E463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25B59"/>
    <w:multiLevelType w:val="hybridMultilevel"/>
    <w:tmpl w:val="3DD8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8645E"/>
    <w:multiLevelType w:val="hybridMultilevel"/>
    <w:tmpl w:val="2B6E654A"/>
    <w:lvl w:ilvl="0" w:tplc="333AB1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B756BB"/>
    <w:multiLevelType w:val="hybridMultilevel"/>
    <w:tmpl w:val="062047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99B184F"/>
    <w:multiLevelType w:val="hybridMultilevel"/>
    <w:tmpl w:val="05A6283A"/>
    <w:lvl w:ilvl="0" w:tplc="CCD6D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7001A"/>
    <w:multiLevelType w:val="hybridMultilevel"/>
    <w:tmpl w:val="4DF4E8B8"/>
    <w:lvl w:ilvl="0" w:tplc="757468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C55647"/>
    <w:multiLevelType w:val="hybridMultilevel"/>
    <w:tmpl w:val="5A781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B6C2A"/>
    <w:multiLevelType w:val="hybridMultilevel"/>
    <w:tmpl w:val="0F3CD952"/>
    <w:lvl w:ilvl="0" w:tplc="A0D49462">
      <w:start w:val="1"/>
      <w:numFmt w:val="lowerLetter"/>
      <w:lvlText w:val="(%1)"/>
      <w:lvlJc w:val="left"/>
      <w:pPr>
        <w:ind w:left="1080" w:hanging="360"/>
      </w:pPr>
      <w:rPr>
        <w:rFonts w:hint="default"/>
        <w:b/>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6A4492"/>
    <w:multiLevelType w:val="hybridMultilevel"/>
    <w:tmpl w:val="0E9E136E"/>
    <w:lvl w:ilvl="0" w:tplc="BEC06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9042E"/>
    <w:multiLevelType w:val="hybridMultilevel"/>
    <w:tmpl w:val="F306F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61BBD"/>
    <w:multiLevelType w:val="hybridMultilevel"/>
    <w:tmpl w:val="D440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059EE"/>
    <w:multiLevelType w:val="hybridMultilevel"/>
    <w:tmpl w:val="0868C02E"/>
    <w:lvl w:ilvl="0" w:tplc="22709500">
      <w:start w:val="1"/>
      <w:numFmt w:val="lowerLetter"/>
      <w:lvlText w:val="(%1)"/>
      <w:lvlJc w:val="left"/>
      <w:pPr>
        <w:ind w:left="1353" w:hanging="360"/>
      </w:pPr>
      <w:rPr>
        <w:rFonts w:hint="default"/>
        <w:b/>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3B753C59"/>
    <w:multiLevelType w:val="hybridMultilevel"/>
    <w:tmpl w:val="C77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24DD3"/>
    <w:multiLevelType w:val="hybridMultilevel"/>
    <w:tmpl w:val="D0FA9F1C"/>
    <w:lvl w:ilvl="0" w:tplc="9C365A9E">
      <w:start w:val="1"/>
      <w:numFmt w:val="lowerLetter"/>
      <w:lvlText w:val="(%1)"/>
      <w:lvlJc w:val="left"/>
      <w:pPr>
        <w:ind w:left="1353"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04437BE"/>
    <w:multiLevelType w:val="hybridMultilevel"/>
    <w:tmpl w:val="839C9FB0"/>
    <w:lvl w:ilvl="0" w:tplc="B2E2FFB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428DC"/>
    <w:multiLevelType w:val="hybridMultilevel"/>
    <w:tmpl w:val="94BC687C"/>
    <w:lvl w:ilvl="0" w:tplc="A2E0182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7170A89"/>
    <w:multiLevelType w:val="hybridMultilevel"/>
    <w:tmpl w:val="718C63F0"/>
    <w:lvl w:ilvl="0" w:tplc="A1BC107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81E73CA"/>
    <w:multiLevelType w:val="hybridMultilevel"/>
    <w:tmpl w:val="6FFC85DC"/>
    <w:lvl w:ilvl="0" w:tplc="5E7C16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B86249"/>
    <w:multiLevelType w:val="hybridMultilevel"/>
    <w:tmpl w:val="17B8705E"/>
    <w:lvl w:ilvl="0" w:tplc="23D0683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A542B49"/>
    <w:multiLevelType w:val="hybridMultilevel"/>
    <w:tmpl w:val="EFBEFFE6"/>
    <w:lvl w:ilvl="0" w:tplc="3886B6D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BCF12B8"/>
    <w:multiLevelType w:val="hybridMultilevel"/>
    <w:tmpl w:val="7180AC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C301B2"/>
    <w:multiLevelType w:val="hybridMultilevel"/>
    <w:tmpl w:val="49C6AA44"/>
    <w:lvl w:ilvl="0" w:tplc="0809000F">
      <w:start w:val="1"/>
      <w:numFmt w:val="decimal"/>
      <w:lvlText w:val="%1."/>
      <w:lvlJc w:val="left"/>
      <w:pPr>
        <w:ind w:left="720" w:hanging="360"/>
      </w:pPr>
      <w:rPr>
        <w:rFonts w:hint="default"/>
      </w:rPr>
    </w:lvl>
    <w:lvl w:ilvl="1" w:tplc="A3D6F616">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CB39AA"/>
    <w:multiLevelType w:val="hybridMultilevel"/>
    <w:tmpl w:val="F020987C"/>
    <w:lvl w:ilvl="0" w:tplc="BEC06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650F45"/>
    <w:multiLevelType w:val="hybridMultilevel"/>
    <w:tmpl w:val="B3F8E2FE"/>
    <w:lvl w:ilvl="0" w:tplc="086A1F28">
      <w:start w:val="1"/>
      <w:numFmt w:val="lowerLetter"/>
      <w:lvlText w:val="(%1)"/>
      <w:lvlJc w:val="left"/>
      <w:pPr>
        <w:ind w:left="798" w:hanging="372"/>
      </w:pPr>
      <w:rPr>
        <w:rFonts w:hint="default"/>
        <w:b/>
        <w:sz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9696037"/>
    <w:multiLevelType w:val="hybridMultilevel"/>
    <w:tmpl w:val="F0BACBEC"/>
    <w:lvl w:ilvl="0" w:tplc="03EAA45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FD9409E"/>
    <w:multiLevelType w:val="hybridMultilevel"/>
    <w:tmpl w:val="7990E4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0810232"/>
    <w:multiLevelType w:val="hybridMultilevel"/>
    <w:tmpl w:val="D9AAFD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B8220DB"/>
    <w:multiLevelType w:val="hybridMultilevel"/>
    <w:tmpl w:val="63E2624C"/>
    <w:lvl w:ilvl="0" w:tplc="E2D4A53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C21770E"/>
    <w:multiLevelType w:val="hybridMultilevel"/>
    <w:tmpl w:val="0C662296"/>
    <w:lvl w:ilvl="0" w:tplc="328EDC84">
      <w:start w:val="1"/>
      <w:numFmt w:val="lowerLetter"/>
      <w:lvlText w:val="(%1)"/>
      <w:lvlJc w:val="left"/>
      <w:pPr>
        <w:ind w:left="1440" w:hanging="360"/>
      </w:pPr>
      <w:rPr>
        <w:rFonts w:hint="default"/>
        <w:b/>
        <w:sz w:val="28"/>
        <w:szCs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0F0033C"/>
    <w:multiLevelType w:val="hybridMultilevel"/>
    <w:tmpl w:val="E0445294"/>
    <w:lvl w:ilvl="0" w:tplc="BB9A7C9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4843B9C"/>
    <w:multiLevelType w:val="hybridMultilevel"/>
    <w:tmpl w:val="3160916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79DE0DEC"/>
    <w:multiLevelType w:val="hybridMultilevel"/>
    <w:tmpl w:val="8562A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
  </w:num>
  <w:num w:numId="4">
    <w:abstractNumId w:val="12"/>
  </w:num>
  <w:num w:numId="5">
    <w:abstractNumId w:val="34"/>
  </w:num>
  <w:num w:numId="6">
    <w:abstractNumId w:val="13"/>
  </w:num>
  <w:num w:numId="7">
    <w:abstractNumId w:val="15"/>
  </w:num>
  <w:num w:numId="8">
    <w:abstractNumId w:val="11"/>
  </w:num>
  <w:num w:numId="9">
    <w:abstractNumId w:val="25"/>
  </w:num>
  <w:num w:numId="10">
    <w:abstractNumId w:val="2"/>
  </w:num>
  <w:num w:numId="11">
    <w:abstractNumId w:val="16"/>
  </w:num>
  <w:num w:numId="12">
    <w:abstractNumId w:val="31"/>
  </w:num>
  <w:num w:numId="13">
    <w:abstractNumId w:val="10"/>
  </w:num>
  <w:num w:numId="14">
    <w:abstractNumId w:val="3"/>
  </w:num>
  <w:num w:numId="15">
    <w:abstractNumId w:val="17"/>
  </w:num>
  <w:num w:numId="16">
    <w:abstractNumId w:val="0"/>
  </w:num>
  <w:num w:numId="17">
    <w:abstractNumId w:val="20"/>
  </w:num>
  <w:num w:numId="18">
    <w:abstractNumId w:val="24"/>
  </w:num>
  <w:num w:numId="19">
    <w:abstractNumId w:val="18"/>
  </w:num>
  <w:num w:numId="20">
    <w:abstractNumId w:val="22"/>
  </w:num>
  <w:num w:numId="21">
    <w:abstractNumId w:val="27"/>
  </w:num>
  <w:num w:numId="22">
    <w:abstractNumId w:val="30"/>
  </w:num>
  <w:num w:numId="23">
    <w:abstractNumId w:val="19"/>
  </w:num>
  <w:num w:numId="24">
    <w:abstractNumId w:val="26"/>
  </w:num>
  <w:num w:numId="25">
    <w:abstractNumId w:val="32"/>
  </w:num>
  <w:num w:numId="26">
    <w:abstractNumId w:val="14"/>
  </w:num>
  <w:num w:numId="27">
    <w:abstractNumId w:val="1"/>
  </w:num>
  <w:num w:numId="28">
    <w:abstractNumId w:val="29"/>
  </w:num>
  <w:num w:numId="29">
    <w:abstractNumId w:val="6"/>
  </w:num>
  <w:num w:numId="30">
    <w:abstractNumId w:val="28"/>
  </w:num>
  <w:num w:numId="31">
    <w:abstractNumId w:val="23"/>
  </w:num>
  <w:num w:numId="32">
    <w:abstractNumId w:val="8"/>
  </w:num>
  <w:num w:numId="33">
    <w:abstractNumId w:val="7"/>
  </w:num>
  <w:num w:numId="34">
    <w:abstractNumId w:val="2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91"/>
    <w:rsid w:val="00041042"/>
    <w:rsid w:val="000C1BFB"/>
    <w:rsid w:val="000E0A45"/>
    <w:rsid w:val="00131707"/>
    <w:rsid w:val="00133068"/>
    <w:rsid w:val="00151090"/>
    <w:rsid w:val="001E26DC"/>
    <w:rsid w:val="00282716"/>
    <w:rsid w:val="00383E68"/>
    <w:rsid w:val="003B2359"/>
    <w:rsid w:val="003E73E3"/>
    <w:rsid w:val="005E517F"/>
    <w:rsid w:val="005E6E85"/>
    <w:rsid w:val="007E2E21"/>
    <w:rsid w:val="008534B4"/>
    <w:rsid w:val="009D7E68"/>
    <w:rsid w:val="00A1592F"/>
    <w:rsid w:val="00A731F8"/>
    <w:rsid w:val="00AA63EA"/>
    <w:rsid w:val="00AC58F2"/>
    <w:rsid w:val="00AE53D1"/>
    <w:rsid w:val="00BD2BF0"/>
    <w:rsid w:val="00BD53B8"/>
    <w:rsid w:val="00C31955"/>
    <w:rsid w:val="00C66291"/>
    <w:rsid w:val="00C930A7"/>
    <w:rsid w:val="00CE2C38"/>
    <w:rsid w:val="00E32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C170-E691-44FA-8503-58717128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91"/>
    <w:pPr>
      <w:ind w:left="720"/>
      <w:contextualSpacing/>
    </w:pPr>
  </w:style>
  <w:style w:type="character" w:customStyle="1" w:styleId="hgkelc">
    <w:name w:val="hgkelc"/>
    <w:basedOn w:val="DefaultParagraphFont"/>
    <w:rsid w:val="00C66291"/>
  </w:style>
  <w:style w:type="paragraph" w:styleId="Title">
    <w:name w:val="Title"/>
    <w:basedOn w:val="Normal"/>
    <w:next w:val="Normal"/>
    <w:link w:val="TitleChar"/>
    <w:uiPriority w:val="10"/>
    <w:qFormat/>
    <w:rsid w:val="00C6629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66291"/>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AA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0202">
      <w:bodyDiv w:val="1"/>
      <w:marLeft w:val="0"/>
      <w:marRight w:val="0"/>
      <w:marTop w:val="0"/>
      <w:marBottom w:val="0"/>
      <w:divBdr>
        <w:top w:val="none" w:sz="0" w:space="0" w:color="auto"/>
        <w:left w:val="none" w:sz="0" w:space="0" w:color="auto"/>
        <w:bottom w:val="none" w:sz="0" w:space="0" w:color="auto"/>
        <w:right w:val="none" w:sz="0" w:space="0" w:color="auto"/>
      </w:divBdr>
    </w:div>
    <w:div w:id="891423389">
      <w:bodyDiv w:val="1"/>
      <w:marLeft w:val="0"/>
      <w:marRight w:val="0"/>
      <w:marTop w:val="0"/>
      <w:marBottom w:val="0"/>
      <w:divBdr>
        <w:top w:val="none" w:sz="0" w:space="0" w:color="auto"/>
        <w:left w:val="none" w:sz="0" w:space="0" w:color="auto"/>
        <w:bottom w:val="none" w:sz="0" w:space="0" w:color="auto"/>
        <w:right w:val="none" w:sz="0" w:space="0" w:color="auto"/>
      </w:divBdr>
    </w:div>
    <w:div w:id="1193422275">
      <w:bodyDiv w:val="1"/>
      <w:marLeft w:val="0"/>
      <w:marRight w:val="0"/>
      <w:marTop w:val="0"/>
      <w:marBottom w:val="0"/>
      <w:divBdr>
        <w:top w:val="none" w:sz="0" w:space="0" w:color="auto"/>
        <w:left w:val="none" w:sz="0" w:space="0" w:color="auto"/>
        <w:bottom w:val="none" w:sz="0" w:space="0" w:color="auto"/>
        <w:right w:val="none" w:sz="0" w:space="0" w:color="auto"/>
      </w:divBdr>
    </w:div>
    <w:div w:id="1213811028">
      <w:bodyDiv w:val="1"/>
      <w:marLeft w:val="0"/>
      <w:marRight w:val="0"/>
      <w:marTop w:val="0"/>
      <w:marBottom w:val="0"/>
      <w:divBdr>
        <w:top w:val="none" w:sz="0" w:space="0" w:color="auto"/>
        <w:left w:val="none" w:sz="0" w:space="0" w:color="auto"/>
        <w:bottom w:val="none" w:sz="0" w:space="0" w:color="auto"/>
        <w:right w:val="none" w:sz="0" w:space="0" w:color="auto"/>
      </w:divBdr>
    </w:div>
    <w:div w:id="1636597573">
      <w:bodyDiv w:val="1"/>
      <w:marLeft w:val="0"/>
      <w:marRight w:val="0"/>
      <w:marTop w:val="0"/>
      <w:marBottom w:val="0"/>
      <w:divBdr>
        <w:top w:val="none" w:sz="0" w:space="0" w:color="auto"/>
        <w:left w:val="none" w:sz="0" w:space="0" w:color="auto"/>
        <w:bottom w:val="none" w:sz="0" w:space="0" w:color="auto"/>
        <w:right w:val="none" w:sz="0" w:space="0" w:color="auto"/>
      </w:divBdr>
    </w:div>
    <w:div w:id="1968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4140</Words>
  <Characters>23602</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Coates</dc:creator>
  <cp:keywords/>
  <dc:description/>
  <cp:lastModifiedBy>Neil Gunn</cp:lastModifiedBy>
  <cp:revision>2</cp:revision>
  <cp:lastPrinted>2021-06-09T09:35:00Z</cp:lastPrinted>
  <dcterms:created xsi:type="dcterms:W3CDTF">2021-08-03T12:42:00Z</dcterms:created>
  <dcterms:modified xsi:type="dcterms:W3CDTF">2021-08-03T12:42:00Z</dcterms:modified>
</cp:coreProperties>
</file>