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6546" w14:textId="4DA84A3E" w:rsidR="007F5795" w:rsidRDefault="00A6141A">
      <w:r>
        <w:t xml:space="preserve">The Scottish Hockey </w:t>
      </w:r>
      <w:r w:rsidR="00174176">
        <w:t>B</w:t>
      </w:r>
      <w:r>
        <w:t>oard have committed to increas</w:t>
      </w:r>
      <w:r w:rsidR="004609B8">
        <w:t>ing</w:t>
      </w:r>
      <w:r>
        <w:t xml:space="preserve"> the transparency of the organisation. As part of this </w:t>
      </w:r>
      <w:r w:rsidR="004609B8">
        <w:t xml:space="preserve">openness, </w:t>
      </w:r>
      <w:r>
        <w:t xml:space="preserve">they have committed </w:t>
      </w:r>
      <w:r w:rsidR="004609B8">
        <w:t xml:space="preserve">to </w:t>
      </w:r>
      <w:r>
        <w:t>short synops</w:t>
      </w:r>
      <w:r w:rsidR="004609B8">
        <w:t>e</w:t>
      </w:r>
      <w:r>
        <w:t xml:space="preserve">s of Board </w:t>
      </w:r>
      <w:r w:rsidR="004609B8">
        <w:t>m</w:t>
      </w:r>
      <w:r>
        <w:t xml:space="preserve">eetings and Management Committee </w:t>
      </w:r>
      <w:r w:rsidR="004609B8">
        <w:t>m</w:t>
      </w:r>
      <w:r>
        <w:t xml:space="preserve">eetings </w:t>
      </w:r>
      <w:r w:rsidR="004609B8">
        <w:t>being</w:t>
      </w:r>
      <w:r>
        <w:t xml:space="preserve"> published </w:t>
      </w:r>
      <w:r w:rsidR="004609B8">
        <w:t xml:space="preserve">shortly after </w:t>
      </w:r>
      <w:r>
        <w:t>the meeting</w:t>
      </w:r>
      <w:r w:rsidR="004609B8">
        <w:t>s</w:t>
      </w:r>
      <w:r>
        <w:t xml:space="preserve">. The </w:t>
      </w:r>
      <w:r w:rsidR="0095092B">
        <w:t xml:space="preserve">full </w:t>
      </w:r>
      <w:r>
        <w:t xml:space="preserve">Minutes will be added to the website once approved. </w:t>
      </w:r>
    </w:p>
    <w:p w14:paraId="36EEB813" w14:textId="50B4C13F" w:rsidR="00A6141A" w:rsidRDefault="00A6141A">
      <w:r>
        <w:t>The Scottish Hockey Board met virtually on Monday 27</w:t>
      </w:r>
      <w:r w:rsidRPr="00A6141A">
        <w:rPr>
          <w:vertAlign w:val="superscript"/>
        </w:rPr>
        <w:t>th</w:t>
      </w:r>
      <w:r>
        <w:t xml:space="preserve"> July. </w:t>
      </w:r>
    </w:p>
    <w:p w14:paraId="475AFBA2" w14:textId="67F2A36F" w:rsidR="00A6141A" w:rsidRPr="00A6141A" w:rsidRDefault="00A6141A">
      <w:pPr>
        <w:rPr>
          <w:b/>
          <w:bCs/>
        </w:rPr>
      </w:pPr>
      <w:r w:rsidRPr="00A6141A">
        <w:rPr>
          <w:b/>
          <w:bCs/>
        </w:rPr>
        <w:t xml:space="preserve">Minutes </w:t>
      </w:r>
    </w:p>
    <w:p w14:paraId="3E915DBF" w14:textId="48D38905" w:rsidR="00A6141A" w:rsidRDefault="00A6141A">
      <w:r>
        <w:t xml:space="preserve">The minutes of the </w:t>
      </w:r>
      <w:r w:rsidR="004609B8">
        <w:t>p</w:t>
      </w:r>
      <w:r>
        <w:t xml:space="preserve">revious meeting were approved and have been added to the Website. </w:t>
      </w:r>
    </w:p>
    <w:p w14:paraId="364E72C9" w14:textId="5A63ED18" w:rsidR="00A6141A" w:rsidRPr="00A6141A" w:rsidRDefault="00A6141A">
      <w:pPr>
        <w:rPr>
          <w:b/>
          <w:bCs/>
        </w:rPr>
      </w:pPr>
      <w:r w:rsidRPr="00A6141A">
        <w:rPr>
          <w:b/>
          <w:bCs/>
        </w:rPr>
        <w:t xml:space="preserve">Management Accounts </w:t>
      </w:r>
    </w:p>
    <w:p w14:paraId="41666793" w14:textId="1A951B38" w:rsidR="00A6141A" w:rsidRDefault="00A6141A">
      <w:r>
        <w:t xml:space="preserve">The Board reviewed the Management Accounts for June 2020. With </w:t>
      </w:r>
      <w:r w:rsidR="004609B8">
        <w:t xml:space="preserve">an </w:t>
      </w:r>
      <w:r>
        <w:t xml:space="preserve">updated budget following the impact of COVID-19, the mitigation has </w:t>
      </w:r>
      <w:r w:rsidR="004609B8">
        <w:t xml:space="preserve">helped </w:t>
      </w:r>
      <w:r>
        <w:t xml:space="preserve">Scottish Hockey </w:t>
      </w:r>
      <w:r w:rsidR="004609B8">
        <w:t xml:space="preserve">to be in </w:t>
      </w:r>
      <w:r>
        <w:t xml:space="preserve">the </w:t>
      </w:r>
      <w:r w:rsidR="004609B8">
        <w:t xml:space="preserve">planned </w:t>
      </w:r>
      <w:r>
        <w:t xml:space="preserve">position. </w:t>
      </w:r>
    </w:p>
    <w:p w14:paraId="775916AA" w14:textId="68B3FFE6" w:rsidR="00A6141A" w:rsidRDefault="00A6141A">
      <w:r>
        <w:t xml:space="preserve">As per normal process, the Budget for 2021 will be presented to the Board at the first meeting of the 2020 – 2021 season. </w:t>
      </w:r>
    </w:p>
    <w:p w14:paraId="5C6D1536" w14:textId="3405F83D" w:rsidR="00A6141A" w:rsidRPr="00210E56" w:rsidRDefault="00A6141A">
      <w:pPr>
        <w:rPr>
          <w:b/>
          <w:bCs/>
        </w:rPr>
      </w:pPr>
      <w:r w:rsidRPr="00210E56">
        <w:rPr>
          <w:b/>
          <w:bCs/>
        </w:rPr>
        <w:t xml:space="preserve">Engagement </w:t>
      </w:r>
    </w:p>
    <w:p w14:paraId="64110BE2" w14:textId="5FC46DEF" w:rsidR="00A6141A" w:rsidRDefault="00210E56">
      <w:r>
        <w:t xml:space="preserve">The Board discussed options regarding </w:t>
      </w:r>
      <w:r w:rsidR="004609B8">
        <w:t xml:space="preserve">the </w:t>
      </w:r>
      <w:r>
        <w:t>appoint</w:t>
      </w:r>
      <w:r w:rsidR="004609B8">
        <w:t>ment</w:t>
      </w:r>
      <w:r>
        <w:t xml:space="preserve"> </w:t>
      </w:r>
      <w:r w:rsidR="0095092B">
        <w:t xml:space="preserve">of </w:t>
      </w:r>
      <w:r>
        <w:t xml:space="preserve">an independent consultant </w:t>
      </w:r>
      <w:r w:rsidR="000B2BE9">
        <w:t xml:space="preserve">to reach out, meet and engage with members in a window between </w:t>
      </w:r>
      <w:r w:rsidR="004609B8">
        <w:t xml:space="preserve">late </w:t>
      </w:r>
      <w:r w:rsidR="000B2BE9">
        <w:t>August and October</w:t>
      </w:r>
      <w:r w:rsidR="004609B8">
        <w:t xml:space="preserve"> 2020</w:t>
      </w:r>
      <w:r w:rsidR="000B2BE9">
        <w:t xml:space="preserve">. The consultant would then present their report to the Board. The Chair is liaising with </w:t>
      </w:r>
      <w:r w:rsidR="004609B8">
        <w:rPr>
          <w:b/>
          <w:bCs/>
        </w:rPr>
        <w:t>s</w:t>
      </w:r>
      <w:r w:rsidR="000B2BE9" w:rsidRPr="000B2BE9">
        <w:rPr>
          <w:b/>
          <w:bCs/>
        </w:rPr>
        <w:t>port</w:t>
      </w:r>
      <w:r w:rsidR="004609B8">
        <w:t>s</w:t>
      </w:r>
      <w:r w:rsidR="000B2BE9">
        <w:t>cotland  and will circulate a draft Terms of Reference for the engagement to Board Members</w:t>
      </w:r>
      <w:r w:rsidR="009F662B">
        <w:t xml:space="preserve"> for their approval. </w:t>
      </w:r>
    </w:p>
    <w:p w14:paraId="51E98C35" w14:textId="6424D78C" w:rsidR="000B2BE9" w:rsidRPr="000B2BE9" w:rsidRDefault="000B2BE9">
      <w:pPr>
        <w:rPr>
          <w:b/>
          <w:bCs/>
        </w:rPr>
      </w:pPr>
      <w:r w:rsidRPr="000B2BE9">
        <w:rPr>
          <w:b/>
          <w:bCs/>
        </w:rPr>
        <w:t>Membership Fees</w:t>
      </w:r>
    </w:p>
    <w:p w14:paraId="746E0700" w14:textId="504576A1" w:rsidR="000B2BE9" w:rsidRDefault="000B2BE9">
      <w:r>
        <w:t>The Board reviewed a number of options for the Membership Fees for the 2020 – 2021 season. The Board decided to continue with the existing membership fees. The Board committed to review these prior to the AGM</w:t>
      </w:r>
      <w:r w:rsidR="006D26BB">
        <w:t xml:space="preserve"> in 2021</w:t>
      </w:r>
      <w:r>
        <w:t xml:space="preserve">. </w:t>
      </w:r>
    </w:p>
    <w:p w14:paraId="6E1F60E6" w14:textId="48F4AB23" w:rsidR="000B2BE9" w:rsidRDefault="000B2BE9">
      <w:pPr>
        <w:rPr>
          <w:b/>
          <w:bCs/>
        </w:rPr>
      </w:pPr>
      <w:r w:rsidRPr="000B2BE9">
        <w:rPr>
          <w:b/>
          <w:bCs/>
        </w:rPr>
        <w:t xml:space="preserve">Public Information. </w:t>
      </w:r>
    </w:p>
    <w:p w14:paraId="1192B4BD" w14:textId="6ED4B561" w:rsidR="006B680C" w:rsidRDefault="000B2BE9">
      <w:r>
        <w:t>The Board approved the paper presented by the CEO to provide greater levels of transparency.  This included Board and Management Committee meeting summaries</w:t>
      </w:r>
      <w:r w:rsidR="006B680C">
        <w:t xml:space="preserve">, as well as Board minutes once approved. The names of individuals on all committees will also be published together with Terms of Reference for each committee. </w:t>
      </w:r>
    </w:p>
    <w:p w14:paraId="1FA63D5B" w14:textId="77777777" w:rsidR="006B680C" w:rsidRPr="006B680C" w:rsidRDefault="006B680C">
      <w:pPr>
        <w:rPr>
          <w:b/>
          <w:bCs/>
        </w:rPr>
      </w:pPr>
      <w:r w:rsidRPr="006B680C">
        <w:rPr>
          <w:b/>
          <w:bCs/>
        </w:rPr>
        <w:t xml:space="preserve">AGM </w:t>
      </w:r>
    </w:p>
    <w:p w14:paraId="6D5628DE" w14:textId="5758EA9E" w:rsidR="000B2BE9" w:rsidRDefault="006B680C">
      <w:r>
        <w:t xml:space="preserve">The Board thanked Peter Gillespie and wished him all the best in his new </w:t>
      </w:r>
      <w:r w:rsidR="006729F1">
        <w:t>b</w:t>
      </w:r>
      <w:r>
        <w:t xml:space="preserve">usiness </w:t>
      </w:r>
      <w:r w:rsidR="006729F1">
        <w:t>v</w:t>
      </w:r>
      <w:r>
        <w:t xml:space="preserve">enture. Peter stepping down leads to an </w:t>
      </w:r>
      <w:r w:rsidR="004609B8">
        <w:t>e</w:t>
      </w:r>
      <w:r>
        <w:t xml:space="preserve">lection for Vice- President. </w:t>
      </w:r>
      <w:r w:rsidR="00D02BD1">
        <w:t xml:space="preserve">The Board asked for advice on whether the VP should be for a short term until the AGM in 2021 or for a two year term. The advice </w:t>
      </w:r>
      <w:r w:rsidR="006D26BB">
        <w:t xml:space="preserve">from lawyers </w:t>
      </w:r>
      <w:r w:rsidR="00D02BD1">
        <w:t xml:space="preserve">following the meeting is that it would be a </w:t>
      </w:r>
      <w:r w:rsidR="00174176">
        <w:t>two</w:t>
      </w:r>
      <w:r w:rsidR="00D02BD1">
        <w:t xml:space="preserve"> year term of office. </w:t>
      </w:r>
    </w:p>
    <w:p w14:paraId="71DD1A19" w14:textId="5D081B65" w:rsidR="009F662B" w:rsidRDefault="00D02BD1">
      <w:r>
        <w:t>Two Directors, Karin Mc</w:t>
      </w:r>
      <w:r w:rsidR="00F4595D">
        <w:t>K</w:t>
      </w:r>
      <w:r>
        <w:t>enny and Jamie Carnegie</w:t>
      </w:r>
      <w:r w:rsidR="004609B8">
        <w:t>,</w:t>
      </w:r>
      <w:r>
        <w:t xml:space="preserve"> will be ratified at the AGM, as they started their Director Roles following the AGM in 2019. </w:t>
      </w:r>
    </w:p>
    <w:p w14:paraId="54595ED4" w14:textId="62CE4333" w:rsidR="00D02BD1" w:rsidRDefault="00D02BD1">
      <w:r>
        <w:t xml:space="preserve">The Directors in a </w:t>
      </w:r>
      <w:r w:rsidR="006729F1">
        <w:t>s</w:t>
      </w:r>
      <w:r>
        <w:t xml:space="preserve">eparate </w:t>
      </w:r>
      <w:r w:rsidR="006729F1">
        <w:t>m</w:t>
      </w:r>
      <w:r>
        <w:t xml:space="preserve">eeting, agreed to have an election process for </w:t>
      </w:r>
      <w:r w:rsidR="0051021C">
        <w:t xml:space="preserve">one </w:t>
      </w:r>
      <w:r>
        <w:t>Member Elected Director</w:t>
      </w:r>
      <w:r w:rsidR="009F662B">
        <w:t xml:space="preserve"> for the first time to improve member engagement. </w:t>
      </w:r>
    </w:p>
    <w:p w14:paraId="53CE2AF5" w14:textId="2AB82E8D" w:rsidR="00D02BD1" w:rsidRPr="00D02BD1" w:rsidRDefault="00D02BD1">
      <w:pPr>
        <w:rPr>
          <w:b/>
          <w:bCs/>
        </w:rPr>
      </w:pPr>
      <w:r w:rsidRPr="00D02BD1">
        <w:rPr>
          <w:b/>
          <w:bCs/>
        </w:rPr>
        <w:t>Engagement/Communication</w:t>
      </w:r>
      <w:r>
        <w:rPr>
          <w:b/>
          <w:bCs/>
        </w:rPr>
        <w:t xml:space="preserve"> Strategy</w:t>
      </w:r>
    </w:p>
    <w:p w14:paraId="1AFC24C0" w14:textId="654D2A2A" w:rsidR="00D02BD1" w:rsidRDefault="00D02BD1">
      <w:r>
        <w:t>Karin McKenny has agreed to take the lead on</w:t>
      </w:r>
      <w:r w:rsidR="0095092B">
        <w:t xml:space="preserve"> developing</w:t>
      </w:r>
      <w:r>
        <w:t xml:space="preserve"> the Communications/Engagement strategy for the Board. </w:t>
      </w:r>
    </w:p>
    <w:p w14:paraId="6F815522" w14:textId="3AAABE03" w:rsidR="00D02BD1" w:rsidRPr="00D02BD1" w:rsidRDefault="00D02BD1">
      <w:pPr>
        <w:rPr>
          <w:b/>
          <w:bCs/>
        </w:rPr>
      </w:pPr>
      <w:r w:rsidRPr="00D02BD1">
        <w:rPr>
          <w:b/>
          <w:bCs/>
        </w:rPr>
        <w:lastRenderedPageBreak/>
        <w:t>Non Payment of 3</w:t>
      </w:r>
      <w:r w:rsidRPr="00D02BD1">
        <w:rPr>
          <w:b/>
          <w:bCs/>
          <w:vertAlign w:val="superscript"/>
        </w:rPr>
        <w:t>rd</w:t>
      </w:r>
      <w:r w:rsidRPr="00D02BD1">
        <w:rPr>
          <w:b/>
          <w:bCs/>
        </w:rPr>
        <w:t xml:space="preserve"> Stage Invoice </w:t>
      </w:r>
    </w:p>
    <w:p w14:paraId="5B1905BC" w14:textId="53A72E43" w:rsidR="00D02BD1" w:rsidRDefault="00D02BD1">
      <w:r>
        <w:t>A small number of clubs have not paid their stage 3 invoices. Board members agreed to reach out to the clubs in question.</w:t>
      </w:r>
    </w:p>
    <w:p w14:paraId="672B5B40" w14:textId="11F3D27D" w:rsidR="00D02BD1" w:rsidRDefault="00D02BD1">
      <w:pPr>
        <w:rPr>
          <w:b/>
          <w:bCs/>
        </w:rPr>
      </w:pPr>
      <w:r>
        <w:rPr>
          <w:b/>
          <w:bCs/>
        </w:rPr>
        <w:t>European Places</w:t>
      </w:r>
    </w:p>
    <w:p w14:paraId="2A0C0E23" w14:textId="31A23553" w:rsidR="00D02BD1" w:rsidRDefault="00D02BD1">
      <w:r>
        <w:t>The Directors</w:t>
      </w:r>
      <w:r w:rsidR="0066792B">
        <w:t>,</w:t>
      </w:r>
      <w:r>
        <w:t xml:space="preserve"> having made the decision on the European Places for 2021, received a complaint from a member club. The Directors considered the complaint </w:t>
      </w:r>
      <w:r w:rsidR="00E36455">
        <w:t xml:space="preserve">in a separate meeting </w:t>
      </w:r>
      <w:r>
        <w:t xml:space="preserve">and </w:t>
      </w:r>
      <w:r w:rsidR="00E36455">
        <w:t xml:space="preserve">agreed for the Chair to respond to the complaint through the President of the club. </w:t>
      </w:r>
    </w:p>
    <w:p w14:paraId="5E4C395A" w14:textId="2D41265C" w:rsidR="00E36455" w:rsidRDefault="00E36455"/>
    <w:p w14:paraId="6CC126A6" w14:textId="77777777" w:rsidR="000B2BE9" w:rsidRDefault="000B2BE9"/>
    <w:sectPr w:rsidR="000B2BE9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051DD" w14:textId="77777777" w:rsidR="00034826" w:rsidRDefault="00034826" w:rsidP="00F4595D">
      <w:pPr>
        <w:spacing w:after="0" w:line="240" w:lineRule="auto"/>
      </w:pPr>
      <w:r>
        <w:separator/>
      </w:r>
    </w:p>
  </w:endnote>
  <w:endnote w:type="continuationSeparator" w:id="0">
    <w:p w14:paraId="7AF634A2" w14:textId="77777777" w:rsidR="00034826" w:rsidRDefault="00034826" w:rsidP="00F4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31879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89FE1B" w14:textId="6FCFC2E5" w:rsidR="00F4595D" w:rsidRDefault="00F4595D" w:rsidP="000F48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74B67F" w14:textId="77777777" w:rsidR="00F4595D" w:rsidRDefault="00F45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521207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2D0A0D" w14:textId="1B340161" w:rsidR="00F4595D" w:rsidRDefault="00F4595D" w:rsidP="000F48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279286" w14:textId="77777777" w:rsidR="00F4595D" w:rsidRDefault="00F45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CDC60" w14:textId="77777777" w:rsidR="00034826" w:rsidRDefault="00034826" w:rsidP="00F4595D">
      <w:pPr>
        <w:spacing w:after="0" w:line="240" w:lineRule="auto"/>
      </w:pPr>
      <w:r>
        <w:separator/>
      </w:r>
    </w:p>
  </w:footnote>
  <w:footnote w:type="continuationSeparator" w:id="0">
    <w:p w14:paraId="783C0EAF" w14:textId="77777777" w:rsidR="00034826" w:rsidRDefault="00034826" w:rsidP="00F45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1A"/>
    <w:rsid w:val="00025BB0"/>
    <w:rsid w:val="00034826"/>
    <w:rsid w:val="000B2BE9"/>
    <w:rsid w:val="00174176"/>
    <w:rsid w:val="001A0684"/>
    <w:rsid w:val="00210E56"/>
    <w:rsid w:val="002F2987"/>
    <w:rsid w:val="004609B8"/>
    <w:rsid w:val="0051021C"/>
    <w:rsid w:val="0066792B"/>
    <w:rsid w:val="006729F1"/>
    <w:rsid w:val="006B680C"/>
    <w:rsid w:val="006D26BB"/>
    <w:rsid w:val="006E1B15"/>
    <w:rsid w:val="007F5795"/>
    <w:rsid w:val="0095092B"/>
    <w:rsid w:val="009F662B"/>
    <w:rsid w:val="00A6141A"/>
    <w:rsid w:val="00B34081"/>
    <w:rsid w:val="00D02BD1"/>
    <w:rsid w:val="00E36455"/>
    <w:rsid w:val="00F4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EE37"/>
  <w15:chartTrackingRefBased/>
  <w15:docId w15:val="{1FD732B6-81FE-4AAE-915B-3E7D3DAE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B8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4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5D"/>
  </w:style>
  <w:style w:type="character" w:styleId="PageNumber">
    <w:name w:val="page number"/>
    <w:basedOn w:val="DefaultParagraphFont"/>
    <w:uiPriority w:val="99"/>
    <w:semiHidden/>
    <w:unhideWhenUsed/>
    <w:rsid w:val="00F4595D"/>
  </w:style>
  <w:style w:type="character" w:styleId="CommentReference">
    <w:name w:val="annotation reference"/>
    <w:basedOn w:val="DefaultParagraphFont"/>
    <w:uiPriority w:val="99"/>
    <w:semiHidden/>
    <w:unhideWhenUsed/>
    <w:rsid w:val="00950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9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Sweetman</dc:creator>
  <cp:keywords/>
  <dc:description/>
  <cp:lastModifiedBy>Robin McLaren</cp:lastModifiedBy>
  <cp:revision>3</cp:revision>
  <dcterms:created xsi:type="dcterms:W3CDTF">2020-08-05T08:56:00Z</dcterms:created>
  <dcterms:modified xsi:type="dcterms:W3CDTF">2020-08-05T08:57:00Z</dcterms:modified>
</cp:coreProperties>
</file>