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D73C" w14:textId="77777777" w:rsidR="00C66EC6" w:rsidRDefault="00C66EC6" w:rsidP="00BD44A1">
      <w:pPr>
        <w:pStyle w:val="Subtitle2"/>
      </w:pPr>
    </w:p>
    <w:p w14:paraId="49D7BF16" w14:textId="77777777" w:rsidR="00C66EC6" w:rsidRDefault="00C66EC6" w:rsidP="00BD44A1">
      <w:pPr>
        <w:pStyle w:val="Subtitle2"/>
      </w:pPr>
      <w:r>
        <w:t>THE SCOTTISH HOCKEY UNION LIMITED</w:t>
      </w:r>
    </w:p>
    <w:p w14:paraId="74CA81DC" w14:textId="77777777" w:rsidR="00BD44A1" w:rsidRPr="00C26613" w:rsidRDefault="00BD44A1" w:rsidP="00BD44A1">
      <w:pPr>
        <w:pStyle w:val="Subtitle2"/>
      </w:pPr>
      <w:r w:rsidRPr="00C26613">
        <w:t>Ordinary Form of Proxy</w:t>
      </w:r>
    </w:p>
    <w:p w14:paraId="17E4D115" w14:textId="77777777" w:rsidR="00BD44A1" w:rsidRPr="00C26613" w:rsidRDefault="00BD44A1" w:rsidP="00BD44A1">
      <w:pPr>
        <w:jc w:val="both"/>
        <w:rPr>
          <w:rFonts w:cs="Arial"/>
        </w:rPr>
      </w:pPr>
    </w:p>
    <w:p w14:paraId="4035C55B" w14:textId="4A8EE4D5" w:rsidR="00BD44A1" w:rsidRPr="00C26613" w:rsidRDefault="00BD44A1" w:rsidP="00BD44A1">
      <w:pPr>
        <w:pStyle w:val="BodyText2"/>
        <w:rPr>
          <w:rFonts w:cs="Arial"/>
        </w:rPr>
      </w:pPr>
      <w:r w:rsidRPr="00C26613">
        <w:rPr>
          <w:rFonts w:cs="Arial"/>
        </w:rPr>
        <w:t>I ___________________________, Trustee of _______________</w:t>
      </w:r>
      <w:r w:rsidR="00213069">
        <w:rPr>
          <w:rFonts w:cs="Arial"/>
        </w:rPr>
        <w:t xml:space="preserve">___________________ Club/School, Residing at (address)_____________________________________________________________, </w:t>
      </w:r>
      <w:r w:rsidRPr="00C26613">
        <w:rPr>
          <w:rFonts w:cs="Arial"/>
        </w:rPr>
        <w:t>being a member of The Scottish Hockey Union Limited, hereby appoint</w:t>
      </w:r>
      <w:r w:rsidR="00C66EC6">
        <w:rPr>
          <w:rFonts w:cs="Arial"/>
        </w:rPr>
        <w:t>*</w:t>
      </w:r>
      <w:r w:rsidRPr="00C26613">
        <w:rPr>
          <w:rFonts w:cs="Arial"/>
        </w:rPr>
        <w:t xml:space="preserve"> the </w:t>
      </w:r>
      <w:r w:rsidR="001655D5">
        <w:rPr>
          <w:rFonts w:cs="Arial"/>
        </w:rPr>
        <w:t>Chairman</w:t>
      </w:r>
      <w:r w:rsidR="00C66EC6">
        <w:rPr>
          <w:rFonts w:cs="Arial"/>
        </w:rPr>
        <w:t>, whom failing, the C</w:t>
      </w:r>
      <w:r w:rsidR="001655D5">
        <w:rPr>
          <w:rFonts w:cs="Arial"/>
        </w:rPr>
        <w:t>EO</w:t>
      </w:r>
      <w:r w:rsidRPr="00C26613">
        <w:rPr>
          <w:rFonts w:cs="Arial"/>
        </w:rPr>
        <w:t xml:space="preserve"> of The Scottish Hockey Union Limited / ________________________________ [delete/ enter as applicable</w:t>
      </w:r>
      <w:r w:rsidR="0096791F">
        <w:rPr>
          <w:rFonts w:cs="Arial"/>
        </w:rPr>
        <w:t xml:space="preserve"> – should either be Chair/Secretary </w:t>
      </w:r>
      <w:r w:rsidR="0096791F" w:rsidRPr="0096791F">
        <w:rPr>
          <w:rFonts w:cs="Arial"/>
          <w:b/>
        </w:rPr>
        <w:t>OR</w:t>
      </w:r>
      <w:r w:rsidR="0096791F">
        <w:rPr>
          <w:rFonts w:cs="Arial"/>
        </w:rPr>
        <w:t xml:space="preserve"> nomination of your choice</w:t>
      </w:r>
      <w:r w:rsidRPr="00C26613">
        <w:rPr>
          <w:rFonts w:cs="Arial"/>
        </w:rPr>
        <w:t xml:space="preserve">] as my proxy to vote for me on my behalf at the </w:t>
      </w:r>
      <w:r w:rsidR="00F14FAE">
        <w:rPr>
          <w:rFonts w:cs="Arial"/>
        </w:rPr>
        <w:t xml:space="preserve">Annual </w:t>
      </w:r>
      <w:r w:rsidRPr="00C26613">
        <w:rPr>
          <w:rFonts w:cs="Arial"/>
        </w:rPr>
        <w:t xml:space="preserve">General Meeting to be held on </w:t>
      </w:r>
      <w:r w:rsidR="00A879DB">
        <w:rPr>
          <w:rFonts w:cs="Arial"/>
        </w:rPr>
        <w:t>1</w:t>
      </w:r>
      <w:r w:rsidR="002B7A62">
        <w:rPr>
          <w:rFonts w:cs="Arial"/>
        </w:rPr>
        <w:t>5</w:t>
      </w:r>
      <w:r w:rsidR="005E2EC5">
        <w:rPr>
          <w:rFonts w:cs="Arial"/>
        </w:rPr>
        <w:t xml:space="preserve"> June 20</w:t>
      </w:r>
      <w:r w:rsidR="00A879DB">
        <w:rPr>
          <w:rFonts w:cs="Arial"/>
        </w:rPr>
        <w:t>2</w:t>
      </w:r>
      <w:r w:rsidR="00D623A6">
        <w:rPr>
          <w:rFonts w:cs="Arial"/>
        </w:rPr>
        <w:t>6</w:t>
      </w:r>
      <w:r w:rsidR="0096791F">
        <w:rPr>
          <w:rFonts w:cs="Arial"/>
        </w:rPr>
        <w:t xml:space="preserve"> </w:t>
      </w:r>
      <w:r w:rsidRPr="00C26613">
        <w:rPr>
          <w:rFonts w:cs="Arial"/>
        </w:rPr>
        <w:t>and at any adjournment thereof.</w:t>
      </w:r>
    </w:p>
    <w:p w14:paraId="69E10CC5" w14:textId="77777777" w:rsidR="00BD44A1" w:rsidRPr="00C26613" w:rsidRDefault="00BD44A1" w:rsidP="00BD44A1">
      <w:pPr>
        <w:jc w:val="both"/>
        <w:rPr>
          <w:rFonts w:cs="Arial"/>
        </w:rPr>
      </w:pPr>
    </w:p>
    <w:p w14:paraId="79B3E42A" w14:textId="06B2DCD5" w:rsidR="00BD44A1" w:rsidRPr="00C26613" w:rsidRDefault="00BD44A1" w:rsidP="00BD44A1">
      <w:pPr>
        <w:jc w:val="both"/>
        <w:rPr>
          <w:rFonts w:cs="Arial"/>
        </w:rPr>
      </w:pPr>
      <w:r w:rsidRPr="00C26613">
        <w:rPr>
          <w:rFonts w:cs="Arial"/>
        </w:rPr>
        <w:t xml:space="preserve">Signed this __________________________ day of ___________________________ </w:t>
      </w:r>
      <w:r>
        <w:rPr>
          <w:rFonts w:cs="Arial"/>
        </w:rPr>
        <w:t>20</w:t>
      </w:r>
      <w:r w:rsidR="00A879DB">
        <w:rPr>
          <w:rFonts w:cs="Arial"/>
        </w:rPr>
        <w:t>2</w:t>
      </w:r>
      <w:r w:rsidR="00D623A6">
        <w:rPr>
          <w:rFonts w:cs="Arial"/>
        </w:rPr>
        <w:t>6</w:t>
      </w:r>
    </w:p>
    <w:p w14:paraId="0545101B" w14:textId="77777777" w:rsidR="00BD44A1" w:rsidRPr="00C26613" w:rsidRDefault="00BD44A1" w:rsidP="00BD44A1">
      <w:pPr>
        <w:jc w:val="both"/>
        <w:rPr>
          <w:rFonts w:cs="Arial"/>
        </w:rPr>
      </w:pPr>
    </w:p>
    <w:p w14:paraId="45877E33" w14:textId="77777777" w:rsidR="00BD44A1" w:rsidRPr="00C26613" w:rsidRDefault="00BD44A1" w:rsidP="00BD44A1">
      <w:pPr>
        <w:jc w:val="both"/>
        <w:rPr>
          <w:rFonts w:cs="Arial"/>
        </w:rPr>
      </w:pPr>
    </w:p>
    <w:p w14:paraId="7A0152AD" w14:textId="77777777" w:rsidR="00BD44A1" w:rsidRPr="00C26613" w:rsidRDefault="00BD44A1" w:rsidP="00BD44A1">
      <w:pPr>
        <w:jc w:val="both"/>
        <w:rPr>
          <w:rFonts w:cs="Arial"/>
        </w:rPr>
      </w:pPr>
      <w:r w:rsidRPr="00C26613">
        <w:rPr>
          <w:rFonts w:cs="Arial"/>
        </w:rPr>
        <w:t>Signature ________________________________________</w:t>
      </w:r>
      <w:r>
        <w:rPr>
          <w:rFonts w:cs="Arial"/>
        </w:rPr>
        <w:t xml:space="preserve"> [</w:t>
      </w:r>
      <w:r w:rsidRPr="00C26613">
        <w:rPr>
          <w:rFonts w:cs="Arial"/>
        </w:rPr>
        <w:t>Trustee</w:t>
      </w:r>
      <w:r>
        <w:rPr>
          <w:rFonts w:cs="Arial"/>
        </w:rPr>
        <w:t>]</w:t>
      </w:r>
    </w:p>
    <w:p w14:paraId="1FCDA31F" w14:textId="77777777" w:rsidR="00BD44A1" w:rsidRPr="00C26613" w:rsidRDefault="00BD44A1" w:rsidP="00BD44A1">
      <w:pPr>
        <w:jc w:val="both"/>
        <w:rPr>
          <w:rFonts w:cs="Arial"/>
        </w:rPr>
      </w:pPr>
    </w:p>
    <w:p w14:paraId="2EF7A1DF" w14:textId="77777777" w:rsidR="00BD44A1" w:rsidRPr="00C26613" w:rsidRDefault="00BD44A1" w:rsidP="00BD44A1">
      <w:pPr>
        <w:jc w:val="both"/>
        <w:rPr>
          <w:rFonts w:cs="Arial"/>
        </w:rPr>
      </w:pPr>
      <w:r w:rsidRPr="00C26613">
        <w:rPr>
          <w:rFonts w:cs="Arial"/>
        </w:rPr>
        <w:t>To be valid this form must be completed and deposited at the Registered Office of The Scottish Hockey Union Ltd not less than 48 hours before the time fixed for holding the meeting or adjourned meeting.</w:t>
      </w:r>
    </w:p>
    <w:p w14:paraId="6D09B808" w14:textId="77777777" w:rsidR="00BD44A1" w:rsidRPr="00C26613" w:rsidRDefault="00BD44A1" w:rsidP="00BD44A1">
      <w:pPr>
        <w:jc w:val="both"/>
        <w:rPr>
          <w:rFonts w:cs="Arial"/>
        </w:rPr>
      </w:pPr>
    </w:p>
    <w:p w14:paraId="28E60AD0" w14:textId="77777777" w:rsidR="00BD44A1" w:rsidRDefault="00BD44A1" w:rsidP="00BD44A1">
      <w:pPr>
        <w:jc w:val="both"/>
        <w:rPr>
          <w:rFonts w:cs="Arial"/>
        </w:rPr>
      </w:pPr>
      <w:r w:rsidRPr="00C26613">
        <w:rPr>
          <w:rFonts w:cs="Arial"/>
        </w:rPr>
        <w:t xml:space="preserve">If you are not appointing the </w:t>
      </w:r>
      <w:r w:rsidR="00C66EC6">
        <w:rPr>
          <w:rFonts w:cs="Arial"/>
        </w:rPr>
        <w:t>Chairman</w:t>
      </w:r>
      <w:r w:rsidR="001655D5">
        <w:rPr>
          <w:rFonts w:cs="Arial"/>
        </w:rPr>
        <w:t>/CEO</w:t>
      </w:r>
      <w:r w:rsidRPr="00C26613">
        <w:rPr>
          <w:rFonts w:cs="Arial"/>
        </w:rPr>
        <w:t xml:space="preserve"> of The Scottish Hockey Union Limited as your proxy, please ensure you give the full name of the person you are app</w:t>
      </w:r>
      <w:r w:rsidR="00F2519B">
        <w:rPr>
          <w:rFonts w:cs="Arial"/>
        </w:rPr>
        <w:t xml:space="preserve">ointing above. </w:t>
      </w:r>
    </w:p>
    <w:p w14:paraId="1C398370" w14:textId="77777777" w:rsidR="00F2519B" w:rsidRDefault="00F2519B" w:rsidP="00BD44A1">
      <w:pPr>
        <w:jc w:val="both"/>
        <w:rPr>
          <w:rFonts w:cs="Arial"/>
        </w:rPr>
      </w:pPr>
    </w:p>
    <w:p w14:paraId="65742A2A" w14:textId="77777777" w:rsidR="00F2519B" w:rsidRDefault="00F2519B" w:rsidP="00BD44A1">
      <w:pPr>
        <w:jc w:val="both"/>
        <w:rPr>
          <w:rFonts w:cs="Arial"/>
        </w:rPr>
      </w:pPr>
      <w:r>
        <w:rPr>
          <w:rFonts w:cs="Arial"/>
        </w:rPr>
        <w:t xml:space="preserve">Your attention is drawn to Section 34 of the Company’s Articles of Association and, in particular, </w:t>
      </w:r>
      <w:r w:rsidR="00C66EC6">
        <w:rPr>
          <w:rFonts w:cs="Arial"/>
        </w:rPr>
        <w:t xml:space="preserve">to </w:t>
      </w:r>
      <w:r>
        <w:rPr>
          <w:rFonts w:cs="Arial"/>
        </w:rPr>
        <w:t>the following:</w:t>
      </w:r>
    </w:p>
    <w:p w14:paraId="34827C3A" w14:textId="77777777" w:rsidR="00994BED" w:rsidRDefault="00994BED" w:rsidP="00BD44A1">
      <w:pPr>
        <w:jc w:val="both"/>
        <w:rPr>
          <w:rFonts w:cs="Arial"/>
        </w:rPr>
      </w:pPr>
    </w:p>
    <w:p w14:paraId="0CE4974A" w14:textId="77777777" w:rsidR="00F2519B" w:rsidRDefault="00F2519B" w:rsidP="0096791F">
      <w:pPr>
        <w:numPr>
          <w:ilvl w:val="1"/>
          <w:numId w:val="6"/>
        </w:numPr>
        <w:tabs>
          <w:tab w:val="clear" w:pos="567"/>
        </w:tabs>
        <w:spacing w:line="480" w:lineRule="auto"/>
        <w:ind w:left="851" w:hanging="851"/>
        <w:jc w:val="both"/>
        <w:rPr>
          <w:rFonts w:cs="Arial"/>
        </w:rPr>
      </w:pPr>
      <w:r>
        <w:rPr>
          <w:rFonts w:cs="Arial"/>
        </w:rPr>
        <w:t xml:space="preserve">“Proxy notices may specify how the proxy appointed under them is to vote (or that the proxy is to </w:t>
      </w:r>
      <w:r w:rsidR="0096791F">
        <w:rPr>
          <w:rFonts w:cs="Arial"/>
        </w:rPr>
        <w:t xml:space="preserve"> </w:t>
      </w:r>
      <w:r>
        <w:rPr>
          <w:rFonts w:cs="Arial"/>
        </w:rPr>
        <w:t>abstain from voting) on one or more resolutions”</w:t>
      </w:r>
    </w:p>
    <w:p w14:paraId="388C99AC" w14:textId="77777777" w:rsidR="0096791F" w:rsidRDefault="00F2519B" w:rsidP="0096791F">
      <w:pPr>
        <w:numPr>
          <w:ilvl w:val="1"/>
          <w:numId w:val="6"/>
        </w:numPr>
        <w:tabs>
          <w:tab w:val="clear" w:pos="567"/>
        </w:tabs>
        <w:spacing w:line="480" w:lineRule="auto"/>
        <w:ind w:left="851" w:hanging="851"/>
        <w:jc w:val="both"/>
        <w:rPr>
          <w:rFonts w:cs="Arial"/>
        </w:rPr>
      </w:pPr>
      <w:r w:rsidRPr="0096791F">
        <w:rPr>
          <w:rFonts w:cs="Arial"/>
        </w:rPr>
        <w:t>“Unless a proxy notice indicates otherwise, it must be treated as</w:t>
      </w:r>
      <w:r w:rsidR="00F128FB" w:rsidRPr="0096791F">
        <w:rPr>
          <w:rFonts w:cs="Arial"/>
        </w:rPr>
        <w:t>:</w:t>
      </w:r>
      <w:r w:rsidR="0096791F" w:rsidRPr="0096791F">
        <w:rPr>
          <w:rFonts w:cs="Arial"/>
        </w:rPr>
        <w:t xml:space="preserve"> </w:t>
      </w:r>
    </w:p>
    <w:p w14:paraId="04F02046" w14:textId="77777777" w:rsidR="00F2519B" w:rsidRPr="0096791F" w:rsidRDefault="00F128FB" w:rsidP="0096791F">
      <w:pPr>
        <w:tabs>
          <w:tab w:val="clear" w:pos="567"/>
        </w:tabs>
        <w:spacing w:line="480" w:lineRule="auto"/>
        <w:ind w:left="720"/>
        <w:jc w:val="both"/>
        <w:rPr>
          <w:rFonts w:cs="Arial"/>
        </w:rPr>
      </w:pPr>
      <w:r w:rsidRPr="0096791F">
        <w:rPr>
          <w:rFonts w:cs="Arial"/>
        </w:rPr>
        <w:t>a</w:t>
      </w:r>
      <w:r w:rsidR="00F2519B" w:rsidRPr="0096791F">
        <w:rPr>
          <w:rFonts w:cs="Arial"/>
        </w:rPr>
        <w:t>llowing the person appointed under it as a proxy discretion as to how to vote on any ancillary or procedural resolutions put to the meeting</w:t>
      </w:r>
      <w:r w:rsidRPr="0096791F">
        <w:rPr>
          <w:rFonts w:cs="Arial"/>
        </w:rPr>
        <w:t>, and appointing that person as a proxy in relation to any adjournment of the general meeting to which it relates as well as the meeting itself “.</w:t>
      </w:r>
    </w:p>
    <w:p w14:paraId="0B12C72B" w14:textId="77777777" w:rsidR="00FF2EA8" w:rsidRPr="00C26613" w:rsidRDefault="00FF2EA8" w:rsidP="00BD44A1">
      <w:pPr>
        <w:jc w:val="both"/>
        <w:rPr>
          <w:rFonts w:cs="Arial"/>
        </w:rPr>
      </w:pPr>
    </w:p>
    <w:p w14:paraId="6A6F76C3" w14:textId="77777777" w:rsidR="00BD44A1" w:rsidRPr="00C26613" w:rsidRDefault="00BD44A1" w:rsidP="00BD44A1">
      <w:pPr>
        <w:jc w:val="both"/>
        <w:rPr>
          <w:rFonts w:cs="Arial"/>
        </w:rPr>
      </w:pPr>
      <w:r w:rsidRPr="00C26613">
        <w:rPr>
          <w:rFonts w:cs="Arial"/>
        </w:rPr>
        <w:t xml:space="preserve">Registered in </w:t>
      </w:r>
      <w:smartTag w:uri="urn:schemas-microsoft-com:office:smarttags" w:element="country-region">
        <w:smartTag w:uri="urn:schemas-microsoft-com:office:smarttags" w:element="place">
          <w:r w:rsidRPr="00C26613">
            <w:rPr>
              <w:rFonts w:cs="Arial"/>
            </w:rPr>
            <w:t>Scotland</w:t>
          </w:r>
        </w:smartTag>
      </w:smartTag>
      <w:r w:rsidRPr="00C26613">
        <w:rPr>
          <w:rFonts w:cs="Arial"/>
        </w:rPr>
        <w:t xml:space="preserve"> No. SC20815</w:t>
      </w:r>
    </w:p>
    <w:p w14:paraId="512C153E" w14:textId="77777777" w:rsidR="00BD44A1" w:rsidRPr="00C26613" w:rsidRDefault="00BD44A1" w:rsidP="00BD44A1">
      <w:pPr>
        <w:jc w:val="both"/>
        <w:rPr>
          <w:rFonts w:cs="Arial"/>
        </w:rPr>
      </w:pPr>
      <w:r w:rsidRPr="00C26613">
        <w:rPr>
          <w:rFonts w:cs="Arial"/>
        </w:rPr>
        <w:t>The Scottish Hockey Union Limited</w:t>
      </w:r>
    </w:p>
    <w:p w14:paraId="2337D5C6" w14:textId="77777777" w:rsidR="00BD44A1" w:rsidRPr="00C26613" w:rsidRDefault="00112875" w:rsidP="00BD44A1">
      <w:pPr>
        <w:jc w:val="both"/>
        <w:rPr>
          <w:rFonts w:cs="Arial"/>
        </w:rPr>
      </w:pPr>
      <w:r>
        <w:rPr>
          <w:rFonts w:cs="Arial"/>
        </w:rPr>
        <w:t>Glasgow National Hockey Centre</w:t>
      </w:r>
    </w:p>
    <w:p w14:paraId="3010D623" w14:textId="77777777" w:rsidR="00BD44A1" w:rsidRPr="00C26613" w:rsidRDefault="00112875" w:rsidP="00BD44A1">
      <w:pPr>
        <w:jc w:val="both"/>
        <w:rPr>
          <w:rFonts w:cs="Arial"/>
        </w:rPr>
      </w:pPr>
      <w:r>
        <w:rPr>
          <w:rFonts w:cs="Arial"/>
        </w:rPr>
        <w:t>GLASGOW</w:t>
      </w:r>
      <w:r>
        <w:rPr>
          <w:rFonts w:cs="Arial"/>
        </w:rPr>
        <w:tab/>
      </w:r>
    </w:p>
    <w:p w14:paraId="10F3C1F4" w14:textId="77777777" w:rsidR="00BD44A1" w:rsidRPr="00C26613" w:rsidRDefault="00112875" w:rsidP="00BD44A1">
      <w:pPr>
        <w:rPr>
          <w:rFonts w:cs="Arial"/>
        </w:rPr>
      </w:pPr>
      <w:r>
        <w:rPr>
          <w:rFonts w:cs="Arial"/>
        </w:rPr>
        <w:t>G40 1HB</w:t>
      </w:r>
    </w:p>
    <w:p w14:paraId="72645AD2" w14:textId="77777777" w:rsidR="00BD44A1" w:rsidRDefault="00112875" w:rsidP="00BD44A1">
      <w:pPr>
        <w:rPr>
          <w:rFonts w:cs="Arial"/>
        </w:rPr>
      </w:pPr>
      <w:r>
        <w:rPr>
          <w:rFonts w:cs="Arial"/>
        </w:rPr>
        <w:t>Tel: 0141 550 5999</w:t>
      </w:r>
    </w:p>
    <w:p w14:paraId="0EFD1870" w14:textId="77777777" w:rsidR="00A879DB" w:rsidRPr="00C26613" w:rsidRDefault="00FF2EA8" w:rsidP="00BD44A1">
      <w:pPr>
        <w:rPr>
          <w:rFonts w:cs="Arial"/>
        </w:rPr>
      </w:pPr>
      <w:r>
        <w:rPr>
          <w:rFonts w:cs="Arial"/>
        </w:rPr>
        <w:t xml:space="preserve">Email: </w:t>
      </w:r>
      <w:hyperlink r:id="rId7" w:history="1">
        <w:r w:rsidR="00A879DB" w:rsidRPr="00D24EF5">
          <w:rPr>
            <w:rStyle w:val="Hyperlink"/>
            <w:rFonts w:cs="Arial"/>
          </w:rPr>
          <w:t>AGM@Scottish-hockey.org.uk</w:t>
        </w:r>
      </w:hyperlink>
    </w:p>
    <w:sectPr w:rsidR="00A879DB" w:rsidRPr="00C26613" w:rsidSect="005B115E">
      <w:headerReference w:type="default" r:id="rId8"/>
      <w:footerReference w:type="default" r:id="rId9"/>
      <w:footerReference w:type="first" r:id="rId10"/>
      <w:pgSz w:w="11907" w:h="16840" w:code="9"/>
      <w:pgMar w:top="426" w:right="1134" w:bottom="1843" w:left="1134"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7D6A" w14:textId="77777777" w:rsidR="006E7E7A" w:rsidRDefault="006E7E7A">
      <w:r>
        <w:separator/>
      </w:r>
    </w:p>
  </w:endnote>
  <w:endnote w:type="continuationSeparator" w:id="0">
    <w:p w14:paraId="4206FB85" w14:textId="77777777" w:rsidR="006E7E7A" w:rsidRDefault="006E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F4A1" w14:textId="77777777" w:rsidR="0024325F" w:rsidRDefault="00000000" w:rsidP="0024325F">
    <w:pPr>
      <w:pStyle w:val="Footer"/>
      <w:rPr>
        <w:b/>
        <w:szCs w:val="16"/>
      </w:rPr>
    </w:pPr>
    <w:r>
      <w:rPr>
        <w:noProof/>
      </w:rPr>
      <w:pict w14:anchorId="3F6C7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70.05pt;margin-top:-22.85pt;width:150pt;height:65.25pt;z-index:-1">
          <v:imagedata r:id="rId1" o:title="Scottish-Hockey_logo-black"/>
        </v:shape>
      </w:pict>
    </w:r>
    <w:r w:rsidR="0024325F" w:rsidRPr="00807048">
      <w:rPr>
        <w:b/>
        <w:szCs w:val="16"/>
      </w:rPr>
      <w:t>Private and Confidential</w:t>
    </w:r>
  </w:p>
  <w:p w14:paraId="733FC237" w14:textId="77777777" w:rsidR="0024325F" w:rsidRDefault="0024325F" w:rsidP="0024325F">
    <w:pPr>
      <w:pStyle w:val="Foo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66EC6">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66EC6">
      <w:rPr>
        <w:noProof/>
        <w:snapToGrid w:val="0"/>
      </w:rPr>
      <w:t>2</w:t>
    </w:r>
    <w:r>
      <w:rPr>
        <w:snapToGrid w:val="0"/>
      </w:rPr>
      <w:fldChar w:fldCharType="end"/>
    </w:r>
  </w:p>
  <w:p w14:paraId="700AB063" w14:textId="5FBE1E08" w:rsidR="0024325F" w:rsidRDefault="0024325F" w:rsidP="0024325F">
    <w:pPr>
      <w:pStyle w:val="Footer"/>
      <w:rPr>
        <w:b/>
      </w:rPr>
    </w:pPr>
    <w:r>
      <w:rPr>
        <w:lang w:val="en-US"/>
      </w:rPr>
      <w:fldChar w:fldCharType="begin"/>
    </w:r>
    <w:r>
      <w:rPr>
        <w:lang w:val="en-US"/>
      </w:rPr>
      <w:instrText xml:space="preserve"> DATE   \* MERGEFORMAT </w:instrText>
    </w:r>
    <w:r>
      <w:rPr>
        <w:lang w:val="en-US"/>
      </w:rPr>
      <w:fldChar w:fldCharType="separate"/>
    </w:r>
    <w:r w:rsidR="002B7A62">
      <w:rPr>
        <w:noProof/>
        <w:lang w:val="en-US"/>
      </w:rPr>
      <w:t>5/28/2026</w:t>
    </w:r>
    <w:r>
      <w:rPr>
        <w:lang w:val="en-US"/>
      </w:rPr>
      <w:fldChar w:fldCharType="end"/>
    </w:r>
  </w:p>
  <w:p w14:paraId="651DC245" w14:textId="77777777" w:rsidR="009C00FE" w:rsidRPr="0024325F" w:rsidRDefault="009C00FE" w:rsidP="00243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4132" w14:textId="77777777" w:rsidR="0024325F" w:rsidRDefault="0024325F" w:rsidP="0024325F">
    <w:pPr>
      <w:pStyle w:val="Foo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1655D5">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655D5">
      <w:rPr>
        <w:noProof/>
        <w:snapToGrid w:val="0"/>
      </w:rPr>
      <w:t>1</w:t>
    </w:r>
    <w:r>
      <w:rPr>
        <w:snapToGrid w:val="0"/>
      </w:rPr>
      <w:fldChar w:fldCharType="end"/>
    </w:r>
    <w:r w:rsidR="002B7A62">
      <w:rPr>
        <w:snapToGrid w:val="0"/>
      </w:rPr>
      <w:pict w14:anchorId="3EBDB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482.25pt">
          <v:imagedata r:id="rId1" o:title="SH_crest_wText_white background blue"/>
        </v:shape>
      </w:pict>
    </w:r>
  </w:p>
  <w:p w14:paraId="2ECAD1CA" w14:textId="22B7387C" w:rsidR="0024325F" w:rsidRDefault="009E7213" w:rsidP="009E7213">
    <w:pPr>
      <w:pStyle w:val="Footer"/>
    </w:pPr>
    <w:r>
      <w:fldChar w:fldCharType="begin"/>
    </w:r>
    <w:r>
      <w:instrText xml:space="preserve"> DATE \@ "dd/MM/yy" </w:instrText>
    </w:r>
    <w:r>
      <w:fldChar w:fldCharType="separate"/>
    </w:r>
    <w:r w:rsidR="002B7A62">
      <w:rPr>
        <w:noProof/>
      </w:rPr>
      <w:t>28/05/26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0504" w14:textId="77777777" w:rsidR="006E7E7A" w:rsidRDefault="006E7E7A">
      <w:r>
        <w:separator/>
      </w:r>
    </w:p>
  </w:footnote>
  <w:footnote w:type="continuationSeparator" w:id="0">
    <w:p w14:paraId="63B28D1E" w14:textId="77777777" w:rsidR="006E7E7A" w:rsidRDefault="006E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1990" w14:textId="77777777" w:rsidR="009C00FE" w:rsidRDefault="0024325F" w:rsidP="00F870E5">
    <w:pPr>
      <w:pStyle w:val="Header"/>
    </w:pPr>
    <w:r>
      <w:t>Scottish Hockey</w:t>
    </w:r>
  </w:p>
  <w:p w14:paraId="7CF76B2C" w14:textId="77777777" w:rsidR="009C00FE" w:rsidRDefault="0024325F" w:rsidP="0024325F">
    <w:pPr>
      <w:pStyle w:val="Header"/>
    </w:pPr>
    <w:r>
      <w:t>22/04/2009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6B3"/>
    <w:multiLevelType w:val="multilevel"/>
    <w:tmpl w:val="FB5243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4DE3113"/>
    <w:multiLevelType w:val="hybridMultilevel"/>
    <w:tmpl w:val="DD967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E2693D"/>
    <w:multiLevelType w:val="multilevel"/>
    <w:tmpl w:val="2C24B200"/>
    <w:lvl w:ilvl="0">
      <w:start w:val="4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70764"/>
    <w:multiLevelType w:val="multilevel"/>
    <w:tmpl w:val="6C08EF52"/>
    <w:lvl w:ilvl="0">
      <w:start w:val="40"/>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502FAF"/>
    <w:multiLevelType w:val="multilevel"/>
    <w:tmpl w:val="197851E8"/>
    <w:lvl w:ilvl="0">
      <w:start w:val="34"/>
      <w:numFmt w:val="decimal"/>
      <w:lvlText w:val="%1"/>
      <w:lvlJc w:val="left"/>
      <w:pPr>
        <w:tabs>
          <w:tab w:val="num" w:pos="585"/>
        </w:tabs>
        <w:ind w:left="585" w:hanging="585"/>
      </w:pPr>
      <w:rPr>
        <w:rFonts w:hint="default"/>
      </w:rPr>
    </w:lvl>
    <w:lvl w:ilvl="1">
      <w:start w:val="3"/>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79E2121"/>
    <w:multiLevelType w:val="multilevel"/>
    <w:tmpl w:val="AE989C5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54952469">
    <w:abstractNumId w:val="0"/>
  </w:num>
  <w:num w:numId="2" w16cid:durableId="816605715">
    <w:abstractNumId w:val="1"/>
  </w:num>
  <w:num w:numId="3" w16cid:durableId="909576945">
    <w:abstractNumId w:val="5"/>
  </w:num>
  <w:num w:numId="4" w16cid:durableId="1837306764">
    <w:abstractNumId w:val="4"/>
  </w:num>
  <w:num w:numId="5" w16cid:durableId="50663217">
    <w:abstractNumId w:val="2"/>
  </w:num>
  <w:num w:numId="6" w16cid:durableId="192552683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2A"/>
    <w:rsid w:val="000036DC"/>
    <w:rsid w:val="000B2862"/>
    <w:rsid w:val="000D2337"/>
    <w:rsid w:val="000E4801"/>
    <w:rsid w:val="00112875"/>
    <w:rsid w:val="001655D5"/>
    <w:rsid w:val="001B6C9C"/>
    <w:rsid w:val="001D1033"/>
    <w:rsid w:val="0020671C"/>
    <w:rsid w:val="00213069"/>
    <w:rsid w:val="0024325F"/>
    <w:rsid w:val="002514E9"/>
    <w:rsid w:val="002752B2"/>
    <w:rsid w:val="002A0FEE"/>
    <w:rsid w:val="002A544A"/>
    <w:rsid w:val="002B7A62"/>
    <w:rsid w:val="002F7137"/>
    <w:rsid w:val="0037653A"/>
    <w:rsid w:val="00460BE6"/>
    <w:rsid w:val="00476D2E"/>
    <w:rsid w:val="004869DA"/>
    <w:rsid w:val="00526871"/>
    <w:rsid w:val="005659E0"/>
    <w:rsid w:val="005B115E"/>
    <w:rsid w:val="005E2EC5"/>
    <w:rsid w:val="00613921"/>
    <w:rsid w:val="006213EB"/>
    <w:rsid w:val="0065100A"/>
    <w:rsid w:val="006E7E7A"/>
    <w:rsid w:val="00733168"/>
    <w:rsid w:val="007B76B8"/>
    <w:rsid w:val="007D23E7"/>
    <w:rsid w:val="00807048"/>
    <w:rsid w:val="00841A8F"/>
    <w:rsid w:val="008A14D2"/>
    <w:rsid w:val="008C3B92"/>
    <w:rsid w:val="008F6C62"/>
    <w:rsid w:val="0091499C"/>
    <w:rsid w:val="00914DFE"/>
    <w:rsid w:val="00930482"/>
    <w:rsid w:val="0096791F"/>
    <w:rsid w:val="00994BED"/>
    <w:rsid w:val="009B022B"/>
    <w:rsid w:val="009C00FE"/>
    <w:rsid w:val="009D2B90"/>
    <w:rsid w:val="009E7213"/>
    <w:rsid w:val="00A7492A"/>
    <w:rsid w:val="00A879DB"/>
    <w:rsid w:val="00B35554"/>
    <w:rsid w:val="00BC3579"/>
    <w:rsid w:val="00BD44A1"/>
    <w:rsid w:val="00C66EC6"/>
    <w:rsid w:val="00CE3FE6"/>
    <w:rsid w:val="00D623A6"/>
    <w:rsid w:val="00DA6CD1"/>
    <w:rsid w:val="00DC02F7"/>
    <w:rsid w:val="00DF13C4"/>
    <w:rsid w:val="00E40D2D"/>
    <w:rsid w:val="00E4475F"/>
    <w:rsid w:val="00E7719B"/>
    <w:rsid w:val="00E94C88"/>
    <w:rsid w:val="00ED04DE"/>
    <w:rsid w:val="00ED212A"/>
    <w:rsid w:val="00EE641D"/>
    <w:rsid w:val="00EF6F40"/>
    <w:rsid w:val="00F128FB"/>
    <w:rsid w:val="00F14FAE"/>
    <w:rsid w:val="00F2519B"/>
    <w:rsid w:val="00F2567B"/>
    <w:rsid w:val="00F45A2A"/>
    <w:rsid w:val="00F870E5"/>
    <w:rsid w:val="00FB71CD"/>
    <w:rsid w:val="00FF2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AC38399"/>
  <w15:chartTrackingRefBased/>
  <w15:docId w15:val="{7C9E184F-47FD-4D71-8759-298842B4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BD44A1"/>
    <w:pPr>
      <w:tabs>
        <w:tab w:val="left" w:pos="567"/>
      </w:tabs>
      <w:spacing w:line="360" w:lineRule="auto"/>
    </w:pPr>
    <w:rPr>
      <w:rFonts w:ascii="Arial" w:hAnsi="Arial"/>
      <w:szCs w:val="24"/>
      <w:lang w:eastAsia="en-US"/>
    </w:rPr>
  </w:style>
  <w:style w:type="paragraph" w:styleId="Heading1">
    <w:name w:val="heading 1"/>
    <w:basedOn w:val="Normal"/>
    <w:next w:val="Normal"/>
    <w:qFormat/>
    <w:rsid w:val="002514E9"/>
    <w:pPr>
      <w:keepNext/>
      <w:numPr>
        <w:numId w:val="1"/>
      </w:numPr>
      <w:spacing w:before="60" w:after="60"/>
      <w:outlineLvl w:val="0"/>
    </w:pPr>
    <w:rPr>
      <w:rFonts w:cs="Arial"/>
      <w:b/>
      <w:bCs/>
      <w:kern w:val="32"/>
      <w:sz w:val="24"/>
      <w:szCs w:val="32"/>
    </w:rPr>
  </w:style>
  <w:style w:type="paragraph" w:styleId="Heading2">
    <w:name w:val="heading 2"/>
    <w:basedOn w:val="Heading1"/>
    <w:next w:val="Normal"/>
    <w:autoRedefine/>
    <w:qFormat/>
    <w:rsid w:val="00930482"/>
    <w:pPr>
      <w:numPr>
        <w:ilvl w:val="1"/>
      </w:numPr>
      <w:spacing w:before="40" w:after="40" w:line="240" w:lineRule="auto"/>
      <w:ind w:left="578" w:hanging="578"/>
      <w:outlineLvl w:val="1"/>
    </w:pPr>
    <w:rPr>
      <w:sz w:val="20"/>
    </w:rPr>
  </w:style>
  <w:style w:type="paragraph" w:styleId="Heading3">
    <w:name w:val="heading 3"/>
    <w:basedOn w:val="Heading2"/>
    <w:next w:val="Normal"/>
    <w:autoRedefine/>
    <w:qFormat/>
    <w:rsid w:val="00930482"/>
    <w:pPr>
      <w:numPr>
        <w:ilvl w:val="2"/>
      </w:numPr>
      <w:outlineLvl w:val="2"/>
    </w:pPr>
  </w:style>
  <w:style w:type="paragraph" w:styleId="Heading4">
    <w:name w:val="heading 4"/>
    <w:basedOn w:val="Heading3"/>
    <w:next w:val="Normal"/>
    <w:autoRedefine/>
    <w:qFormat/>
    <w:rsid w:val="00930482"/>
    <w:pPr>
      <w:numPr>
        <w:ilvl w:val="3"/>
      </w:numPr>
      <w:ind w:left="862" w:hanging="862"/>
      <w:outlineLvl w:val="3"/>
    </w:pPr>
    <w:rPr>
      <w:bCs w:val="0"/>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rsid w:val="00F2567B"/>
    <w:pPr>
      <w:numPr>
        <w:ilvl w:val="5"/>
        <w:numId w:val="1"/>
      </w:numPr>
      <w:spacing w:before="240" w:after="60"/>
      <w:outlineLvl w:val="5"/>
    </w:pPr>
    <w:rPr>
      <w:b/>
      <w:bCs/>
      <w:szCs w:val="22"/>
    </w:rPr>
  </w:style>
  <w:style w:type="paragraph" w:styleId="Heading7">
    <w:name w:val="heading 7"/>
    <w:basedOn w:val="Normal"/>
    <w:next w:val="Normal"/>
    <w:qFormat/>
    <w:rsid w:val="00930482"/>
    <w:pPr>
      <w:numPr>
        <w:ilvl w:val="6"/>
        <w:numId w:val="1"/>
      </w:numPr>
      <w:spacing w:before="60" w:after="60"/>
      <w:ind w:left="1298" w:hanging="1298"/>
      <w:outlineLvl w:val="6"/>
    </w:pPr>
    <w:rPr>
      <w:sz w:val="24"/>
    </w:rPr>
  </w:style>
  <w:style w:type="paragraph" w:styleId="Heading8">
    <w:name w:val="heading 8"/>
    <w:basedOn w:val="Normal"/>
    <w:next w:val="Normal"/>
    <w:qFormat/>
    <w:rsid w:val="00930482"/>
    <w:pPr>
      <w:numPr>
        <w:ilvl w:val="7"/>
        <w:numId w:val="1"/>
      </w:numPr>
      <w:spacing w:before="60" w:after="60"/>
      <w:outlineLvl w:val="7"/>
    </w:pPr>
    <w:rPr>
      <w:i/>
      <w:iCs/>
      <w:sz w:val="24"/>
    </w:rPr>
  </w:style>
  <w:style w:type="paragraph" w:styleId="Heading9">
    <w:name w:val="heading 9"/>
    <w:basedOn w:val="Normal"/>
    <w:next w:val="Normal"/>
    <w:qFormat/>
    <w:rsid w:val="00930482"/>
    <w:pPr>
      <w:numPr>
        <w:ilvl w:val="8"/>
        <w:numId w:val="1"/>
      </w:numPr>
      <w:spacing w:before="60" w:after="60"/>
      <w:ind w:left="1582" w:hanging="1582"/>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basedOn w:val="TOC1"/>
    <w:rsid w:val="00F870E5"/>
    <w:pPr>
      <w:tabs>
        <w:tab w:val="left" w:pos="454"/>
      </w:tabs>
    </w:pPr>
    <w:rPr>
      <w:b/>
    </w:rPr>
  </w:style>
  <w:style w:type="paragraph" w:styleId="TOC1">
    <w:name w:val="toc 1"/>
    <w:basedOn w:val="Normal"/>
    <w:next w:val="Normal"/>
    <w:autoRedefine/>
    <w:semiHidden/>
    <w:rsid w:val="00F2567B"/>
    <w:pPr>
      <w:tabs>
        <w:tab w:val="left" w:pos="400"/>
        <w:tab w:val="right" w:leader="dot" w:pos="9394"/>
      </w:tabs>
      <w:spacing w:before="120"/>
    </w:pPr>
    <w:rPr>
      <w:caps/>
      <w:sz w:val="24"/>
    </w:rPr>
  </w:style>
  <w:style w:type="paragraph" w:styleId="TOC2">
    <w:name w:val="toc 2"/>
    <w:basedOn w:val="Normal"/>
    <w:next w:val="Normal"/>
    <w:autoRedefine/>
    <w:semiHidden/>
    <w:pPr>
      <w:tabs>
        <w:tab w:val="left" w:pos="1000"/>
        <w:tab w:val="right" w:leader="dot" w:pos="9394"/>
      </w:tabs>
      <w:spacing w:after="120" w:line="240" w:lineRule="auto"/>
      <w:ind w:left="227"/>
    </w:pPr>
    <w:rPr>
      <w:caps/>
      <w:noProof/>
      <w:sz w:val="22"/>
    </w:rPr>
  </w:style>
  <w:style w:type="paragraph" w:styleId="TOC3">
    <w:name w:val="toc 3"/>
    <w:basedOn w:val="TOC1"/>
    <w:next w:val="Normal"/>
    <w:autoRedefine/>
    <w:semiHidden/>
    <w:pPr>
      <w:tabs>
        <w:tab w:val="left" w:pos="1000"/>
      </w:tabs>
      <w:spacing w:before="0" w:after="120" w:line="240" w:lineRule="auto"/>
      <w:ind w:left="454"/>
    </w:pPr>
    <w:rPr>
      <w:noProof/>
      <w:sz w:val="22"/>
    </w:rPr>
  </w:style>
  <w:style w:type="paragraph" w:styleId="TOC4">
    <w:name w:val="toc 4"/>
    <w:basedOn w:val="Normal"/>
    <w:next w:val="Normal"/>
    <w:autoRedefine/>
    <w:semiHidden/>
    <w:pPr>
      <w:ind w:left="4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paragraph" w:styleId="BodyText2">
    <w:name w:val="Body Text 2"/>
    <w:basedOn w:val="Normal"/>
    <w:link w:val="BodyText2Char"/>
    <w:rsid w:val="00BD44A1"/>
    <w:pPr>
      <w:tabs>
        <w:tab w:val="clear" w:pos="567"/>
      </w:tabs>
      <w:jc w:val="both"/>
    </w:pPr>
    <w:rPr>
      <w:szCs w:val="20"/>
    </w:rPr>
  </w:style>
  <w:style w:type="paragraph" w:styleId="Caption">
    <w:name w:val="caption"/>
    <w:basedOn w:val="Normal"/>
    <w:next w:val="Normal"/>
    <w:qFormat/>
    <w:pPr>
      <w:spacing w:after="120"/>
    </w:pPr>
    <w:rPr>
      <w:b/>
      <w:bCs/>
      <w:szCs w:val="20"/>
    </w:rPr>
  </w:style>
  <w:style w:type="character" w:customStyle="1" w:styleId="BodyText2Char">
    <w:name w:val="Body Text 2 Char"/>
    <w:link w:val="BodyText2"/>
    <w:rsid w:val="00BD44A1"/>
    <w:rPr>
      <w:rFonts w:ascii="Arial" w:hAnsi="Arial"/>
      <w:lang w:eastAsia="en-US"/>
    </w:rPr>
  </w:style>
  <w:style w:type="character" w:styleId="Hyperlink">
    <w:name w:val="Hyperlink"/>
    <w:rsid w:val="00FF2EA8"/>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Header">
    <w:name w:val="header"/>
    <w:basedOn w:val="Normal"/>
    <w:rsid w:val="00F870E5"/>
    <w:pPr>
      <w:tabs>
        <w:tab w:val="center" w:pos="4153"/>
        <w:tab w:val="right" w:pos="8306"/>
      </w:tabs>
      <w:jc w:val="right"/>
    </w:pPr>
  </w:style>
  <w:style w:type="paragraph" w:styleId="Footer">
    <w:name w:val="footer"/>
    <w:basedOn w:val="Normal"/>
    <w:rsid w:val="00807048"/>
    <w:pPr>
      <w:tabs>
        <w:tab w:val="center" w:pos="4153"/>
        <w:tab w:val="right" w:pos="8306"/>
      </w:tabs>
    </w:pPr>
    <w:rPr>
      <w:sz w:val="16"/>
    </w:rPr>
  </w:style>
  <w:style w:type="character" w:styleId="PageNumber">
    <w:name w:val="page number"/>
    <w:rsid w:val="00F2567B"/>
    <w:rPr>
      <w:rFonts w:ascii="Arial" w:hAnsi="Arial"/>
      <w:sz w:val="1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tabletext">
    <w:name w:val="tabletext"/>
    <w:basedOn w:val="Normal"/>
    <w:rsid w:val="00F2567B"/>
    <w:pPr>
      <w:spacing w:line="288" w:lineRule="auto"/>
    </w:pPr>
    <w:rPr>
      <w:rFonts w:cs="Arial"/>
      <w:sz w:val="18"/>
      <w:szCs w:val="20"/>
    </w:rPr>
  </w:style>
  <w:style w:type="paragraph" w:customStyle="1" w:styleId="Subtitle2">
    <w:name w:val="Subtitle2"/>
    <w:basedOn w:val="Normal"/>
    <w:rsid w:val="002F7137"/>
    <w:rPr>
      <w:b/>
      <w:caps/>
      <w:sz w:val="28"/>
    </w:rPr>
  </w:style>
  <w:style w:type="character" w:styleId="UnresolvedMention">
    <w:name w:val="Unresolved Mention"/>
    <w:uiPriority w:val="99"/>
    <w:semiHidden/>
    <w:unhideWhenUsed/>
    <w:rsid w:val="00A879DB"/>
    <w:rPr>
      <w:color w:val="605E5C"/>
      <w:shd w:val="clear" w:color="auto" w:fill="E1DFDD"/>
    </w:rPr>
  </w:style>
  <w:style w:type="paragraph" w:customStyle="1" w:styleId="StyleSubtitle1LeftLeft0ptHanging36pt">
    <w:name w:val="Style Subtitle1 + Left Left:  0 pt Hanging:  36 pt"/>
    <w:basedOn w:val="Normal"/>
    <w:rsid w:val="00F2567B"/>
    <w:pPr>
      <w:ind w:left="720" w:hanging="720"/>
    </w:pPr>
    <w:rPr>
      <w:b/>
      <w:bCs/>
      <w:caps/>
      <w:sz w:val="44"/>
      <w:szCs w:val="20"/>
    </w:rPr>
  </w:style>
  <w:style w:type="character" w:styleId="LineNumber">
    <w:name w:val="line number"/>
    <w:rsid w:val="0052687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M@Scottish-hocke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SHU\GOVERNANCE\Office%20Management\Administration\Scottish%20Hockey%20Templates\Document%20templates\Main_Report_template%20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Main_Report_template A4.dot</Template>
  <TotalTime>2</TotalTime>
  <Pages>1</Pages>
  <Words>278</Words>
  <Characters>1718</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SCOTTISH HOCKEY HANDBOOK 2006</vt:lpstr>
    </vt:vector>
  </TitlesOfParts>
  <Company>Scottish Hockey</Company>
  <LinksUpToDate>false</LinksUpToDate>
  <CharactersWithSpaces>1976</CharactersWithSpaces>
  <SharedDoc>false</SharedDoc>
  <HLinks>
    <vt:vector size="6" baseType="variant">
      <vt:variant>
        <vt:i4>5767271</vt:i4>
      </vt:variant>
      <vt:variant>
        <vt:i4>0</vt:i4>
      </vt:variant>
      <vt:variant>
        <vt:i4>0</vt:i4>
      </vt:variant>
      <vt:variant>
        <vt:i4>5</vt:i4>
      </vt:variant>
      <vt:variant>
        <vt:lpwstr>mailto:AGM@Scottish-hockey.org.uk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HOCKEY HANDBOOK 2006</dc:title>
  <dc:subject>HANDBOOK REVIEW</dc:subject>
  <dc:creator>ruth.crawford</dc:creator>
  <cp:keywords/>
  <cp:lastModifiedBy>Lloyd Sammeroff</cp:lastModifiedBy>
  <cp:revision>5</cp:revision>
  <cp:lastPrinted>2012-05-16T15:36:00Z</cp:lastPrinted>
  <dcterms:created xsi:type="dcterms:W3CDTF">2026-04-30T15:20:00Z</dcterms:created>
  <dcterms:modified xsi:type="dcterms:W3CDTF">2026-05-28T08:59:00Z</dcterms:modified>
</cp:coreProperties>
</file>