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14FC" w14:textId="2251F831" w:rsidR="00DB6B0F" w:rsidRPr="00DB6B0F" w:rsidRDefault="002329D7" w:rsidP="00524DFF">
      <w:pPr>
        <w:pStyle w:val="Heading1"/>
        <w:jc w:val="center"/>
        <w:rPr>
          <w:b/>
          <w:bCs/>
        </w:rPr>
      </w:pPr>
      <w:r>
        <w:rPr>
          <w:rFonts w:asciiTheme="minorHAnsi" w:hAnsiTheme="minorHAnsi"/>
          <w:noProof/>
          <w:sz w:val="24"/>
          <w:szCs w:val="24"/>
          <w14:ligatures w14:val="standardContextual"/>
        </w:rPr>
        <w:drawing>
          <wp:anchor distT="0" distB="0" distL="114300" distR="114300" simplePos="0" relativeHeight="251658240" behindDoc="1" locked="0" layoutInCell="1" allowOverlap="1" wp14:anchorId="3D36CEBE" wp14:editId="34C320E7">
            <wp:simplePos x="0" y="0"/>
            <wp:positionH relativeFrom="margin">
              <wp:align>center</wp:align>
            </wp:positionH>
            <wp:positionV relativeFrom="paragraph">
              <wp:posOffset>0</wp:posOffset>
            </wp:positionV>
            <wp:extent cx="1188720" cy="1188720"/>
            <wp:effectExtent l="0" t="0" r="0" b="0"/>
            <wp:wrapTopAndBottom/>
            <wp:docPr id="1765306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306511" name="Picture 17653065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r w:rsidR="00DB6B0F" w:rsidRPr="00DB6B0F">
        <w:rPr>
          <w:b/>
          <w:bCs/>
        </w:rPr>
        <w:t>SCOTTISH HOCKEY</w:t>
      </w:r>
    </w:p>
    <w:p w14:paraId="291109C3" w14:textId="77777777" w:rsidR="00DB6B0F" w:rsidRDefault="00DB6B0F" w:rsidP="00DB6B0F"/>
    <w:p w14:paraId="0DE17204" w14:textId="77777777" w:rsidR="005F6011" w:rsidRPr="005F6011" w:rsidRDefault="005F6011" w:rsidP="005F6011">
      <w:pPr>
        <w:keepNext/>
        <w:keepLines/>
        <w:widowControl/>
        <w:autoSpaceDE/>
        <w:autoSpaceDN/>
        <w:spacing w:before="360" w:after="80" w:line="278" w:lineRule="auto"/>
        <w:outlineLvl w:val="0"/>
        <w:rPr>
          <w:rFonts w:asciiTheme="majorHAnsi" w:eastAsiaTheme="majorEastAsia" w:hAnsiTheme="majorHAnsi" w:cstheme="majorBidi"/>
          <w:color w:val="0F4761" w:themeColor="accent1" w:themeShade="BF"/>
          <w:kern w:val="2"/>
          <w:sz w:val="40"/>
          <w:szCs w:val="40"/>
          <w14:ligatures w14:val="standardContextual"/>
        </w:rPr>
      </w:pPr>
      <w:bookmarkStart w:id="0" w:name="_Toc232532980"/>
      <w:bookmarkStart w:id="1" w:name="_Toc233280633"/>
      <w:r w:rsidRPr="005F6011">
        <w:rPr>
          <w:rFonts w:asciiTheme="majorHAnsi" w:eastAsiaTheme="majorEastAsia" w:hAnsiTheme="majorHAnsi" w:cstheme="majorBidi"/>
          <w:color w:val="0F4761" w:themeColor="accent1" w:themeShade="BF"/>
          <w:kern w:val="2"/>
          <w:sz w:val="40"/>
          <w:szCs w:val="40"/>
          <w14:ligatures w14:val="standardContextual"/>
        </w:rPr>
        <w:t>Scottish Hockey Business Plan 2026</w:t>
      </w:r>
      <w:bookmarkEnd w:id="0"/>
      <w:bookmarkEnd w:id="1"/>
      <w:r w:rsidRPr="005F6011">
        <w:rPr>
          <w:rFonts w:asciiTheme="majorHAnsi" w:eastAsiaTheme="majorEastAsia" w:hAnsiTheme="majorHAnsi" w:cstheme="majorBidi"/>
          <w:color w:val="0F4761" w:themeColor="accent1" w:themeShade="BF"/>
          <w:kern w:val="2"/>
          <w:sz w:val="40"/>
          <w:szCs w:val="40"/>
          <w14:ligatures w14:val="standardContextual"/>
        </w:rPr>
        <w:t> </w:t>
      </w:r>
    </w:p>
    <w:sdt>
      <w:sdtPr>
        <w:rPr>
          <w:rFonts w:asciiTheme="minorHAnsi" w:eastAsiaTheme="minorHAnsi" w:hAnsiTheme="minorHAnsi" w:cstheme="minorBidi"/>
          <w:kern w:val="2"/>
          <w:sz w:val="24"/>
          <w:szCs w:val="24"/>
          <w14:ligatures w14:val="standardContextual"/>
        </w:rPr>
        <w:id w:val="462554800"/>
        <w:docPartObj>
          <w:docPartGallery w:val="Table of Contents"/>
          <w:docPartUnique/>
        </w:docPartObj>
      </w:sdtPr>
      <w:sdtEndPr>
        <w:rPr>
          <w:b/>
          <w:bCs/>
        </w:rPr>
      </w:sdtEndPr>
      <w:sdtContent>
        <w:p w14:paraId="1CDFAD31" w14:textId="77777777" w:rsidR="005F6011" w:rsidRPr="005F6011" w:rsidRDefault="005F6011" w:rsidP="005F6011">
          <w:pPr>
            <w:keepNext/>
            <w:keepLines/>
            <w:widowControl/>
            <w:autoSpaceDE/>
            <w:autoSpaceDN/>
            <w:spacing w:before="240" w:line="259" w:lineRule="auto"/>
            <w:rPr>
              <w:rFonts w:asciiTheme="majorHAnsi" w:eastAsiaTheme="majorEastAsia" w:hAnsiTheme="majorHAnsi" w:cstheme="majorBidi"/>
              <w:color w:val="0F4761" w:themeColor="accent1" w:themeShade="BF"/>
              <w:sz w:val="32"/>
              <w:szCs w:val="32"/>
              <w:lang w:eastAsia="en-GB"/>
            </w:rPr>
          </w:pPr>
          <w:r w:rsidRPr="005F6011">
            <w:rPr>
              <w:rFonts w:asciiTheme="majorHAnsi" w:eastAsiaTheme="majorEastAsia" w:hAnsiTheme="majorHAnsi" w:cstheme="majorBidi"/>
              <w:color w:val="0F4761" w:themeColor="accent1" w:themeShade="BF"/>
              <w:sz w:val="32"/>
              <w:szCs w:val="32"/>
              <w:lang w:eastAsia="en-GB"/>
            </w:rPr>
            <w:t>Contents</w:t>
          </w:r>
        </w:p>
        <w:p w14:paraId="4C03EAF2" w14:textId="77777777" w:rsidR="005F6011" w:rsidRPr="005F6011" w:rsidRDefault="005F6011" w:rsidP="005F6011">
          <w:pPr>
            <w:keepNext/>
            <w:keepLines/>
            <w:widowControl/>
            <w:autoSpaceDE/>
            <w:autoSpaceDN/>
            <w:spacing w:before="240" w:line="259" w:lineRule="auto"/>
            <w:rPr>
              <w:rFonts w:asciiTheme="majorHAnsi" w:eastAsiaTheme="majorEastAsia" w:hAnsiTheme="majorHAnsi" w:cstheme="majorBidi"/>
              <w:color w:val="0F4761" w:themeColor="accent1" w:themeShade="BF"/>
              <w:sz w:val="32"/>
              <w:szCs w:val="32"/>
              <w:lang w:eastAsia="en-GB"/>
            </w:rPr>
          </w:pPr>
          <w:r w:rsidRPr="005F6011">
            <w:rPr>
              <w:rFonts w:asciiTheme="majorHAnsi" w:eastAsiaTheme="majorEastAsia" w:hAnsiTheme="majorHAnsi" w:cstheme="majorBidi"/>
              <w:color w:val="0F4761" w:themeColor="accent1" w:themeShade="BF"/>
              <w:sz w:val="32"/>
              <w:szCs w:val="32"/>
              <w:lang w:eastAsia="en-GB"/>
            </w:rPr>
            <w:fldChar w:fldCharType="begin"/>
          </w:r>
          <w:r w:rsidRPr="005F6011">
            <w:rPr>
              <w:rFonts w:asciiTheme="majorHAnsi" w:eastAsiaTheme="majorEastAsia" w:hAnsiTheme="majorHAnsi" w:cstheme="majorBidi"/>
              <w:color w:val="0F4761" w:themeColor="accent1" w:themeShade="BF"/>
              <w:sz w:val="32"/>
              <w:szCs w:val="32"/>
              <w:lang w:eastAsia="en-GB"/>
            </w:rPr>
            <w:instrText xml:space="preserve"> TOC \o "1-3" \h \z \u </w:instrText>
          </w:r>
          <w:r w:rsidRPr="005F6011">
            <w:rPr>
              <w:rFonts w:asciiTheme="majorHAnsi" w:eastAsiaTheme="majorEastAsia" w:hAnsiTheme="majorHAnsi" w:cstheme="majorBidi"/>
              <w:color w:val="0F4761" w:themeColor="accent1" w:themeShade="BF"/>
              <w:sz w:val="32"/>
              <w:szCs w:val="32"/>
              <w:lang w:eastAsia="en-GB"/>
            </w:rPr>
            <w:fldChar w:fldCharType="separate"/>
          </w:r>
        </w:p>
        <w:p w14:paraId="4D591DF4" w14:textId="77777777" w:rsidR="005F6011" w:rsidRPr="005F6011" w:rsidRDefault="005F6011" w:rsidP="005F6011">
          <w:pPr>
            <w:widowControl/>
            <w:tabs>
              <w:tab w:val="right" w:leader="dot" w:pos="9016"/>
            </w:tabs>
            <w:autoSpaceDE/>
            <w:autoSpaceDN/>
            <w:spacing w:after="100" w:line="278" w:lineRule="auto"/>
            <w:ind w:left="240"/>
            <w:rPr>
              <w:rFonts w:asciiTheme="minorHAnsi" w:eastAsiaTheme="minorHAnsi" w:hAnsiTheme="minorHAnsi" w:cstheme="minorBidi"/>
              <w:b/>
              <w:bCs/>
              <w:noProof/>
              <w:kern w:val="2"/>
              <w:sz w:val="24"/>
              <w:szCs w:val="24"/>
              <w14:ligatures w14:val="standardContextual"/>
            </w:rPr>
          </w:pPr>
          <w:hyperlink w:anchor="_Toc233280634" w:history="1">
            <w:r w:rsidRPr="005F6011">
              <w:rPr>
                <w:rFonts w:ascii="Aptos" w:eastAsiaTheme="minorHAnsi" w:hAnsi="Aptos" w:cs="Segoe UI"/>
                <w:b/>
                <w:bCs/>
                <w:noProof/>
                <w:color w:val="467886" w:themeColor="hyperlink"/>
                <w:kern w:val="2"/>
                <w:sz w:val="24"/>
                <w:szCs w:val="24"/>
                <w:u w:val="single"/>
                <w14:ligatures w14:val="standardContextual"/>
              </w:rPr>
              <w:t>Strategic Context - Shaping the Future of Hockey in Scotland</w:t>
            </w:r>
            <w:r w:rsidRPr="005F6011">
              <w:rPr>
                <w:rFonts w:asciiTheme="minorHAnsi" w:eastAsiaTheme="minorHAnsi" w:hAnsiTheme="minorHAnsi" w:cstheme="minorBidi"/>
                <w:b/>
                <w:bCs/>
                <w:noProof/>
                <w:webHidden/>
                <w:kern w:val="2"/>
                <w:sz w:val="24"/>
                <w:szCs w:val="24"/>
                <w14:ligatures w14:val="standardContextual"/>
              </w:rPr>
              <w:tab/>
            </w:r>
            <w:r w:rsidRPr="005F6011">
              <w:rPr>
                <w:rFonts w:asciiTheme="minorHAnsi" w:eastAsiaTheme="minorHAnsi" w:hAnsiTheme="minorHAnsi" w:cstheme="minorBidi"/>
                <w:b/>
                <w:bCs/>
                <w:noProof/>
                <w:webHidden/>
                <w:kern w:val="2"/>
                <w:sz w:val="24"/>
                <w:szCs w:val="24"/>
                <w14:ligatures w14:val="standardContextual"/>
              </w:rPr>
              <w:fldChar w:fldCharType="begin"/>
            </w:r>
            <w:r w:rsidRPr="005F6011">
              <w:rPr>
                <w:rFonts w:asciiTheme="minorHAnsi" w:eastAsiaTheme="minorHAnsi" w:hAnsiTheme="minorHAnsi" w:cstheme="minorBidi"/>
                <w:b/>
                <w:bCs/>
                <w:noProof/>
                <w:webHidden/>
                <w:kern w:val="2"/>
                <w:sz w:val="24"/>
                <w:szCs w:val="24"/>
                <w14:ligatures w14:val="standardContextual"/>
              </w:rPr>
              <w:instrText xml:space="preserve"> PAGEREF _Toc233280634 \h </w:instrText>
            </w:r>
            <w:r w:rsidRPr="005F6011">
              <w:rPr>
                <w:rFonts w:asciiTheme="minorHAnsi" w:eastAsiaTheme="minorHAnsi" w:hAnsiTheme="minorHAnsi" w:cstheme="minorBidi"/>
                <w:b/>
                <w:bCs/>
                <w:noProof/>
                <w:webHidden/>
                <w:kern w:val="2"/>
                <w:sz w:val="24"/>
                <w:szCs w:val="24"/>
                <w14:ligatures w14:val="standardContextual"/>
              </w:rPr>
            </w:r>
            <w:r w:rsidRPr="005F6011">
              <w:rPr>
                <w:rFonts w:asciiTheme="minorHAnsi" w:eastAsiaTheme="minorHAnsi" w:hAnsiTheme="minorHAnsi" w:cstheme="minorBidi"/>
                <w:b/>
                <w:bCs/>
                <w:noProof/>
                <w:webHidden/>
                <w:kern w:val="2"/>
                <w:sz w:val="24"/>
                <w:szCs w:val="24"/>
                <w14:ligatures w14:val="standardContextual"/>
              </w:rPr>
              <w:fldChar w:fldCharType="separate"/>
            </w:r>
            <w:r w:rsidRPr="005F6011">
              <w:rPr>
                <w:rFonts w:asciiTheme="minorHAnsi" w:eastAsiaTheme="minorHAnsi" w:hAnsiTheme="minorHAnsi" w:cstheme="minorBidi"/>
                <w:b/>
                <w:bCs/>
                <w:noProof/>
                <w:webHidden/>
                <w:kern w:val="2"/>
                <w:sz w:val="24"/>
                <w:szCs w:val="24"/>
                <w14:ligatures w14:val="standardContextual"/>
              </w:rPr>
              <w:t>1</w:t>
            </w:r>
            <w:r w:rsidRPr="005F6011">
              <w:rPr>
                <w:rFonts w:asciiTheme="minorHAnsi" w:eastAsiaTheme="minorHAnsi" w:hAnsiTheme="minorHAnsi" w:cstheme="minorBidi"/>
                <w:b/>
                <w:bCs/>
                <w:noProof/>
                <w:webHidden/>
                <w:kern w:val="2"/>
                <w:sz w:val="24"/>
                <w:szCs w:val="24"/>
                <w14:ligatures w14:val="standardContextual"/>
              </w:rPr>
              <w:fldChar w:fldCharType="end"/>
            </w:r>
          </w:hyperlink>
        </w:p>
        <w:p w14:paraId="6EDF03E3" w14:textId="77777777" w:rsidR="005F6011" w:rsidRPr="005F6011" w:rsidRDefault="005F6011" w:rsidP="005F6011">
          <w:pPr>
            <w:widowControl/>
            <w:tabs>
              <w:tab w:val="right" w:leader="dot" w:pos="9016"/>
            </w:tabs>
            <w:autoSpaceDE/>
            <w:autoSpaceDN/>
            <w:spacing w:after="100" w:line="278" w:lineRule="auto"/>
            <w:ind w:left="240"/>
            <w:rPr>
              <w:rFonts w:asciiTheme="minorHAnsi" w:eastAsiaTheme="minorHAnsi" w:hAnsiTheme="minorHAnsi" w:cstheme="minorBidi"/>
              <w:b/>
              <w:bCs/>
              <w:noProof/>
              <w:kern w:val="2"/>
              <w:sz w:val="24"/>
              <w:szCs w:val="24"/>
              <w14:ligatures w14:val="standardContextual"/>
            </w:rPr>
          </w:pPr>
          <w:hyperlink w:anchor="_Toc233280635" w:history="1">
            <w:r w:rsidRPr="005F6011">
              <w:rPr>
                <w:rFonts w:ascii="Aptos" w:eastAsiaTheme="minorHAnsi" w:hAnsi="Aptos" w:cs="Segoe UI"/>
                <w:b/>
                <w:bCs/>
                <w:noProof/>
                <w:color w:val="467886" w:themeColor="hyperlink"/>
                <w:kern w:val="2"/>
                <w:sz w:val="24"/>
                <w:szCs w:val="24"/>
                <w:u w:val="single"/>
                <w14:ligatures w14:val="standardContextual"/>
              </w:rPr>
              <w:t>Objective 1: Launch strategy for Hockey in Scotland by March 2026 (CEO)</w:t>
            </w:r>
            <w:r w:rsidRPr="005F6011">
              <w:rPr>
                <w:rFonts w:asciiTheme="minorHAnsi" w:eastAsiaTheme="minorHAnsi" w:hAnsiTheme="minorHAnsi" w:cstheme="minorBidi"/>
                <w:b/>
                <w:bCs/>
                <w:noProof/>
                <w:webHidden/>
                <w:kern w:val="2"/>
                <w:sz w:val="24"/>
                <w:szCs w:val="24"/>
                <w14:ligatures w14:val="standardContextual"/>
              </w:rPr>
              <w:tab/>
            </w:r>
            <w:r w:rsidRPr="005F6011">
              <w:rPr>
                <w:rFonts w:asciiTheme="minorHAnsi" w:eastAsiaTheme="minorHAnsi" w:hAnsiTheme="minorHAnsi" w:cstheme="minorBidi"/>
                <w:b/>
                <w:bCs/>
                <w:noProof/>
                <w:webHidden/>
                <w:kern w:val="2"/>
                <w:sz w:val="24"/>
                <w:szCs w:val="24"/>
                <w14:ligatures w14:val="standardContextual"/>
              </w:rPr>
              <w:fldChar w:fldCharType="begin"/>
            </w:r>
            <w:r w:rsidRPr="005F6011">
              <w:rPr>
                <w:rFonts w:asciiTheme="minorHAnsi" w:eastAsiaTheme="minorHAnsi" w:hAnsiTheme="minorHAnsi" w:cstheme="minorBidi"/>
                <w:b/>
                <w:bCs/>
                <w:noProof/>
                <w:webHidden/>
                <w:kern w:val="2"/>
                <w:sz w:val="24"/>
                <w:szCs w:val="24"/>
                <w14:ligatures w14:val="standardContextual"/>
              </w:rPr>
              <w:instrText xml:space="preserve"> PAGEREF _Toc233280635 \h </w:instrText>
            </w:r>
            <w:r w:rsidRPr="005F6011">
              <w:rPr>
                <w:rFonts w:asciiTheme="minorHAnsi" w:eastAsiaTheme="minorHAnsi" w:hAnsiTheme="minorHAnsi" w:cstheme="minorBidi"/>
                <w:b/>
                <w:bCs/>
                <w:noProof/>
                <w:webHidden/>
                <w:kern w:val="2"/>
                <w:sz w:val="24"/>
                <w:szCs w:val="24"/>
                <w14:ligatures w14:val="standardContextual"/>
              </w:rPr>
            </w:r>
            <w:r w:rsidRPr="005F6011">
              <w:rPr>
                <w:rFonts w:asciiTheme="minorHAnsi" w:eastAsiaTheme="minorHAnsi" w:hAnsiTheme="minorHAnsi" w:cstheme="minorBidi"/>
                <w:b/>
                <w:bCs/>
                <w:noProof/>
                <w:webHidden/>
                <w:kern w:val="2"/>
                <w:sz w:val="24"/>
                <w:szCs w:val="24"/>
                <w14:ligatures w14:val="standardContextual"/>
              </w:rPr>
              <w:fldChar w:fldCharType="separate"/>
            </w:r>
            <w:r w:rsidRPr="005F6011">
              <w:rPr>
                <w:rFonts w:asciiTheme="minorHAnsi" w:eastAsiaTheme="minorHAnsi" w:hAnsiTheme="minorHAnsi" w:cstheme="minorBidi"/>
                <w:b/>
                <w:bCs/>
                <w:noProof/>
                <w:webHidden/>
                <w:kern w:val="2"/>
                <w:sz w:val="24"/>
                <w:szCs w:val="24"/>
                <w14:ligatures w14:val="standardContextual"/>
              </w:rPr>
              <w:t>2</w:t>
            </w:r>
            <w:r w:rsidRPr="005F6011">
              <w:rPr>
                <w:rFonts w:asciiTheme="minorHAnsi" w:eastAsiaTheme="minorHAnsi" w:hAnsiTheme="minorHAnsi" w:cstheme="minorBidi"/>
                <w:b/>
                <w:bCs/>
                <w:noProof/>
                <w:webHidden/>
                <w:kern w:val="2"/>
                <w:sz w:val="24"/>
                <w:szCs w:val="24"/>
                <w14:ligatures w14:val="standardContextual"/>
              </w:rPr>
              <w:fldChar w:fldCharType="end"/>
            </w:r>
          </w:hyperlink>
        </w:p>
        <w:p w14:paraId="7CA50B08" w14:textId="77777777" w:rsidR="005F6011" w:rsidRPr="005F6011" w:rsidRDefault="005F6011" w:rsidP="005F6011">
          <w:pPr>
            <w:widowControl/>
            <w:tabs>
              <w:tab w:val="right" w:leader="dot" w:pos="9016"/>
            </w:tabs>
            <w:autoSpaceDE/>
            <w:autoSpaceDN/>
            <w:spacing w:after="100" w:line="278" w:lineRule="auto"/>
            <w:ind w:left="240"/>
            <w:rPr>
              <w:rFonts w:asciiTheme="minorHAnsi" w:eastAsiaTheme="minorHAnsi" w:hAnsiTheme="minorHAnsi" w:cstheme="minorBidi"/>
              <w:b/>
              <w:bCs/>
              <w:noProof/>
              <w:kern w:val="2"/>
              <w:sz w:val="24"/>
              <w:szCs w:val="24"/>
              <w14:ligatures w14:val="standardContextual"/>
            </w:rPr>
          </w:pPr>
          <w:hyperlink w:anchor="_Toc233280636" w:history="1">
            <w:r w:rsidRPr="005F6011">
              <w:rPr>
                <w:rFonts w:ascii="Aptos" w:eastAsiaTheme="minorHAnsi" w:hAnsi="Aptos" w:cs="Segoe UI"/>
                <w:b/>
                <w:bCs/>
                <w:noProof/>
                <w:color w:val="467886" w:themeColor="hyperlink"/>
                <w:kern w:val="2"/>
                <w:sz w:val="24"/>
                <w:szCs w:val="24"/>
                <w:u w:val="single"/>
                <w14:ligatures w14:val="standardContextual"/>
              </w:rPr>
              <w:t>Objective 2: Complete Organisational Restructure and Strengthen Foundations</w:t>
            </w:r>
            <w:r w:rsidRPr="005F6011">
              <w:rPr>
                <w:rFonts w:asciiTheme="minorHAnsi" w:eastAsiaTheme="minorHAnsi" w:hAnsiTheme="minorHAnsi" w:cstheme="minorBidi"/>
                <w:b/>
                <w:bCs/>
                <w:noProof/>
                <w:webHidden/>
                <w:kern w:val="2"/>
                <w:sz w:val="24"/>
                <w:szCs w:val="24"/>
                <w14:ligatures w14:val="standardContextual"/>
              </w:rPr>
              <w:tab/>
            </w:r>
            <w:r w:rsidRPr="005F6011">
              <w:rPr>
                <w:rFonts w:asciiTheme="minorHAnsi" w:eastAsiaTheme="minorHAnsi" w:hAnsiTheme="minorHAnsi" w:cstheme="minorBidi"/>
                <w:b/>
                <w:bCs/>
                <w:noProof/>
                <w:webHidden/>
                <w:kern w:val="2"/>
                <w:sz w:val="24"/>
                <w:szCs w:val="24"/>
                <w14:ligatures w14:val="standardContextual"/>
              </w:rPr>
              <w:fldChar w:fldCharType="begin"/>
            </w:r>
            <w:r w:rsidRPr="005F6011">
              <w:rPr>
                <w:rFonts w:asciiTheme="minorHAnsi" w:eastAsiaTheme="minorHAnsi" w:hAnsiTheme="minorHAnsi" w:cstheme="minorBidi"/>
                <w:b/>
                <w:bCs/>
                <w:noProof/>
                <w:webHidden/>
                <w:kern w:val="2"/>
                <w:sz w:val="24"/>
                <w:szCs w:val="24"/>
                <w14:ligatures w14:val="standardContextual"/>
              </w:rPr>
              <w:instrText xml:space="preserve"> PAGEREF _Toc233280636 \h </w:instrText>
            </w:r>
            <w:r w:rsidRPr="005F6011">
              <w:rPr>
                <w:rFonts w:asciiTheme="minorHAnsi" w:eastAsiaTheme="minorHAnsi" w:hAnsiTheme="minorHAnsi" w:cstheme="minorBidi"/>
                <w:b/>
                <w:bCs/>
                <w:noProof/>
                <w:webHidden/>
                <w:kern w:val="2"/>
                <w:sz w:val="24"/>
                <w:szCs w:val="24"/>
                <w14:ligatures w14:val="standardContextual"/>
              </w:rPr>
            </w:r>
            <w:r w:rsidRPr="005F6011">
              <w:rPr>
                <w:rFonts w:asciiTheme="minorHAnsi" w:eastAsiaTheme="minorHAnsi" w:hAnsiTheme="minorHAnsi" w:cstheme="minorBidi"/>
                <w:b/>
                <w:bCs/>
                <w:noProof/>
                <w:webHidden/>
                <w:kern w:val="2"/>
                <w:sz w:val="24"/>
                <w:szCs w:val="24"/>
                <w14:ligatures w14:val="standardContextual"/>
              </w:rPr>
              <w:fldChar w:fldCharType="separate"/>
            </w:r>
            <w:r w:rsidRPr="005F6011">
              <w:rPr>
                <w:rFonts w:asciiTheme="minorHAnsi" w:eastAsiaTheme="minorHAnsi" w:hAnsiTheme="minorHAnsi" w:cstheme="minorBidi"/>
                <w:b/>
                <w:bCs/>
                <w:noProof/>
                <w:webHidden/>
                <w:kern w:val="2"/>
                <w:sz w:val="24"/>
                <w:szCs w:val="24"/>
                <w14:ligatures w14:val="standardContextual"/>
              </w:rPr>
              <w:t>3</w:t>
            </w:r>
            <w:r w:rsidRPr="005F6011">
              <w:rPr>
                <w:rFonts w:asciiTheme="minorHAnsi" w:eastAsiaTheme="minorHAnsi" w:hAnsiTheme="minorHAnsi" w:cstheme="minorBidi"/>
                <w:b/>
                <w:bCs/>
                <w:noProof/>
                <w:webHidden/>
                <w:kern w:val="2"/>
                <w:sz w:val="24"/>
                <w:szCs w:val="24"/>
                <w14:ligatures w14:val="standardContextual"/>
              </w:rPr>
              <w:fldChar w:fldCharType="end"/>
            </w:r>
          </w:hyperlink>
        </w:p>
        <w:p w14:paraId="62A51D94" w14:textId="77777777" w:rsidR="005F6011" w:rsidRPr="005F6011" w:rsidRDefault="005F6011" w:rsidP="005F6011">
          <w:pPr>
            <w:widowControl/>
            <w:tabs>
              <w:tab w:val="right" w:leader="dot" w:pos="9016"/>
            </w:tabs>
            <w:autoSpaceDE/>
            <w:autoSpaceDN/>
            <w:spacing w:after="100" w:line="278" w:lineRule="auto"/>
            <w:ind w:left="240"/>
            <w:rPr>
              <w:rFonts w:asciiTheme="minorHAnsi" w:eastAsiaTheme="minorHAnsi" w:hAnsiTheme="minorHAnsi" w:cstheme="minorBidi"/>
              <w:b/>
              <w:bCs/>
              <w:noProof/>
              <w:kern w:val="2"/>
              <w:sz w:val="24"/>
              <w:szCs w:val="24"/>
              <w14:ligatures w14:val="standardContextual"/>
            </w:rPr>
          </w:pPr>
          <w:hyperlink w:anchor="_Toc233280637" w:history="1">
            <w:r w:rsidRPr="005F6011">
              <w:rPr>
                <w:rFonts w:ascii="Aptos" w:eastAsiaTheme="minorHAnsi" w:hAnsi="Aptos" w:cs="Segoe UI"/>
                <w:b/>
                <w:bCs/>
                <w:noProof/>
                <w:color w:val="467886" w:themeColor="hyperlink"/>
                <w:kern w:val="2"/>
                <w:sz w:val="24"/>
                <w:szCs w:val="24"/>
                <w:u w:val="single"/>
                <w14:ligatures w14:val="standardContextual"/>
              </w:rPr>
              <w:t>Objective 3: Stronger, safer more sustainable and inclusive hockey clubs.</w:t>
            </w:r>
            <w:r w:rsidRPr="005F6011">
              <w:rPr>
                <w:rFonts w:asciiTheme="minorHAnsi" w:eastAsiaTheme="minorHAnsi" w:hAnsiTheme="minorHAnsi" w:cstheme="minorBidi"/>
                <w:b/>
                <w:bCs/>
                <w:noProof/>
                <w:webHidden/>
                <w:kern w:val="2"/>
                <w:sz w:val="24"/>
                <w:szCs w:val="24"/>
                <w14:ligatures w14:val="standardContextual"/>
              </w:rPr>
              <w:tab/>
            </w:r>
            <w:r w:rsidRPr="005F6011">
              <w:rPr>
                <w:rFonts w:asciiTheme="minorHAnsi" w:eastAsiaTheme="minorHAnsi" w:hAnsiTheme="minorHAnsi" w:cstheme="minorBidi"/>
                <w:b/>
                <w:bCs/>
                <w:noProof/>
                <w:webHidden/>
                <w:kern w:val="2"/>
                <w:sz w:val="24"/>
                <w:szCs w:val="24"/>
                <w14:ligatures w14:val="standardContextual"/>
              </w:rPr>
              <w:fldChar w:fldCharType="begin"/>
            </w:r>
            <w:r w:rsidRPr="005F6011">
              <w:rPr>
                <w:rFonts w:asciiTheme="minorHAnsi" w:eastAsiaTheme="minorHAnsi" w:hAnsiTheme="minorHAnsi" w:cstheme="minorBidi"/>
                <w:b/>
                <w:bCs/>
                <w:noProof/>
                <w:webHidden/>
                <w:kern w:val="2"/>
                <w:sz w:val="24"/>
                <w:szCs w:val="24"/>
                <w14:ligatures w14:val="standardContextual"/>
              </w:rPr>
              <w:instrText xml:space="preserve"> PAGEREF _Toc233280637 \h </w:instrText>
            </w:r>
            <w:r w:rsidRPr="005F6011">
              <w:rPr>
                <w:rFonts w:asciiTheme="minorHAnsi" w:eastAsiaTheme="minorHAnsi" w:hAnsiTheme="minorHAnsi" w:cstheme="minorBidi"/>
                <w:b/>
                <w:bCs/>
                <w:noProof/>
                <w:webHidden/>
                <w:kern w:val="2"/>
                <w:sz w:val="24"/>
                <w:szCs w:val="24"/>
                <w14:ligatures w14:val="standardContextual"/>
              </w:rPr>
            </w:r>
            <w:r w:rsidRPr="005F6011">
              <w:rPr>
                <w:rFonts w:asciiTheme="minorHAnsi" w:eastAsiaTheme="minorHAnsi" w:hAnsiTheme="minorHAnsi" w:cstheme="minorBidi"/>
                <w:b/>
                <w:bCs/>
                <w:noProof/>
                <w:webHidden/>
                <w:kern w:val="2"/>
                <w:sz w:val="24"/>
                <w:szCs w:val="24"/>
                <w14:ligatures w14:val="standardContextual"/>
              </w:rPr>
              <w:fldChar w:fldCharType="separate"/>
            </w:r>
            <w:r w:rsidRPr="005F6011">
              <w:rPr>
                <w:rFonts w:asciiTheme="minorHAnsi" w:eastAsiaTheme="minorHAnsi" w:hAnsiTheme="minorHAnsi" w:cstheme="minorBidi"/>
                <w:b/>
                <w:bCs/>
                <w:noProof/>
                <w:webHidden/>
                <w:kern w:val="2"/>
                <w:sz w:val="24"/>
                <w:szCs w:val="24"/>
                <w14:ligatures w14:val="standardContextual"/>
              </w:rPr>
              <w:t>3</w:t>
            </w:r>
            <w:r w:rsidRPr="005F6011">
              <w:rPr>
                <w:rFonts w:asciiTheme="minorHAnsi" w:eastAsiaTheme="minorHAnsi" w:hAnsiTheme="minorHAnsi" w:cstheme="minorBidi"/>
                <w:b/>
                <w:bCs/>
                <w:noProof/>
                <w:webHidden/>
                <w:kern w:val="2"/>
                <w:sz w:val="24"/>
                <w:szCs w:val="24"/>
                <w14:ligatures w14:val="standardContextual"/>
              </w:rPr>
              <w:fldChar w:fldCharType="end"/>
            </w:r>
          </w:hyperlink>
        </w:p>
        <w:p w14:paraId="736C915A" w14:textId="77777777" w:rsidR="005F6011" w:rsidRPr="005F6011" w:rsidRDefault="005F6011" w:rsidP="005F6011">
          <w:pPr>
            <w:widowControl/>
            <w:tabs>
              <w:tab w:val="right" w:leader="dot" w:pos="9016"/>
            </w:tabs>
            <w:autoSpaceDE/>
            <w:autoSpaceDN/>
            <w:spacing w:after="100" w:line="278" w:lineRule="auto"/>
            <w:ind w:left="240"/>
            <w:rPr>
              <w:rFonts w:asciiTheme="minorHAnsi" w:eastAsiaTheme="minorHAnsi" w:hAnsiTheme="minorHAnsi" w:cstheme="minorBidi"/>
              <w:b/>
              <w:bCs/>
              <w:noProof/>
              <w:kern w:val="2"/>
              <w:sz w:val="24"/>
              <w:szCs w:val="24"/>
              <w14:ligatures w14:val="standardContextual"/>
            </w:rPr>
          </w:pPr>
          <w:hyperlink w:anchor="_Toc233280638" w:history="1">
            <w:r w:rsidRPr="005F6011">
              <w:rPr>
                <w:rFonts w:ascii="Aptos" w:eastAsiaTheme="minorHAnsi" w:hAnsi="Aptos" w:cs="Segoe UI"/>
                <w:b/>
                <w:bCs/>
                <w:noProof/>
                <w:color w:val="467886" w:themeColor="hyperlink"/>
                <w:kern w:val="2"/>
                <w:sz w:val="24"/>
                <w:szCs w:val="24"/>
                <w:u w:val="single"/>
                <w14:ligatures w14:val="standardContextual"/>
              </w:rPr>
              <w:t>Objective 4: Deliver high</w:t>
            </w:r>
            <w:r w:rsidRPr="005F6011">
              <w:rPr>
                <w:rFonts w:ascii="Aptos" w:eastAsiaTheme="minorHAnsi" w:hAnsi="Aptos" w:cs="Segoe UI"/>
                <w:b/>
                <w:bCs/>
                <w:noProof/>
                <w:color w:val="467886" w:themeColor="hyperlink"/>
                <w:kern w:val="2"/>
                <w:sz w:val="24"/>
                <w:szCs w:val="24"/>
                <w:u w:val="single"/>
                <w14:ligatures w14:val="standardContextual"/>
              </w:rPr>
              <w:noBreakHyphen/>
              <w:t>quality competition experience for members</w:t>
            </w:r>
            <w:r w:rsidRPr="005F6011">
              <w:rPr>
                <w:rFonts w:asciiTheme="minorHAnsi" w:eastAsiaTheme="minorHAnsi" w:hAnsiTheme="minorHAnsi" w:cstheme="minorBidi"/>
                <w:b/>
                <w:bCs/>
                <w:noProof/>
                <w:webHidden/>
                <w:kern w:val="2"/>
                <w:sz w:val="24"/>
                <w:szCs w:val="24"/>
                <w14:ligatures w14:val="standardContextual"/>
              </w:rPr>
              <w:tab/>
            </w:r>
            <w:r w:rsidRPr="005F6011">
              <w:rPr>
                <w:rFonts w:asciiTheme="minorHAnsi" w:eastAsiaTheme="minorHAnsi" w:hAnsiTheme="minorHAnsi" w:cstheme="minorBidi"/>
                <w:b/>
                <w:bCs/>
                <w:noProof/>
                <w:webHidden/>
                <w:kern w:val="2"/>
                <w:sz w:val="24"/>
                <w:szCs w:val="24"/>
                <w14:ligatures w14:val="standardContextual"/>
              </w:rPr>
              <w:fldChar w:fldCharType="begin"/>
            </w:r>
            <w:r w:rsidRPr="005F6011">
              <w:rPr>
                <w:rFonts w:asciiTheme="minorHAnsi" w:eastAsiaTheme="minorHAnsi" w:hAnsiTheme="minorHAnsi" w:cstheme="minorBidi"/>
                <w:b/>
                <w:bCs/>
                <w:noProof/>
                <w:webHidden/>
                <w:kern w:val="2"/>
                <w:sz w:val="24"/>
                <w:szCs w:val="24"/>
                <w14:ligatures w14:val="standardContextual"/>
              </w:rPr>
              <w:instrText xml:space="preserve"> PAGEREF _Toc233280638 \h </w:instrText>
            </w:r>
            <w:r w:rsidRPr="005F6011">
              <w:rPr>
                <w:rFonts w:asciiTheme="minorHAnsi" w:eastAsiaTheme="minorHAnsi" w:hAnsiTheme="minorHAnsi" w:cstheme="minorBidi"/>
                <w:b/>
                <w:bCs/>
                <w:noProof/>
                <w:webHidden/>
                <w:kern w:val="2"/>
                <w:sz w:val="24"/>
                <w:szCs w:val="24"/>
                <w14:ligatures w14:val="standardContextual"/>
              </w:rPr>
            </w:r>
            <w:r w:rsidRPr="005F6011">
              <w:rPr>
                <w:rFonts w:asciiTheme="minorHAnsi" w:eastAsiaTheme="minorHAnsi" w:hAnsiTheme="minorHAnsi" w:cstheme="minorBidi"/>
                <w:b/>
                <w:bCs/>
                <w:noProof/>
                <w:webHidden/>
                <w:kern w:val="2"/>
                <w:sz w:val="24"/>
                <w:szCs w:val="24"/>
                <w14:ligatures w14:val="standardContextual"/>
              </w:rPr>
              <w:fldChar w:fldCharType="separate"/>
            </w:r>
            <w:r w:rsidRPr="005F6011">
              <w:rPr>
                <w:rFonts w:asciiTheme="minorHAnsi" w:eastAsiaTheme="minorHAnsi" w:hAnsiTheme="minorHAnsi" w:cstheme="minorBidi"/>
                <w:b/>
                <w:bCs/>
                <w:noProof/>
                <w:webHidden/>
                <w:kern w:val="2"/>
                <w:sz w:val="24"/>
                <w:szCs w:val="24"/>
                <w14:ligatures w14:val="standardContextual"/>
              </w:rPr>
              <w:t>4</w:t>
            </w:r>
            <w:r w:rsidRPr="005F6011">
              <w:rPr>
                <w:rFonts w:asciiTheme="minorHAnsi" w:eastAsiaTheme="minorHAnsi" w:hAnsiTheme="minorHAnsi" w:cstheme="minorBidi"/>
                <w:b/>
                <w:bCs/>
                <w:noProof/>
                <w:webHidden/>
                <w:kern w:val="2"/>
                <w:sz w:val="24"/>
                <w:szCs w:val="24"/>
                <w14:ligatures w14:val="standardContextual"/>
              </w:rPr>
              <w:fldChar w:fldCharType="end"/>
            </w:r>
          </w:hyperlink>
        </w:p>
        <w:p w14:paraId="27111AB0" w14:textId="77777777" w:rsidR="005F6011" w:rsidRPr="005F6011" w:rsidRDefault="005F6011" w:rsidP="005F6011">
          <w:pPr>
            <w:widowControl/>
            <w:tabs>
              <w:tab w:val="right" w:leader="dot" w:pos="9016"/>
            </w:tabs>
            <w:autoSpaceDE/>
            <w:autoSpaceDN/>
            <w:spacing w:after="100" w:line="278" w:lineRule="auto"/>
            <w:ind w:left="240"/>
            <w:rPr>
              <w:rFonts w:asciiTheme="minorHAnsi" w:eastAsiaTheme="minorHAnsi" w:hAnsiTheme="minorHAnsi" w:cstheme="minorBidi"/>
              <w:b/>
              <w:bCs/>
              <w:noProof/>
              <w:kern w:val="2"/>
              <w:sz w:val="24"/>
              <w:szCs w:val="24"/>
              <w14:ligatures w14:val="standardContextual"/>
            </w:rPr>
          </w:pPr>
          <w:hyperlink w:anchor="_Toc233280639" w:history="1">
            <w:r w:rsidRPr="005F6011">
              <w:rPr>
                <w:rFonts w:ascii="Aptos" w:eastAsiaTheme="minorHAnsi" w:hAnsi="Aptos" w:cs="Segoe UI"/>
                <w:b/>
                <w:bCs/>
                <w:noProof/>
                <w:color w:val="467886" w:themeColor="hyperlink"/>
                <w:kern w:val="2"/>
                <w:sz w:val="24"/>
                <w:szCs w:val="24"/>
                <w:u w:val="single"/>
                <w14:ligatures w14:val="standardContextual"/>
              </w:rPr>
              <w:t>Objective 5: Improve Communications with Members</w:t>
            </w:r>
            <w:r w:rsidRPr="005F6011">
              <w:rPr>
                <w:rFonts w:asciiTheme="minorHAnsi" w:eastAsiaTheme="minorHAnsi" w:hAnsiTheme="minorHAnsi" w:cstheme="minorBidi"/>
                <w:b/>
                <w:bCs/>
                <w:noProof/>
                <w:webHidden/>
                <w:kern w:val="2"/>
                <w:sz w:val="24"/>
                <w:szCs w:val="24"/>
                <w14:ligatures w14:val="standardContextual"/>
              </w:rPr>
              <w:tab/>
            </w:r>
            <w:r w:rsidRPr="005F6011">
              <w:rPr>
                <w:rFonts w:asciiTheme="minorHAnsi" w:eastAsiaTheme="minorHAnsi" w:hAnsiTheme="minorHAnsi" w:cstheme="minorBidi"/>
                <w:b/>
                <w:bCs/>
                <w:noProof/>
                <w:webHidden/>
                <w:kern w:val="2"/>
                <w:sz w:val="24"/>
                <w:szCs w:val="24"/>
                <w14:ligatures w14:val="standardContextual"/>
              </w:rPr>
              <w:fldChar w:fldCharType="begin"/>
            </w:r>
            <w:r w:rsidRPr="005F6011">
              <w:rPr>
                <w:rFonts w:asciiTheme="minorHAnsi" w:eastAsiaTheme="minorHAnsi" w:hAnsiTheme="minorHAnsi" w:cstheme="minorBidi"/>
                <w:b/>
                <w:bCs/>
                <w:noProof/>
                <w:webHidden/>
                <w:kern w:val="2"/>
                <w:sz w:val="24"/>
                <w:szCs w:val="24"/>
                <w14:ligatures w14:val="standardContextual"/>
              </w:rPr>
              <w:instrText xml:space="preserve"> PAGEREF _Toc233280639 \h </w:instrText>
            </w:r>
            <w:r w:rsidRPr="005F6011">
              <w:rPr>
                <w:rFonts w:asciiTheme="minorHAnsi" w:eastAsiaTheme="minorHAnsi" w:hAnsiTheme="minorHAnsi" w:cstheme="minorBidi"/>
                <w:b/>
                <w:bCs/>
                <w:noProof/>
                <w:webHidden/>
                <w:kern w:val="2"/>
                <w:sz w:val="24"/>
                <w:szCs w:val="24"/>
                <w14:ligatures w14:val="standardContextual"/>
              </w:rPr>
            </w:r>
            <w:r w:rsidRPr="005F6011">
              <w:rPr>
                <w:rFonts w:asciiTheme="minorHAnsi" w:eastAsiaTheme="minorHAnsi" w:hAnsiTheme="minorHAnsi" w:cstheme="minorBidi"/>
                <w:b/>
                <w:bCs/>
                <w:noProof/>
                <w:webHidden/>
                <w:kern w:val="2"/>
                <w:sz w:val="24"/>
                <w:szCs w:val="24"/>
                <w14:ligatures w14:val="standardContextual"/>
              </w:rPr>
              <w:fldChar w:fldCharType="separate"/>
            </w:r>
            <w:r w:rsidRPr="005F6011">
              <w:rPr>
                <w:rFonts w:asciiTheme="minorHAnsi" w:eastAsiaTheme="minorHAnsi" w:hAnsiTheme="minorHAnsi" w:cstheme="minorBidi"/>
                <w:b/>
                <w:bCs/>
                <w:noProof/>
                <w:webHidden/>
                <w:kern w:val="2"/>
                <w:sz w:val="24"/>
                <w:szCs w:val="24"/>
                <w14:ligatures w14:val="standardContextual"/>
              </w:rPr>
              <w:t>4</w:t>
            </w:r>
            <w:r w:rsidRPr="005F6011">
              <w:rPr>
                <w:rFonts w:asciiTheme="minorHAnsi" w:eastAsiaTheme="minorHAnsi" w:hAnsiTheme="minorHAnsi" w:cstheme="minorBidi"/>
                <w:b/>
                <w:bCs/>
                <w:noProof/>
                <w:webHidden/>
                <w:kern w:val="2"/>
                <w:sz w:val="24"/>
                <w:szCs w:val="24"/>
                <w14:ligatures w14:val="standardContextual"/>
              </w:rPr>
              <w:fldChar w:fldCharType="end"/>
            </w:r>
          </w:hyperlink>
        </w:p>
        <w:p w14:paraId="5639A87B" w14:textId="77777777" w:rsidR="005F6011" w:rsidRPr="005F6011" w:rsidRDefault="005F6011" w:rsidP="005F6011">
          <w:pPr>
            <w:widowControl/>
            <w:tabs>
              <w:tab w:val="right" w:leader="dot" w:pos="9016"/>
            </w:tabs>
            <w:autoSpaceDE/>
            <w:autoSpaceDN/>
            <w:spacing w:after="100" w:line="278" w:lineRule="auto"/>
            <w:ind w:left="240"/>
            <w:rPr>
              <w:rFonts w:asciiTheme="minorHAnsi" w:eastAsiaTheme="minorHAnsi" w:hAnsiTheme="minorHAnsi" w:cstheme="minorBidi"/>
              <w:b/>
              <w:bCs/>
              <w:noProof/>
              <w:kern w:val="2"/>
              <w:sz w:val="24"/>
              <w:szCs w:val="24"/>
              <w14:ligatures w14:val="standardContextual"/>
            </w:rPr>
          </w:pPr>
          <w:hyperlink w:anchor="_Toc233280640" w:history="1">
            <w:r w:rsidRPr="005F6011">
              <w:rPr>
                <w:rFonts w:ascii="Aptos" w:eastAsiaTheme="minorHAnsi" w:hAnsi="Aptos" w:cs="Segoe UI"/>
                <w:b/>
                <w:bCs/>
                <w:noProof/>
                <w:color w:val="467886" w:themeColor="hyperlink"/>
                <w:kern w:val="2"/>
                <w:sz w:val="24"/>
                <w:szCs w:val="24"/>
                <w:u w:val="single"/>
                <w14:ligatures w14:val="standardContextual"/>
              </w:rPr>
              <w:t>Delivery and Performance Management</w:t>
            </w:r>
            <w:r w:rsidRPr="005F6011">
              <w:rPr>
                <w:rFonts w:asciiTheme="minorHAnsi" w:eastAsiaTheme="minorHAnsi" w:hAnsiTheme="minorHAnsi" w:cstheme="minorBidi"/>
                <w:b/>
                <w:bCs/>
                <w:noProof/>
                <w:webHidden/>
                <w:kern w:val="2"/>
                <w:sz w:val="24"/>
                <w:szCs w:val="24"/>
                <w14:ligatures w14:val="standardContextual"/>
              </w:rPr>
              <w:tab/>
            </w:r>
            <w:r w:rsidRPr="005F6011">
              <w:rPr>
                <w:rFonts w:asciiTheme="minorHAnsi" w:eastAsiaTheme="minorHAnsi" w:hAnsiTheme="minorHAnsi" w:cstheme="minorBidi"/>
                <w:b/>
                <w:bCs/>
                <w:noProof/>
                <w:webHidden/>
                <w:kern w:val="2"/>
                <w:sz w:val="24"/>
                <w:szCs w:val="24"/>
                <w14:ligatures w14:val="standardContextual"/>
              </w:rPr>
              <w:fldChar w:fldCharType="begin"/>
            </w:r>
            <w:r w:rsidRPr="005F6011">
              <w:rPr>
                <w:rFonts w:asciiTheme="minorHAnsi" w:eastAsiaTheme="minorHAnsi" w:hAnsiTheme="minorHAnsi" w:cstheme="minorBidi"/>
                <w:b/>
                <w:bCs/>
                <w:noProof/>
                <w:webHidden/>
                <w:kern w:val="2"/>
                <w:sz w:val="24"/>
                <w:szCs w:val="24"/>
                <w14:ligatures w14:val="standardContextual"/>
              </w:rPr>
              <w:instrText xml:space="preserve"> PAGEREF _Toc233280640 \h </w:instrText>
            </w:r>
            <w:r w:rsidRPr="005F6011">
              <w:rPr>
                <w:rFonts w:asciiTheme="minorHAnsi" w:eastAsiaTheme="minorHAnsi" w:hAnsiTheme="minorHAnsi" w:cstheme="minorBidi"/>
                <w:b/>
                <w:bCs/>
                <w:noProof/>
                <w:webHidden/>
                <w:kern w:val="2"/>
                <w:sz w:val="24"/>
                <w:szCs w:val="24"/>
                <w14:ligatures w14:val="standardContextual"/>
              </w:rPr>
            </w:r>
            <w:r w:rsidRPr="005F6011">
              <w:rPr>
                <w:rFonts w:asciiTheme="minorHAnsi" w:eastAsiaTheme="minorHAnsi" w:hAnsiTheme="minorHAnsi" w:cstheme="minorBidi"/>
                <w:b/>
                <w:bCs/>
                <w:noProof/>
                <w:webHidden/>
                <w:kern w:val="2"/>
                <w:sz w:val="24"/>
                <w:szCs w:val="24"/>
                <w14:ligatures w14:val="standardContextual"/>
              </w:rPr>
              <w:fldChar w:fldCharType="separate"/>
            </w:r>
            <w:r w:rsidRPr="005F6011">
              <w:rPr>
                <w:rFonts w:asciiTheme="minorHAnsi" w:eastAsiaTheme="minorHAnsi" w:hAnsiTheme="minorHAnsi" w:cstheme="minorBidi"/>
                <w:b/>
                <w:bCs/>
                <w:noProof/>
                <w:webHidden/>
                <w:kern w:val="2"/>
                <w:sz w:val="24"/>
                <w:szCs w:val="24"/>
                <w14:ligatures w14:val="standardContextual"/>
              </w:rPr>
              <w:t>5</w:t>
            </w:r>
            <w:r w:rsidRPr="005F6011">
              <w:rPr>
                <w:rFonts w:asciiTheme="minorHAnsi" w:eastAsiaTheme="minorHAnsi" w:hAnsiTheme="minorHAnsi" w:cstheme="minorBidi"/>
                <w:b/>
                <w:bCs/>
                <w:noProof/>
                <w:webHidden/>
                <w:kern w:val="2"/>
                <w:sz w:val="24"/>
                <w:szCs w:val="24"/>
                <w14:ligatures w14:val="standardContextual"/>
              </w:rPr>
              <w:fldChar w:fldCharType="end"/>
            </w:r>
          </w:hyperlink>
        </w:p>
        <w:p w14:paraId="7D0148A7" w14:textId="77777777" w:rsidR="005F6011" w:rsidRPr="005F6011" w:rsidRDefault="005F6011" w:rsidP="005F6011">
          <w:pPr>
            <w:widowControl/>
            <w:tabs>
              <w:tab w:val="right" w:leader="dot" w:pos="9016"/>
            </w:tabs>
            <w:autoSpaceDE/>
            <w:autoSpaceDN/>
            <w:spacing w:after="100" w:line="278" w:lineRule="auto"/>
            <w:ind w:left="240"/>
            <w:rPr>
              <w:rFonts w:asciiTheme="minorHAnsi" w:eastAsiaTheme="minorHAnsi" w:hAnsiTheme="minorHAnsi" w:cstheme="minorBidi"/>
              <w:b/>
              <w:bCs/>
              <w:noProof/>
              <w:kern w:val="2"/>
              <w:sz w:val="24"/>
              <w:szCs w:val="24"/>
              <w14:ligatures w14:val="standardContextual"/>
            </w:rPr>
          </w:pPr>
          <w:hyperlink w:anchor="_Toc233280641" w:history="1">
            <w:r w:rsidRPr="005F6011">
              <w:rPr>
                <w:rFonts w:ascii="Aptos" w:eastAsiaTheme="minorHAnsi" w:hAnsi="Aptos" w:cs="Segoe UI"/>
                <w:b/>
                <w:bCs/>
                <w:noProof/>
                <w:color w:val="467886" w:themeColor="hyperlink"/>
                <w:kern w:val="2"/>
                <w:sz w:val="24"/>
                <w:szCs w:val="24"/>
                <w:u w:val="single"/>
                <w14:ligatures w14:val="standardContextual"/>
              </w:rPr>
              <w:t>Annual targets 2026-27 (Shared with Board in February 2026)</w:t>
            </w:r>
            <w:r w:rsidRPr="005F6011">
              <w:rPr>
                <w:rFonts w:asciiTheme="minorHAnsi" w:eastAsiaTheme="minorHAnsi" w:hAnsiTheme="minorHAnsi" w:cstheme="minorBidi"/>
                <w:b/>
                <w:bCs/>
                <w:noProof/>
                <w:webHidden/>
                <w:kern w:val="2"/>
                <w:sz w:val="24"/>
                <w:szCs w:val="24"/>
                <w14:ligatures w14:val="standardContextual"/>
              </w:rPr>
              <w:tab/>
            </w:r>
            <w:r w:rsidRPr="005F6011">
              <w:rPr>
                <w:rFonts w:asciiTheme="minorHAnsi" w:eastAsiaTheme="minorHAnsi" w:hAnsiTheme="minorHAnsi" w:cstheme="minorBidi"/>
                <w:b/>
                <w:bCs/>
                <w:noProof/>
                <w:webHidden/>
                <w:kern w:val="2"/>
                <w:sz w:val="24"/>
                <w:szCs w:val="24"/>
                <w14:ligatures w14:val="standardContextual"/>
              </w:rPr>
              <w:fldChar w:fldCharType="begin"/>
            </w:r>
            <w:r w:rsidRPr="005F6011">
              <w:rPr>
                <w:rFonts w:asciiTheme="minorHAnsi" w:eastAsiaTheme="minorHAnsi" w:hAnsiTheme="minorHAnsi" w:cstheme="minorBidi"/>
                <w:b/>
                <w:bCs/>
                <w:noProof/>
                <w:webHidden/>
                <w:kern w:val="2"/>
                <w:sz w:val="24"/>
                <w:szCs w:val="24"/>
                <w14:ligatures w14:val="standardContextual"/>
              </w:rPr>
              <w:instrText xml:space="preserve"> PAGEREF _Toc233280641 \h </w:instrText>
            </w:r>
            <w:r w:rsidRPr="005F6011">
              <w:rPr>
                <w:rFonts w:asciiTheme="minorHAnsi" w:eastAsiaTheme="minorHAnsi" w:hAnsiTheme="minorHAnsi" w:cstheme="minorBidi"/>
                <w:b/>
                <w:bCs/>
                <w:noProof/>
                <w:webHidden/>
                <w:kern w:val="2"/>
                <w:sz w:val="24"/>
                <w:szCs w:val="24"/>
                <w14:ligatures w14:val="standardContextual"/>
              </w:rPr>
            </w:r>
            <w:r w:rsidRPr="005F6011">
              <w:rPr>
                <w:rFonts w:asciiTheme="minorHAnsi" w:eastAsiaTheme="minorHAnsi" w:hAnsiTheme="minorHAnsi" w:cstheme="minorBidi"/>
                <w:b/>
                <w:bCs/>
                <w:noProof/>
                <w:webHidden/>
                <w:kern w:val="2"/>
                <w:sz w:val="24"/>
                <w:szCs w:val="24"/>
                <w14:ligatures w14:val="standardContextual"/>
              </w:rPr>
              <w:fldChar w:fldCharType="separate"/>
            </w:r>
            <w:r w:rsidRPr="005F6011">
              <w:rPr>
                <w:rFonts w:asciiTheme="minorHAnsi" w:eastAsiaTheme="minorHAnsi" w:hAnsiTheme="minorHAnsi" w:cstheme="minorBidi"/>
                <w:b/>
                <w:bCs/>
                <w:noProof/>
                <w:webHidden/>
                <w:kern w:val="2"/>
                <w:sz w:val="24"/>
                <w:szCs w:val="24"/>
                <w14:ligatures w14:val="standardContextual"/>
              </w:rPr>
              <w:t>5</w:t>
            </w:r>
            <w:r w:rsidRPr="005F6011">
              <w:rPr>
                <w:rFonts w:asciiTheme="minorHAnsi" w:eastAsiaTheme="minorHAnsi" w:hAnsiTheme="minorHAnsi" w:cstheme="minorBidi"/>
                <w:b/>
                <w:bCs/>
                <w:noProof/>
                <w:webHidden/>
                <w:kern w:val="2"/>
                <w:sz w:val="24"/>
                <w:szCs w:val="24"/>
                <w14:ligatures w14:val="standardContextual"/>
              </w:rPr>
              <w:fldChar w:fldCharType="end"/>
            </w:r>
          </w:hyperlink>
        </w:p>
        <w:p w14:paraId="354D23EF" w14:textId="77777777" w:rsidR="005F6011" w:rsidRPr="005F6011" w:rsidRDefault="005F6011" w:rsidP="005F6011">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5F6011">
            <w:rPr>
              <w:rFonts w:asciiTheme="minorHAnsi" w:eastAsiaTheme="minorHAnsi" w:hAnsiTheme="minorHAnsi" w:cstheme="minorBidi"/>
              <w:b/>
              <w:bCs/>
              <w:kern w:val="2"/>
              <w:sz w:val="24"/>
              <w:szCs w:val="24"/>
              <w14:ligatures w14:val="standardContextual"/>
            </w:rPr>
            <w:fldChar w:fldCharType="end"/>
          </w:r>
        </w:p>
      </w:sdtContent>
    </w:sdt>
    <w:p w14:paraId="6B6845A3" w14:textId="77777777" w:rsidR="005F6011" w:rsidRPr="005F6011" w:rsidRDefault="005F6011" w:rsidP="005F6011">
      <w:pPr>
        <w:widowControl/>
        <w:autoSpaceDE/>
        <w:autoSpaceDN/>
        <w:textAlignment w:val="baseline"/>
        <w:rPr>
          <w:rFonts w:ascii="Segoe UI" w:eastAsia="Times New Roman" w:hAnsi="Segoe UI" w:cs="Segoe UI"/>
          <w:sz w:val="18"/>
          <w:szCs w:val="18"/>
          <w:lang w:eastAsia="en-GB"/>
        </w:rPr>
      </w:pPr>
    </w:p>
    <w:p w14:paraId="1A4478CD" w14:textId="77777777" w:rsidR="005F6011" w:rsidRPr="005F6011" w:rsidRDefault="005F6011" w:rsidP="005F6011">
      <w:pPr>
        <w:widowControl/>
        <w:autoSpaceDE/>
        <w:autoSpaceDN/>
        <w:textAlignment w:val="baseline"/>
        <w:rPr>
          <w:rFonts w:ascii="Segoe UI" w:eastAsia="Times New Roman" w:hAnsi="Segoe UI" w:cs="Segoe UI"/>
          <w:sz w:val="18"/>
          <w:szCs w:val="18"/>
          <w:lang w:eastAsia="en-GB"/>
        </w:rPr>
      </w:pPr>
    </w:p>
    <w:p w14:paraId="4FDB0A3E" w14:textId="77777777" w:rsidR="005F6011" w:rsidRPr="005F6011" w:rsidRDefault="005F6011" w:rsidP="005F6011">
      <w:pPr>
        <w:widowControl/>
        <w:autoSpaceDE/>
        <w:autoSpaceDN/>
        <w:textAlignment w:val="baseline"/>
        <w:rPr>
          <w:rFonts w:ascii="Segoe UI" w:eastAsia="Times New Roman" w:hAnsi="Segoe UI" w:cs="Segoe UI"/>
          <w:sz w:val="18"/>
          <w:szCs w:val="18"/>
          <w:lang w:eastAsia="en-GB"/>
        </w:rPr>
      </w:pPr>
    </w:p>
    <w:p w14:paraId="2124C817" w14:textId="77777777" w:rsidR="005F6011" w:rsidRPr="005F6011" w:rsidRDefault="005F6011" w:rsidP="005F6011">
      <w:pPr>
        <w:keepNext/>
        <w:keepLines/>
        <w:widowControl/>
        <w:autoSpaceDE/>
        <w:autoSpaceDN/>
        <w:spacing w:before="160" w:after="80" w:line="278" w:lineRule="auto"/>
        <w:outlineLvl w:val="1"/>
        <w:rPr>
          <w:rFonts w:ascii="Segoe UI" w:eastAsiaTheme="majorEastAsia" w:hAnsi="Segoe UI" w:cstheme="majorBidi"/>
          <w:color w:val="0F4761" w:themeColor="accent1" w:themeShade="BF"/>
          <w:kern w:val="2"/>
          <w:sz w:val="18"/>
          <w:szCs w:val="18"/>
          <w14:ligatures w14:val="standardContextual"/>
        </w:rPr>
      </w:pPr>
      <w:bookmarkStart w:id="2" w:name="_Toc233280634"/>
      <w:r w:rsidRPr="005F6011">
        <w:rPr>
          <w:rFonts w:ascii="Aptos" w:eastAsiaTheme="majorEastAsia" w:hAnsi="Aptos" w:cs="Segoe UI"/>
          <w:b/>
          <w:bCs/>
          <w:color w:val="0F4761" w:themeColor="accent1" w:themeShade="BF"/>
          <w:kern w:val="2"/>
          <w:sz w:val="32"/>
          <w:szCs w:val="32"/>
          <w14:ligatures w14:val="standardContextual"/>
        </w:rPr>
        <w:t>Strategic Context - Shaping the Future of Hockey in Scotland</w:t>
      </w:r>
      <w:bookmarkEnd w:id="2"/>
      <w:r w:rsidRPr="005F6011">
        <w:rPr>
          <w:rFonts w:ascii="Aptos" w:eastAsiaTheme="majorEastAsia" w:hAnsi="Aptos" w:cs="Segoe UI"/>
          <w:color w:val="0F4761" w:themeColor="accent1" w:themeShade="BF"/>
          <w:kern w:val="2"/>
          <w:sz w:val="32"/>
          <w:szCs w:val="32"/>
          <w14:ligatures w14:val="standardContextual"/>
        </w:rPr>
        <w:t> </w:t>
      </w:r>
    </w:p>
    <w:p w14:paraId="1B1CCC7C" w14:textId="77777777" w:rsidR="005F6011" w:rsidRPr="005F6011" w:rsidRDefault="005F6011" w:rsidP="005F6011">
      <w:pPr>
        <w:widowControl/>
        <w:autoSpaceDE/>
        <w:autoSpaceDN/>
        <w:textAlignment w:val="baseline"/>
        <w:rPr>
          <w:rFonts w:ascii="Aptos" w:eastAsia="Times New Roman" w:hAnsi="Aptos" w:cs="Segoe UI"/>
          <w:b/>
          <w:bCs/>
          <w:sz w:val="24"/>
          <w:szCs w:val="24"/>
          <w:lang w:eastAsia="en-GB"/>
        </w:rPr>
      </w:pPr>
    </w:p>
    <w:p w14:paraId="3ADD7861"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b/>
          <w:bCs/>
          <w:sz w:val="24"/>
          <w:szCs w:val="24"/>
          <w:lang w:eastAsia="en-GB"/>
        </w:rPr>
        <w:t xml:space="preserve">1. </w:t>
      </w:r>
      <w:r w:rsidRPr="005F6011">
        <w:rPr>
          <w:rFonts w:ascii="Aptos" w:eastAsia="Times New Roman" w:hAnsi="Aptos" w:cs="Segoe UI"/>
          <w:sz w:val="24"/>
          <w:szCs w:val="24"/>
          <w:lang w:eastAsia="en-GB"/>
        </w:rPr>
        <w:t>Scottish Hockey exists to lead, enable and inspire the sustainable growth of hockey in Scotland. This Business Plan sets out the organisation’s priorities for 2026, translating the ambitions of the Strategy for Hockey in Scotland into clear, measurable actions that aim to improve the experience of our members, clubs, districts, officials, volunteers and partners. Our strategy is rooted in the belief that: </w:t>
      </w:r>
    </w:p>
    <w:p w14:paraId="5D5FF814" w14:textId="77777777" w:rsidR="005F6011" w:rsidRPr="005F6011" w:rsidRDefault="005F6011" w:rsidP="005F6011">
      <w:pPr>
        <w:widowControl/>
        <w:autoSpaceDE/>
        <w:autoSpaceDN/>
        <w:spacing w:line="360" w:lineRule="auto"/>
        <w:textAlignment w:val="baseline"/>
        <w:rPr>
          <w:rFonts w:ascii="Aptos" w:eastAsia="Times New Roman" w:hAnsi="Aptos" w:cs="Segoe UI"/>
          <w:b/>
          <w:bCs/>
          <w:sz w:val="24"/>
          <w:szCs w:val="24"/>
          <w:lang w:eastAsia="en-GB"/>
        </w:rPr>
      </w:pPr>
    </w:p>
    <w:p w14:paraId="45BD051C"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b/>
          <w:bCs/>
          <w:sz w:val="24"/>
          <w:szCs w:val="24"/>
          <w:lang w:eastAsia="en-GB"/>
        </w:rPr>
        <w:t>“Hockey is a game for everyone and a sport for life.”</w:t>
      </w:r>
      <w:r w:rsidRPr="005F6011">
        <w:rPr>
          <w:rFonts w:ascii="Aptos" w:eastAsia="Times New Roman" w:hAnsi="Aptos" w:cs="Segoe UI"/>
          <w:sz w:val="24"/>
          <w:szCs w:val="24"/>
          <w:lang w:eastAsia="en-GB"/>
        </w:rPr>
        <w:t> </w:t>
      </w:r>
    </w:p>
    <w:p w14:paraId="7F79E7F2" w14:textId="77777777" w:rsidR="005F6011" w:rsidRPr="005F6011" w:rsidRDefault="005F6011" w:rsidP="005F6011">
      <w:pPr>
        <w:widowControl/>
        <w:autoSpaceDE/>
        <w:autoSpaceDN/>
        <w:spacing w:line="360" w:lineRule="auto"/>
        <w:jc w:val="both"/>
        <w:textAlignment w:val="baseline"/>
        <w:rPr>
          <w:rFonts w:ascii="Aptos" w:eastAsia="Times New Roman" w:hAnsi="Aptos" w:cs="Segoe UI"/>
          <w:sz w:val="24"/>
          <w:szCs w:val="24"/>
          <w:lang w:eastAsia="en-GB"/>
        </w:rPr>
      </w:pPr>
    </w:p>
    <w:p w14:paraId="02C43AE2" w14:textId="77777777" w:rsidR="005F6011" w:rsidRPr="005F6011" w:rsidRDefault="005F6011" w:rsidP="005F6011">
      <w:pPr>
        <w:widowControl/>
        <w:autoSpaceDE/>
        <w:autoSpaceDN/>
        <w:spacing w:line="360" w:lineRule="auto"/>
        <w:jc w:val="both"/>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This Business Plan therefore focuses on Scottish Hockey’s contribution to the strategy, strengthening the foundations of the sport, improving how we serve and communicate with our members, modernising our systems and competitions, recognising and celebrating contribution, and ensuring Scottish Hockey is positioned as a confident, effective and values</w:t>
      </w:r>
      <w:r w:rsidRPr="005F6011">
        <w:rPr>
          <w:rFonts w:ascii="Aptos" w:eastAsia="Times New Roman" w:hAnsi="Aptos" w:cs="Segoe UI"/>
          <w:sz w:val="24"/>
          <w:szCs w:val="24"/>
          <w:lang w:eastAsia="en-GB"/>
        </w:rPr>
        <w:noBreakHyphen/>
        <w:t>led national governing body. </w:t>
      </w:r>
    </w:p>
    <w:p w14:paraId="3D13AF44" w14:textId="77777777" w:rsidR="005F6011" w:rsidRPr="005F6011" w:rsidRDefault="005F6011" w:rsidP="005F6011">
      <w:pPr>
        <w:widowControl/>
        <w:autoSpaceDE/>
        <w:autoSpaceDN/>
        <w:spacing w:line="360" w:lineRule="auto"/>
        <w:jc w:val="both"/>
        <w:textAlignment w:val="baseline"/>
        <w:rPr>
          <w:rFonts w:ascii="Aptos" w:eastAsia="Times New Roman" w:hAnsi="Aptos" w:cs="Segoe UI"/>
          <w:sz w:val="24"/>
          <w:szCs w:val="24"/>
          <w:lang w:eastAsia="en-GB"/>
        </w:rPr>
      </w:pPr>
    </w:p>
    <w:p w14:paraId="3737A244" w14:textId="77777777" w:rsidR="005F6011" w:rsidRPr="005F6011" w:rsidRDefault="005F6011" w:rsidP="005F6011">
      <w:pPr>
        <w:widowControl/>
        <w:autoSpaceDE/>
        <w:autoSpaceDN/>
        <w:spacing w:line="360" w:lineRule="auto"/>
        <w:jc w:val="both"/>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Delivery of this plan will see Scottish Hockey operate with a completed organisational restructure, sharper strategic focus, improved governance with an active sub-committee infrastructure and clearer accountability, supporting long</w:t>
      </w:r>
      <w:r w:rsidRPr="005F6011">
        <w:rPr>
          <w:rFonts w:ascii="Aptos" w:eastAsia="Times New Roman" w:hAnsi="Aptos" w:cs="Segoe UI"/>
          <w:sz w:val="24"/>
          <w:szCs w:val="24"/>
          <w:lang w:eastAsia="en-GB"/>
        </w:rPr>
        <w:noBreakHyphen/>
        <w:t>term growth and impact. </w:t>
      </w:r>
    </w:p>
    <w:p w14:paraId="6C58DE05"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Segoe UI" w:eastAsia="Times New Roman" w:hAnsi="Segoe UI" w:cs="Segoe UI"/>
          <w:noProof/>
          <w:sz w:val="18"/>
          <w:szCs w:val="18"/>
          <w:lang w:eastAsia="en-GB"/>
        </w:rPr>
        <w:drawing>
          <wp:inline distT="0" distB="0" distL="0" distR="0" wp14:anchorId="177F0A67" wp14:editId="7FBED885">
            <wp:extent cx="7620" cy="7620"/>
            <wp:effectExtent l="0" t="0" r="0" b="0"/>
            <wp:docPr id="1"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F6011">
        <w:rPr>
          <w:rFonts w:ascii="Aptos" w:eastAsia="Times New Roman" w:hAnsi="Aptos" w:cs="Segoe UI"/>
          <w:sz w:val="24"/>
          <w:szCs w:val="24"/>
          <w:lang w:eastAsia="en-GB"/>
        </w:rPr>
        <w:t> </w:t>
      </w:r>
    </w:p>
    <w:p w14:paraId="284A656C"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b/>
          <w:bCs/>
          <w:sz w:val="24"/>
          <w:szCs w:val="24"/>
          <w:lang w:eastAsia="en-GB"/>
        </w:rPr>
        <w:t>2. Strategic Context - </w:t>
      </w:r>
      <w:r w:rsidRPr="005F6011">
        <w:rPr>
          <w:rFonts w:ascii="Aptos" w:eastAsia="Times New Roman" w:hAnsi="Aptos" w:cs="Segoe UI"/>
          <w:sz w:val="24"/>
          <w:szCs w:val="24"/>
          <w:lang w:eastAsia="en-GB"/>
        </w:rPr>
        <w:t>This Business Plan directly supports the Scottish Hockey Strategy, with particular emphasis on: </w:t>
      </w:r>
    </w:p>
    <w:p w14:paraId="4921A099" w14:textId="77777777" w:rsidR="005F6011" w:rsidRPr="005F6011" w:rsidRDefault="005F6011" w:rsidP="001D6D27">
      <w:pPr>
        <w:widowControl/>
        <w:numPr>
          <w:ilvl w:val="0"/>
          <w:numId w:val="1"/>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b/>
          <w:bCs/>
          <w:sz w:val="24"/>
          <w:szCs w:val="24"/>
          <w:lang w:eastAsia="en-GB"/>
        </w:rPr>
        <w:t>Growing</w:t>
      </w:r>
      <w:r w:rsidRPr="005F6011">
        <w:rPr>
          <w:rFonts w:ascii="Aptos" w:eastAsia="Times New Roman" w:hAnsi="Aptos" w:cs="Segoe UI"/>
          <w:sz w:val="24"/>
          <w:szCs w:val="24"/>
          <w:lang w:eastAsia="en-GB"/>
        </w:rPr>
        <w:t> participation and lifelong engagement </w:t>
      </w:r>
    </w:p>
    <w:p w14:paraId="2A1AE88C" w14:textId="77777777" w:rsidR="005F6011" w:rsidRPr="005F6011" w:rsidRDefault="005F6011" w:rsidP="001D6D27">
      <w:pPr>
        <w:widowControl/>
        <w:numPr>
          <w:ilvl w:val="0"/>
          <w:numId w:val="2"/>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Improving the quality, consistency and visibility of </w:t>
      </w:r>
      <w:r w:rsidRPr="005F6011">
        <w:rPr>
          <w:rFonts w:ascii="Aptos" w:eastAsia="Times New Roman" w:hAnsi="Aptos" w:cs="Segoe UI"/>
          <w:b/>
          <w:bCs/>
          <w:sz w:val="24"/>
          <w:szCs w:val="24"/>
          <w:lang w:eastAsia="en-GB"/>
        </w:rPr>
        <w:t>competitions </w:t>
      </w:r>
      <w:r w:rsidRPr="005F6011">
        <w:rPr>
          <w:rFonts w:ascii="Aptos" w:eastAsia="Times New Roman" w:hAnsi="Aptos" w:cs="Segoe UI"/>
          <w:sz w:val="24"/>
          <w:szCs w:val="24"/>
          <w:lang w:eastAsia="en-GB"/>
        </w:rPr>
        <w:t> </w:t>
      </w:r>
    </w:p>
    <w:p w14:paraId="655809F7" w14:textId="77777777" w:rsidR="005F6011" w:rsidRPr="005F6011" w:rsidRDefault="005F6011" w:rsidP="001D6D27">
      <w:pPr>
        <w:widowControl/>
        <w:numPr>
          <w:ilvl w:val="0"/>
          <w:numId w:val="3"/>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Supporting and reviewing the </w:t>
      </w:r>
      <w:r w:rsidRPr="005F6011">
        <w:rPr>
          <w:rFonts w:ascii="Aptos" w:eastAsia="Times New Roman" w:hAnsi="Aptos" w:cs="Segoe UI"/>
          <w:b/>
          <w:bCs/>
          <w:sz w:val="24"/>
          <w:szCs w:val="24"/>
          <w:lang w:eastAsia="en-GB"/>
        </w:rPr>
        <w:t>performance</w:t>
      </w:r>
      <w:r w:rsidRPr="005F6011">
        <w:rPr>
          <w:rFonts w:ascii="Aptos" w:eastAsia="Times New Roman" w:hAnsi="Aptos" w:cs="Segoe UI"/>
          <w:sz w:val="24"/>
          <w:szCs w:val="24"/>
          <w:lang w:eastAsia="en-GB"/>
        </w:rPr>
        <w:t> pathway  </w:t>
      </w:r>
    </w:p>
    <w:p w14:paraId="7D833107" w14:textId="77777777" w:rsidR="005F6011" w:rsidRPr="005F6011" w:rsidRDefault="005F6011" w:rsidP="001D6D27">
      <w:pPr>
        <w:widowControl/>
        <w:numPr>
          <w:ilvl w:val="0"/>
          <w:numId w:val="4"/>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Modernising systems, data and support to build our understandings and the </w:t>
      </w:r>
      <w:r w:rsidRPr="005F6011">
        <w:rPr>
          <w:rFonts w:ascii="Aptos" w:eastAsia="Times New Roman" w:hAnsi="Aptos" w:cs="Segoe UI"/>
          <w:b/>
          <w:bCs/>
          <w:sz w:val="24"/>
          <w:szCs w:val="24"/>
          <w:lang w:eastAsia="en-GB"/>
        </w:rPr>
        <w:t>organisation in clubs, districts and Scottish Hockey</w:t>
      </w:r>
      <w:r w:rsidRPr="005F6011">
        <w:rPr>
          <w:rFonts w:ascii="Aptos" w:eastAsia="Times New Roman" w:hAnsi="Aptos" w:cs="Segoe UI"/>
          <w:sz w:val="24"/>
          <w:szCs w:val="24"/>
          <w:lang w:eastAsia="en-GB"/>
        </w:rPr>
        <w:t> </w:t>
      </w:r>
    </w:p>
    <w:p w14:paraId="2CFCD3C1" w14:textId="77777777" w:rsidR="005F6011" w:rsidRPr="005F6011" w:rsidRDefault="005F6011" w:rsidP="001D6D27">
      <w:pPr>
        <w:widowControl/>
        <w:numPr>
          <w:ilvl w:val="0"/>
          <w:numId w:val="5"/>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Raising the </w:t>
      </w:r>
      <w:r w:rsidRPr="005F6011">
        <w:rPr>
          <w:rFonts w:ascii="Aptos" w:eastAsia="Times New Roman" w:hAnsi="Aptos" w:cs="Segoe UI"/>
          <w:b/>
          <w:bCs/>
          <w:sz w:val="24"/>
          <w:szCs w:val="24"/>
          <w:lang w:eastAsia="en-GB"/>
        </w:rPr>
        <w:t>profile </w:t>
      </w:r>
      <w:r w:rsidRPr="005F6011">
        <w:rPr>
          <w:rFonts w:ascii="Aptos" w:eastAsia="Times New Roman" w:hAnsi="Aptos" w:cs="Segoe UI"/>
          <w:sz w:val="24"/>
          <w:szCs w:val="24"/>
          <w:lang w:eastAsia="en-GB"/>
        </w:rPr>
        <w:t>of the game – reaching more people and communicating effectively and in timely manner, valuing our people and their contribution across the sport </w:t>
      </w:r>
    </w:p>
    <w:p w14:paraId="7A54507A" w14:textId="77777777" w:rsidR="005F6011" w:rsidRPr="005F6011" w:rsidRDefault="005F6011" w:rsidP="001D6D27">
      <w:pPr>
        <w:widowControl/>
        <w:numPr>
          <w:ilvl w:val="0"/>
          <w:numId w:val="6"/>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Establishing a new strategy for </w:t>
      </w:r>
      <w:r w:rsidRPr="005F6011">
        <w:rPr>
          <w:rFonts w:ascii="Aptos" w:eastAsia="Times New Roman" w:hAnsi="Aptos" w:cs="Segoe UI"/>
          <w:b/>
          <w:bCs/>
          <w:sz w:val="24"/>
          <w:szCs w:val="24"/>
          <w:lang w:eastAsia="en-GB"/>
        </w:rPr>
        <w:t>facilities</w:t>
      </w:r>
      <w:r w:rsidRPr="005F6011">
        <w:rPr>
          <w:rFonts w:ascii="Aptos" w:eastAsia="Times New Roman" w:hAnsi="Aptos" w:cs="Segoe UI"/>
          <w:sz w:val="24"/>
          <w:szCs w:val="24"/>
          <w:lang w:eastAsia="en-GB"/>
        </w:rPr>
        <w:t> in Hockey in Scotland  </w:t>
      </w:r>
    </w:p>
    <w:p w14:paraId="0FA04F76" w14:textId="77777777" w:rsidR="005F6011" w:rsidRPr="005F6011" w:rsidRDefault="005F6011" w:rsidP="001D6D27">
      <w:pPr>
        <w:widowControl/>
        <w:numPr>
          <w:ilvl w:val="0"/>
          <w:numId w:val="7"/>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Support our </w:t>
      </w:r>
      <w:r w:rsidRPr="005F6011">
        <w:rPr>
          <w:rFonts w:ascii="Aptos" w:eastAsia="Times New Roman" w:hAnsi="Aptos" w:cs="Segoe UI"/>
          <w:b/>
          <w:bCs/>
          <w:sz w:val="24"/>
          <w:szCs w:val="24"/>
          <w:lang w:eastAsia="en-GB"/>
        </w:rPr>
        <w:t>people</w:t>
      </w:r>
      <w:r w:rsidRPr="005F6011">
        <w:rPr>
          <w:rFonts w:ascii="Aptos" w:eastAsia="Times New Roman" w:hAnsi="Aptos" w:cs="Segoe UI"/>
          <w:sz w:val="24"/>
          <w:szCs w:val="24"/>
          <w:lang w:eastAsia="en-GB"/>
        </w:rPr>
        <w:t> to deliver safe strong sustainable hockey.  </w:t>
      </w:r>
    </w:p>
    <w:p w14:paraId="14150E27"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The Business Plan is delivered through a structured annual action plan, monitored via Microsoft planner with KPIs monitored by Senior Leadership Team, board reporting bi- monthly and regular performance check ins between staff and the senior leadership team. </w:t>
      </w:r>
    </w:p>
    <w:p w14:paraId="06CCAF0F"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Segoe UI" w:eastAsia="Times New Roman" w:hAnsi="Segoe UI" w:cs="Segoe UI"/>
          <w:noProof/>
          <w:sz w:val="18"/>
          <w:szCs w:val="18"/>
          <w:lang w:eastAsia="en-GB"/>
        </w:rPr>
        <w:drawing>
          <wp:inline distT="0" distB="0" distL="0" distR="0" wp14:anchorId="578574FB" wp14:editId="35E59507">
            <wp:extent cx="7620" cy="7620"/>
            <wp:effectExtent l="0" t="0" r="0" b="0"/>
            <wp:docPr id="2"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F6011">
        <w:rPr>
          <w:rFonts w:ascii="Aptos" w:eastAsia="Times New Roman" w:hAnsi="Aptos" w:cs="Segoe UI"/>
          <w:sz w:val="24"/>
          <w:szCs w:val="24"/>
          <w:lang w:eastAsia="en-GB"/>
        </w:rPr>
        <w:t> </w:t>
      </w:r>
    </w:p>
    <w:p w14:paraId="75649176"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b/>
          <w:bCs/>
          <w:sz w:val="24"/>
          <w:szCs w:val="24"/>
          <w:lang w:eastAsia="en-GB"/>
        </w:rPr>
        <w:lastRenderedPageBreak/>
        <w:t>3. Top Five Objectives for 2026</w:t>
      </w:r>
      <w:r w:rsidRPr="005F6011">
        <w:rPr>
          <w:rFonts w:ascii="Aptos" w:eastAsia="Times New Roman" w:hAnsi="Aptos" w:cs="Segoe UI"/>
          <w:sz w:val="24"/>
          <w:szCs w:val="24"/>
          <w:lang w:eastAsia="en-GB"/>
        </w:rPr>
        <w:t> </w:t>
      </w:r>
    </w:p>
    <w:p w14:paraId="2E2D52DB" w14:textId="77777777" w:rsidR="005F6011" w:rsidRPr="005F6011" w:rsidRDefault="005F6011" w:rsidP="001D6D27">
      <w:pPr>
        <w:widowControl/>
        <w:numPr>
          <w:ilvl w:val="0"/>
          <w:numId w:val="8"/>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Launch a clear and integrated strategy for Hockey by March 2026  </w:t>
      </w:r>
    </w:p>
    <w:p w14:paraId="1BD0601F" w14:textId="77777777" w:rsidR="005F6011" w:rsidRPr="005F6011" w:rsidRDefault="005F6011" w:rsidP="001D6D27">
      <w:pPr>
        <w:widowControl/>
        <w:numPr>
          <w:ilvl w:val="0"/>
          <w:numId w:val="9"/>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Complete organisational restructure and strengthen foundations  </w:t>
      </w:r>
    </w:p>
    <w:p w14:paraId="24044075" w14:textId="77777777" w:rsidR="005F6011" w:rsidRPr="005F6011" w:rsidRDefault="005F6011" w:rsidP="001D6D27">
      <w:pPr>
        <w:widowControl/>
        <w:numPr>
          <w:ilvl w:val="0"/>
          <w:numId w:val="10"/>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Develop stronger, safer, more sustainable and inclusive hockey clubs  </w:t>
      </w:r>
    </w:p>
    <w:p w14:paraId="52298F03" w14:textId="77777777" w:rsidR="005F6011" w:rsidRPr="005F6011" w:rsidRDefault="005F6011" w:rsidP="001D6D27">
      <w:pPr>
        <w:widowControl/>
        <w:numPr>
          <w:ilvl w:val="0"/>
          <w:numId w:val="11"/>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Deliver high</w:t>
      </w:r>
      <w:r w:rsidRPr="005F6011">
        <w:rPr>
          <w:rFonts w:ascii="Aptos" w:eastAsia="Times New Roman" w:hAnsi="Aptos" w:cs="Segoe UI"/>
          <w:sz w:val="24"/>
          <w:szCs w:val="24"/>
          <w:lang w:eastAsia="en-GB"/>
        </w:rPr>
        <w:noBreakHyphen/>
        <w:t>quality competition experience for members  </w:t>
      </w:r>
    </w:p>
    <w:p w14:paraId="1F603D02" w14:textId="77777777" w:rsidR="005F6011" w:rsidRPr="005F6011" w:rsidRDefault="005F6011" w:rsidP="001D6D27">
      <w:pPr>
        <w:widowControl/>
        <w:numPr>
          <w:ilvl w:val="0"/>
          <w:numId w:val="12"/>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Improve communications with members </w:t>
      </w:r>
    </w:p>
    <w:p w14:paraId="4A11442D"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 </w:t>
      </w:r>
    </w:p>
    <w:p w14:paraId="13715302" w14:textId="77777777" w:rsidR="005F6011" w:rsidRPr="005F6011" w:rsidRDefault="005F6011" w:rsidP="005F6011">
      <w:pPr>
        <w:keepNext/>
        <w:keepLines/>
        <w:widowControl/>
        <w:autoSpaceDE/>
        <w:autoSpaceDN/>
        <w:spacing w:before="160" w:after="80" w:line="278" w:lineRule="auto"/>
        <w:outlineLvl w:val="1"/>
        <w:rPr>
          <w:rFonts w:ascii="Segoe UI" w:eastAsiaTheme="majorEastAsia" w:hAnsi="Segoe UI" w:cstheme="majorBidi"/>
          <w:color w:val="0F4761" w:themeColor="accent1" w:themeShade="BF"/>
          <w:kern w:val="2"/>
          <w:sz w:val="18"/>
          <w:szCs w:val="18"/>
          <w14:ligatures w14:val="standardContextual"/>
        </w:rPr>
      </w:pPr>
      <w:bookmarkStart w:id="3" w:name="_Toc233280635"/>
      <w:r w:rsidRPr="005F6011">
        <w:rPr>
          <w:rFonts w:ascii="Aptos" w:eastAsiaTheme="majorEastAsia" w:hAnsi="Aptos" w:cs="Segoe UI"/>
          <w:b/>
          <w:bCs/>
          <w:color w:val="0F4761" w:themeColor="accent1" w:themeShade="BF"/>
          <w:kern w:val="2"/>
          <w:sz w:val="32"/>
          <w:szCs w:val="32"/>
          <w14:ligatures w14:val="standardContextual"/>
        </w:rPr>
        <w:t>Objective 1: Launch strategy for Hockey in Scotland by March 2026 (CEO)</w:t>
      </w:r>
      <w:bookmarkEnd w:id="3"/>
      <w:r w:rsidRPr="005F6011">
        <w:rPr>
          <w:rFonts w:ascii="Aptos" w:eastAsiaTheme="majorEastAsia" w:hAnsi="Aptos" w:cs="Segoe UI"/>
          <w:color w:val="0F4761" w:themeColor="accent1" w:themeShade="BF"/>
          <w:kern w:val="2"/>
          <w:sz w:val="32"/>
          <w:szCs w:val="32"/>
          <w14:ligatures w14:val="standardContextual"/>
        </w:rPr>
        <w:t> </w:t>
      </w:r>
    </w:p>
    <w:p w14:paraId="7D8A3356"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b/>
          <w:bCs/>
          <w:sz w:val="24"/>
          <w:szCs w:val="24"/>
          <w:lang w:eastAsia="en-GB"/>
        </w:rPr>
        <w:t>Outcome:</w:t>
      </w:r>
      <w:r w:rsidRPr="005F6011">
        <w:rPr>
          <w:rFonts w:ascii="Aptos" w:eastAsia="Times New Roman" w:hAnsi="Aptos" w:cs="Segoe UI"/>
          <w:sz w:val="24"/>
          <w:szCs w:val="24"/>
          <w:lang w:eastAsia="en-GB"/>
        </w:rPr>
        <w:t xml:space="preserve"> Scottish Hockey launches strategy to </w:t>
      </w:r>
      <w:proofErr w:type="gramStart"/>
      <w:r w:rsidRPr="005F6011">
        <w:rPr>
          <w:rFonts w:ascii="Aptos" w:eastAsia="Times New Roman" w:hAnsi="Aptos" w:cs="Segoe UI"/>
          <w:sz w:val="24"/>
          <w:szCs w:val="24"/>
          <w:lang w:eastAsia="en-GB"/>
        </w:rPr>
        <w:t>support  the</w:t>
      </w:r>
      <w:proofErr w:type="gramEnd"/>
      <w:r w:rsidRPr="005F6011">
        <w:rPr>
          <w:rFonts w:ascii="Aptos" w:eastAsia="Times New Roman" w:hAnsi="Aptos" w:cs="Segoe UI"/>
          <w:sz w:val="24"/>
          <w:szCs w:val="24"/>
          <w:lang w:eastAsia="en-GB"/>
        </w:rPr>
        <w:t xml:space="preserve"> continued development of stronger, safer, more sustainable and inclusive hockey in Scotland from 2026 - 2031 </w:t>
      </w:r>
    </w:p>
    <w:p w14:paraId="39E0729D"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Key milestones: </w:t>
      </w:r>
    </w:p>
    <w:p w14:paraId="7299BAFD" w14:textId="77777777" w:rsidR="005F6011" w:rsidRPr="005F6011" w:rsidRDefault="005F6011" w:rsidP="001D6D27">
      <w:pPr>
        <w:widowControl/>
        <w:numPr>
          <w:ilvl w:val="0"/>
          <w:numId w:val="13"/>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Deliver feasibility study and next steps for Glasgow National Hockey Centre by </w:t>
      </w:r>
      <w:r w:rsidRPr="005F6011">
        <w:rPr>
          <w:rFonts w:ascii="Aptos" w:eastAsia="Times New Roman" w:hAnsi="Aptos" w:cs="Segoe UI"/>
          <w:b/>
          <w:bCs/>
          <w:sz w:val="24"/>
          <w:szCs w:val="24"/>
          <w:lang w:eastAsia="en-GB"/>
        </w:rPr>
        <w:t>January 2026 (Delayed)</w:t>
      </w:r>
      <w:r w:rsidRPr="005F6011">
        <w:rPr>
          <w:rFonts w:ascii="Aptos" w:eastAsia="Times New Roman" w:hAnsi="Aptos" w:cs="Segoe UI"/>
          <w:sz w:val="24"/>
          <w:szCs w:val="24"/>
          <w:lang w:eastAsia="en-GB"/>
        </w:rPr>
        <w:t> </w:t>
      </w:r>
    </w:p>
    <w:p w14:paraId="0EA76078" w14:textId="77777777" w:rsidR="005F6011" w:rsidRPr="005F6011" w:rsidRDefault="005F6011" w:rsidP="001D6D27">
      <w:pPr>
        <w:widowControl/>
        <w:numPr>
          <w:ilvl w:val="0"/>
          <w:numId w:val="14"/>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Develop data</w:t>
      </w:r>
      <w:r w:rsidRPr="005F6011">
        <w:rPr>
          <w:rFonts w:ascii="Aptos" w:eastAsia="Times New Roman" w:hAnsi="Aptos" w:cs="Segoe UI"/>
          <w:sz w:val="24"/>
          <w:szCs w:val="24"/>
          <w:lang w:eastAsia="en-GB"/>
        </w:rPr>
        <w:noBreakHyphen/>
        <w:t>led dashboard to inform Scottish Hockey on current demographics for review and insight by </w:t>
      </w:r>
      <w:r w:rsidRPr="005F6011">
        <w:rPr>
          <w:rFonts w:ascii="Aptos" w:eastAsia="Times New Roman" w:hAnsi="Aptos" w:cs="Segoe UI"/>
          <w:b/>
          <w:bCs/>
          <w:sz w:val="24"/>
          <w:szCs w:val="24"/>
          <w:lang w:eastAsia="en-GB"/>
        </w:rPr>
        <w:t>February 2026</w:t>
      </w:r>
      <w:r w:rsidRPr="005F6011">
        <w:rPr>
          <w:rFonts w:ascii="Aptos" w:eastAsia="Times New Roman" w:hAnsi="Aptos" w:cs="Segoe UI"/>
          <w:sz w:val="24"/>
          <w:szCs w:val="24"/>
          <w:lang w:eastAsia="en-GB"/>
        </w:rPr>
        <w:t> </w:t>
      </w:r>
    </w:p>
    <w:p w14:paraId="462C8614" w14:textId="77777777" w:rsidR="005F6011" w:rsidRPr="005F6011" w:rsidRDefault="005F6011" w:rsidP="001D6D27">
      <w:pPr>
        <w:widowControl/>
        <w:numPr>
          <w:ilvl w:val="0"/>
          <w:numId w:val="15"/>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Agree annual KPIs and secure sportscotland investment for 2026/27 by </w:t>
      </w:r>
      <w:r w:rsidRPr="005F6011">
        <w:rPr>
          <w:rFonts w:ascii="Aptos" w:eastAsia="Times New Roman" w:hAnsi="Aptos" w:cs="Segoe UI"/>
          <w:b/>
          <w:bCs/>
          <w:sz w:val="24"/>
          <w:szCs w:val="24"/>
          <w:lang w:eastAsia="en-GB"/>
        </w:rPr>
        <w:t>March 2026</w:t>
      </w:r>
      <w:r w:rsidRPr="005F6011">
        <w:rPr>
          <w:rFonts w:ascii="Aptos" w:eastAsia="Times New Roman" w:hAnsi="Aptos" w:cs="Segoe UI"/>
          <w:sz w:val="24"/>
          <w:szCs w:val="24"/>
          <w:lang w:eastAsia="en-GB"/>
        </w:rPr>
        <w:t> </w:t>
      </w:r>
    </w:p>
    <w:p w14:paraId="352086BB" w14:textId="77777777" w:rsidR="005F6011" w:rsidRPr="005F6011" w:rsidRDefault="005F6011" w:rsidP="001D6D27">
      <w:pPr>
        <w:widowControl/>
        <w:numPr>
          <w:ilvl w:val="0"/>
          <w:numId w:val="16"/>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Strategic plan launched by </w:t>
      </w:r>
      <w:r w:rsidRPr="005F6011">
        <w:rPr>
          <w:rFonts w:ascii="Aptos" w:eastAsia="Times New Roman" w:hAnsi="Aptos" w:cs="Segoe UI"/>
          <w:b/>
          <w:bCs/>
          <w:sz w:val="24"/>
          <w:szCs w:val="24"/>
          <w:lang w:eastAsia="en-GB"/>
        </w:rPr>
        <w:t>March 2026</w:t>
      </w:r>
      <w:r w:rsidRPr="005F6011">
        <w:rPr>
          <w:rFonts w:ascii="Aptos" w:eastAsia="Times New Roman" w:hAnsi="Aptos" w:cs="Segoe UI"/>
          <w:sz w:val="24"/>
          <w:szCs w:val="24"/>
          <w:lang w:eastAsia="en-GB"/>
        </w:rPr>
        <w:t> </w:t>
      </w:r>
    </w:p>
    <w:p w14:paraId="3BDD8921" w14:textId="77777777" w:rsidR="005F6011" w:rsidRPr="005F6011" w:rsidRDefault="005F6011" w:rsidP="001D6D27">
      <w:pPr>
        <w:widowControl/>
        <w:numPr>
          <w:ilvl w:val="0"/>
          <w:numId w:val="17"/>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Develop pitch and facilities strategy by </w:t>
      </w:r>
      <w:r w:rsidRPr="005F6011">
        <w:rPr>
          <w:rFonts w:ascii="Aptos" w:eastAsia="Times New Roman" w:hAnsi="Aptos" w:cs="Segoe UI"/>
          <w:b/>
          <w:bCs/>
          <w:sz w:val="24"/>
          <w:szCs w:val="24"/>
          <w:lang w:eastAsia="en-GB"/>
        </w:rPr>
        <w:t>December 2026</w:t>
      </w:r>
      <w:r w:rsidRPr="005F6011">
        <w:rPr>
          <w:rFonts w:ascii="Aptos" w:eastAsia="Times New Roman" w:hAnsi="Aptos" w:cs="Segoe UI"/>
          <w:sz w:val="24"/>
          <w:szCs w:val="24"/>
          <w:lang w:eastAsia="en-GB"/>
        </w:rPr>
        <w:t> </w:t>
      </w:r>
    </w:p>
    <w:p w14:paraId="3CE27E9F" w14:textId="77777777" w:rsidR="005F6011" w:rsidRPr="005F6011" w:rsidRDefault="005F6011" w:rsidP="001D6D27">
      <w:pPr>
        <w:widowControl/>
        <w:numPr>
          <w:ilvl w:val="0"/>
          <w:numId w:val="17"/>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Develop action plan to support, retain and develop officials by</w:t>
      </w:r>
      <w:r w:rsidRPr="005F6011">
        <w:rPr>
          <w:rFonts w:ascii="Aptos" w:eastAsia="Times New Roman" w:hAnsi="Aptos" w:cs="Segoe UI"/>
          <w:b/>
          <w:bCs/>
          <w:sz w:val="24"/>
          <w:szCs w:val="24"/>
          <w:lang w:eastAsia="en-GB"/>
        </w:rPr>
        <w:t xml:space="preserve"> January 2027</w:t>
      </w:r>
    </w:p>
    <w:p w14:paraId="5820661D"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Segoe UI" w:eastAsia="Times New Roman" w:hAnsi="Segoe UI" w:cs="Segoe UI"/>
          <w:noProof/>
          <w:sz w:val="18"/>
          <w:szCs w:val="18"/>
          <w:lang w:eastAsia="en-GB"/>
        </w:rPr>
        <w:drawing>
          <wp:inline distT="0" distB="0" distL="0" distR="0" wp14:anchorId="43931133" wp14:editId="7C079B54">
            <wp:extent cx="7620" cy="7620"/>
            <wp:effectExtent l="0" t="0" r="0" b="0"/>
            <wp:docPr id="231723158"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F6011">
        <w:rPr>
          <w:rFonts w:ascii="Aptos" w:eastAsia="Times New Roman" w:hAnsi="Aptos" w:cs="Segoe UI"/>
          <w:sz w:val="24"/>
          <w:szCs w:val="24"/>
          <w:lang w:eastAsia="en-GB"/>
        </w:rPr>
        <w:t> </w:t>
      </w:r>
    </w:p>
    <w:p w14:paraId="6DFA43E5" w14:textId="77777777" w:rsidR="005F6011" w:rsidRPr="005F6011" w:rsidRDefault="005F6011" w:rsidP="005F6011">
      <w:pPr>
        <w:keepNext/>
        <w:keepLines/>
        <w:widowControl/>
        <w:autoSpaceDE/>
        <w:autoSpaceDN/>
        <w:spacing w:before="160" w:after="80" w:line="278" w:lineRule="auto"/>
        <w:outlineLvl w:val="1"/>
        <w:rPr>
          <w:rFonts w:ascii="Segoe UI" w:eastAsiaTheme="majorEastAsia" w:hAnsi="Segoe UI" w:cstheme="majorBidi"/>
          <w:color w:val="0F4761" w:themeColor="accent1" w:themeShade="BF"/>
          <w:kern w:val="2"/>
          <w:sz w:val="18"/>
          <w:szCs w:val="18"/>
          <w14:ligatures w14:val="standardContextual"/>
        </w:rPr>
      </w:pPr>
      <w:bookmarkStart w:id="4" w:name="_Toc233280636"/>
      <w:r w:rsidRPr="005F6011">
        <w:rPr>
          <w:rFonts w:ascii="Aptos" w:eastAsiaTheme="majorEastAsia" w:hAnsi="Aptos" w:cs="Segoe UI"/>
          <w:b/>
          <w:bCs/>
          <w:color w:val="0F4761" w:themeColor="accent1" w:themeShade="BF"/>
          <w:kern w:val="2"/>
          <w:sz w:val="32"/>
          <w:szCs w:val="32"/>
          <w14:ligatures w14:val="standardContextual"/>
        </w:rPr>
        <w:lastRenderedPageBreak/>
        <w:t>Objective 2: Complete Organisational Restructure and Strengthen Foundations</w:t>
      </w:r>
      <w:bookmarkEnd w:id="4"/>
      <w:r w:rsidRPr="005F6011">
        <w:rPr>
          <w:rFonts w:ascii="Aptos" w:eastAsiaTheme="majorEastAsia" w:hAnsi="Aptos" w:cs="Segoe UI"/>
          <w:color w:val="0F4761" w:themeColor="accent1" w:themeShade="BF"/>
          <w:kern w:val="2"/>
          <w:sz w:val="32"/>
          <w:szCs w:val="32"/>
          <w14:ligatures w14:val="standardContextual"/>
        </w:rPr>
        <w:t> </w:t>
      </w:r>
    </w:p>
    <w:p w14:paraId="350B8E78" w14:textId="77777777" w:rsidR="005F6011" w:rsidRPr="005F6011" w:rsidRDefault="005F6011" w:rsidP="005F6011">
      <w:pPr>
        <w:widowControl/>
        <w:autoSpaceDE/>
        <w:autoSpaceDN/>
        <w:spacing w:beforeAutospacing="1" w:afterAutospacing="1"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b/>
          <w:bCs/>
          <w:sz w:val="24"/>
          <w:szCs w:val="24"/>
          <w:lang w:eastAsia="en-GB"/>
        </w:rPr>
        <w:t>Outcome:</w:t>
      </w:r>
      <w:r w:rsidRPr="005F6011">
        <w:rPr>
          <w:rFonts w:ascii="Aptos" w:eastAsia="Times New Roman" w:hAnsi="Aptos" w:cs="Segoe UI"/>
          <w:sz w:val="24"/>
          <w:szCs w:val="24"/>
          <w:lang w:eastAsia="en-GB"/>
        </w:rPr>
        <w:t> Scottish Hockey operates with improved governance, financially sustainable, and appropriately structured to meet the needs of the organisation.  </w:t>
      </w:r>
    </w:p>
    <w:p w14:paraId="17656930"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Key milestones: </w:t>
      </w:r>
    </w:p>
    <w:p w14:paraId="288116E1" w14:textId="77777777" w:rsidR="005F6011" w:rsidRPr="005F6011" w:rsidRDefault="005F6011" w:rsidP="001D6D27">
      <w:pPr>
        <w:widowControl/>
        <w:numPr>
          <w:ilvl w:val="0"/>
          <w:numId w:val="18"/>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Complete organisational restructure by </w:t>
      </w:r>
      <w:r w:rsidRPr="005F6011">
        <w:rPr>
          <w:rFonts w:ascii="Aptos" w:eastAsia="Times New Roman" w:hAnsi="Aptos" w:cs="Segoe UI"/>
          <w:b/>
          <w:bCs/>
          <w:sz w:val="24"/>
          <w:szCs w:val="24"/>
          <w:lang w:eastAsia="en-GB"/>
        </w:rPr>
        <w:t>March 2026</w:t>
      </w:r>
      <w:r w:rsidRPr="005F6011">
        <w:rPr>
          <w:rFonts w:ascii="Aptos" w:eastAsia="Times New Roman" w:hAnsi="Aptos" w:cs="Segoe UI"/>
          <w:sz w:val="24"/>
          <w:szCs w:val="24"/>
          <w:lang w:eastAsia="en-GB"/>
        </w:rPr>
        <w:t> </w:t>
      </w:r>
    </w:p>
    <w:p w14:paraId="7B57714E" w14:textId="77777777" w:rsidR="005F6011" w:rsidRPr="005F6011" w:rsidRDefault="005F6011" w:rsidP="001D6D27">
      <w:pPr>
        <w:widowControl/>
        <w:numPr>
          <w:ilvl w:val="0"/>
          <w:numId w:val="19"/>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Enhanced sub-committee coordination and meeting structure in place by </w:t>
      </w:r>
      <w:r w:rsidRPr="005F6011">
        <w:rPr>
          <w:rFonts w:ascii="Aptos" w:eastAsia="Times New Roman" w:hAnsi="Aptos" w:cs="Segoe UI"/>
          <w:b/>
          <w:bCs/>
          <w:sz w:val="24"/>
          <w:szCs w:val="24"/>
          <w:lang w:eastAsia="en-GB"/>
        </w:rPr>
        <w:t>September 2026 </w:t>
      </w:r>
      <w:r w:rsidRPr="005F6011">
        <w:rPr>
          <w:rFonts w:ascii="Aptos" w:eastAsia="Times New Roman" w:hAnsi="Aptos" w:cs="Segoe UI"/>
          <w:sz w:val="24"/>
          <w:szCs w:val="24"/>
          <w:lang w:eastAsia="en-GB"/>
        </w:rPr>
        <w:t> </w:t>
      </w:r>
    </w:p>
    <w:p w14:paraId="64A2A6AF" w14:textId="77777777" w:rsidR="005F6011" w:rsidRPr="005F6011" w:rsidRDefault="005F6011" w:rsidP="001D6D27">
      <w:pPr>
        <w:widowControl/>
        <w:numPr>
          <w:ilvl w:val="0"/>
          <w:numId w:val="20"/>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Implementation of endorsed Audit recommendations by </w:t>
      </w:r>
      <w:r w:rsidRPr="005F6011">
        <w:rPr>
          <w:rFonts w:ascii="Aptos" w:eastAsia="Times New Roman" w:hAnsi="Aptos" w:cs="Segoe UI"/>
          <w:b/>
          <w:bCs/>
          <w:sz w:val="24"/>
          <w:szCs w:val="24"/>
          <w:lang w:eastAsia="en-GB"/>
        </w:rPr>
        <w:t>December 2026</w:t>
      </w:r>
      <w:r w:rsidRPr="005F6011">
        <w:rPr>
          <w:rFonts w:ascii="Aptos" w:eastAsia="Times New Roman" w:hAnsi="Aptos" w:cs="Segoe UI"/>
          <w:sz w:val="24"/>
          <w:szCs w:val="24"/>
          <w:lang w:eastAsia="en-GB"/>
        </w:rPr>
        <w:t> </w:t>
      </w:r>
    </w:p>
    <w:p w14:paraId="4EE17066" w14:textId="77777777" w:rsidR="005F6011" w:rsidRPr="005F6011" w:rsidRDefault="005F6011" w:rsidP="001D6D27">
      <w:pPr>
        <w:widowControl/>
        <w:numPr>
          <w:ilvl w:val="0"/>
          <w:numId w:val="21"/>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Develop equality action plan by</w:t>
      </w:r>
      <w:r w:rsidRPr="005F6011">
        <w:rPr>
          <w:rFonts w:ascii="Aptos" w:eastAsia="Times New Roman" w:hAnsi="Aptos" w:cs="Segoe UI"/>
          <w:b/>
          <w:bCs/>
          <w:sz w:val="24"/>
          <w:szCs w:val="24"/>
          <w:lang w:eastAsia="en-GB"/>
        </w:rPr>
        <w:t> December 2026</w:t>
      </w:r>
      <w:r w:rsidRPr="005F6011">
        <w:rPr>
          <w:rFonts w:ascii="Aptos" w:eastAsia="Times New Roman" w:hAnsi="Aptos" w:cs="Segoe UI"/>
          <w:sz w:val="24"/>
          <w:szCs w:val="24"/>
          <w:lang w:eastAsia="en-GB"/>
        </w:rPr>
        <w:t> </w:t>
      </w:r>
    </w:p>
    <w:p w14:paraId="39A1D751"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Segoe UI" w:eastAsia="Times New Roman" w:hAnsi="Segoe UI" w:cs="Segoe UI"/>
          <w:noProof/>
          <w:sz w:val="18"/>
          <w:szCs w:val="18"/>
          <w:lang w:eastAsia="en-GB"/>
        </w:rPr>
        <w:drawing>
          <wp:inline distT="0" distB="0" distL="0" distR="0" wp14:anchorId="4ADEE27F" wp14:editId="63A3FB13">
            <wp:extent cx="7620" cy="7620"/>
            <wp:effectExtent l="0" t="0" r="0" b="0"/>
            <wp:docPr id="1245142044"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F6011">
        <w:rPr>
          <w:rFonts w:ascii="Aptos" w:eastAsia="Times New Roman" w:hAnsi="Aptos" w:cs="Segoe UI"/>
          <w:sz w:val="24"/>
          <w:szCs w:val="24"/>
          <w:lang w:eastAsia="en-GB"/>
        </w:rPr>
        <w:t> </w:t>
      </w:r>
    </w:p>
    <w:p w14:paraId="10CE053C" w14:textId="77777777" w:rsidR="005F6011" w:rsidRPr="005F6011" w:rsidRDefault="005F6011" w:rsidP="005F6011">
      <w:pPr>
        <w:keepNext/>
        <w:keepLines/>
        <w:widowControl/>
        <w:autoSpaceDE/>
        <w:autoSpaceDN/>
        <w:spacing w:before="160" w:after="80" w:line="278" w:lineRule="auto"/>
        <w:outlineLvl w:val="1"/>
        <w:rPr>
          <w:rFonts w:ascii="Segoe UI" w:eastAsiaTheme="majorEastAsia" w:hAnsi="Segoe UI" w:cstheme="majorBidi"/>
          <w:color w:val="0F4761" w:themeColor="accent1" w:themeShade="BF"/>
          <w:kern w:val="2"/>
          <w:sz w:val="18"/>
          <w:szCs w:val="18"/>
          <w14:ligatures w14:val="standardContextual"/>
        </w:rPr>
      </w:pPr>
      <w:bookmarkStart w:id="5" w:name="_Toc233280637"/>
      <w:r w:rsidRPr="005F6011">
        <w:rPr>
          <w:rFonts w:ascii="Aptos" w:eastAsiaTheme="majorEastAsia" w:hAnsi="Aptos" w:cs="Segoe UI"/>
          <w:b/>
          <w:bCs/>
          <w:color w:val="0F4761" w:themeColor="accent1" w:themeShade="BF"/>
          <w:kern w:val="2"/>
          <w:sz w:val="32"/>
          <w:szCs w:val="32"/>
          <w14:ligatures w14:val="standardContextual"/>
        </w:rPr>
        <w:t>Objective 3: Develop stronger, safer more sustainable and inclusive hockey clubs.</w:t>
      </w:r>
      <w:bookmarkEnd w:id="5"/>
      <w:r w:rsidRPr="005F6011">
        <w:rPr>
          <w:rFonts w:ascii="Aptos" w:eastAsiaTheme="majorEastAsia" w:hAnsi="Aptos" w:cs="Segoe UI"/>
          <w:b/>
          <w:bCs/>
          <w:color w:val="0F4761" w:themeColor="accent1" w:themeShade="BF"/>
          <w:kern w:val="2"/>
          <w:sz w:val="32"/>
          <w:szCs w:val="32"/>
          <w14:ligatures w14:val="standardContextual"/>
        </w:rPr>
        <w:t> </w:t>
      </w:r>
      <w:r w:rsidRPr="005F6011">
        <w:rPr>
          <w:rFonts w:ascii="Aptos" w:eastAsiaTheme="majorEastAsia" w:hAnsi="Aptos" w:cs="Segoe UI"/>
          <w:color w:val="0F4761" w:themeColor="accent1" w:themeShade="BF"/>
          <w:kern w:val="2"/>
          <w:sz w:val="32"/>
          <w:szCs w:val="32"/>
          <w14:ligatures w14:val="standardContextual"/>
        </w:rPr>
        <w:t> </w:t>
      </w:r>
    </w:p>
    <w:p w14:paraId="4AAB9B39"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b/>
          <w:bCs/>
          <w:sz w:val="24"/>
          <w:szCs w:val="24"/>
          <w:lang w:eastAsia="en-GB"/>
        </w:rPr>
        <w:t>Outcome:</w:t>
      </w:r>
      <w:r w:rsidRPr="005F6011">
        <w:rPr>
          <w:rFonts w:ascii="Aptos" w:eastAsia="Times New Roman" w:hAnsi="Aptos" w:cs="Segoe UI"/>
          <w:sz w:val="24"/>
          <w:szCs w:val="24"/>
          <w:lang w:eastAsia="en-GB"/>
        </w:rPr>
        <w:t> Strengthen compliance with minimum standards for affiliation, safeguarding and inclusion positioning Scottish Hockey as a force for good.  </w:t>
      </w:r>
    </w:p>
    <w:p w14:paraId="346EBE09"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Key milestones: </w:t>
      </w:r>
    </w:p>
    <w:p w14:paraId="177D416E" w14:textId="77777777" w:rsidR="005F6011" w:rsidRPr="005F6011" w:rsidRDefault="005F6011" w:rsidP="001D6D27">
      <w:pPr>
        <w:widowControl/>
        <w:numPr>
          <w:ilvl w:val="0"/>
          <w:numId w:val="22"/>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Achieve compliance with safeguarding standards by </w:t>
      </w:r>
      <w:r w:rsidRPr="005F6011">
        <w:rPr>
          <w:rFonts w:ascii="Aptos" w:eastAsia="Times New Roman" w:hAnsi="Aptos" w:cs="Segoe UI"/>
          <w:b/>
          <w:bCs/>
          <w:sz w:val="24"/>
          <w:szCs w:val="24"/>
          <w:lang w:eastAsia="en-GB"/>
        </w:rPr>
        <w:t>September 2026</w:t>
      </w:r>
      <w:r w:rsidRPr="005F6011">
        <w:rPr>
          <w:rFonts w:ascii="Aptos" w:eastAsia="Times New Roman" w:hAnsi="Aptos" w:cs="Segoe UI"/>
          <w:sz w:val="24"/>
          <w:szCs w:val="24"/>
          <w:lang w:eastAsia="en-GB"/>
        </w:rPr>
        <w:t> </w:t>
      </w:r>
    </w:p>
    <w:p w14:paraId="3B43CA7D" w14:textId="77777777" w:rsidR="005F6011" w:rsidRPr="005F6011" w:rsidRDefault="005F6011" w:rsidP="001D6D27">
      <w:pPr>
        <w:widowControl/>
        <w:numPr>
          <w:ilvl w:val="0"/>
          <w:numId w:val="23"/>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Deliver club affiliation by </w:t>
      </w:r>
      <w:r w:rsidRPr="005F6011">
        <w:rPr>
          <w:rFonts w:ascii="Aptos" w:eastAsia="Times New Roman" w:hAnsi="Aptos" w:cs="Segoe UI"/>
          <w:b/>
          <w:bCs/>
          <w:sz w:val="24"/>
          <w:szCs w:val="24"/>
          <w:lang w:eastAsia="en-GB"/>
        </w:rPr>
        <w:t>September 2026</w:t>
      </w:r>
      <w:r w:rsidRPr="005F6011">
        <w:rPr>
          <w:rFonts w:ascii="Aptos" w:eastAsia="Times New Roman" w:hAnsi="Aptos" w:cs="Segoe UI"/>
          <w:sz w:val="24"/>
          <w:szCs w:val="24"/>
          <w:lang w:eastAsia="en-GB"/>
        </w:rPr>
        <w:t> </w:t>
      </w:r>
    </w:p>
    <w:p w14:paraId="32BBF9B9" w14:textId="77777777" w:rsidR="005F6011" w:rsidRPr="005F6011" w:rsidRDefault="005F6011" w:rsidP="001D6D27">
      <w:pPr>
        <w:widowControl/>
        <w:numPr>
          <w:ilvl w:val="0"/>
          <w:numId w:val="24"/>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Deliver quarterly club engagement sessions  </w:t>
      </w:r>
    </w:p>
    <w:p w14:paraId="7067FFA7" w14:textId="77777777" w:rsidR="005F6011" w:rsidRPr="005F6011" w:rsidRDefault="005F6011" w:rsidP="001D6D27">
      <w:pPr>
        <w:widowControl/>
        <w:numPr>
          <w:ilvl w:val="0"/>
          <w:numId w:val="25"/>
        </w:numPr>
        <w:autoSpaceDE/>
        <w:autoSpaceDN/>
        <w:spacing w:after="160" w:line="360" w:lineRule="auto"/>
        <w:ind w:left="180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Strategy Launch Meeting by March 2026 </w:t>
      </w:r>
    </w:p>
    <w:p w14:paraId="60C79484" w14:textId="77777777" w:rsidR="005F6011" w:rsidRPr="005F6011" w:rsidRDefault="005F6011" w:rsidP="001D6D27">
      <w:pPr>
        <w:widowControl/>
        <w:numPr>
          <w:ilvl w:val="0"/>
          <w:numId w:val="26"/>
        </w:numPr>
        <w:autoSpaceDE/>
        <w:autoSpaceDN/>
        <w:spacing w:after="160" w:line="360" w:lineRule="auto"/>
        <w:ind w:left="180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Pre AGM Finance Meeting by May 2026 </w:t>
      </w:r>
    </w:p>
    <w:p w14:paraId="639966B0" w14:textId="77777777" w:rsidR="005F6011" w:rsidRPr="005F6011" w:rsidRDefault="005F6011" w:rsidP="001D6D27">
      <w:pPr>
        <w:widowControl/>
        <w:numPr>
          <w:ilvl w:val="0"/>
          <w:numId w:val="27"/>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Launch growth programmes for strategy by </w:t>
      </w:r>
      <w:r w:rsidRPr="005F6011">
        <w:rPr>
          <w:rFonts w:ascii="Aptos" w:eastAsia="Times New Roman" w:hAnsi="Aptos" w:cs="Segoe UI"/>
          <w:b/>
          <w:bCs/>
          <w:sz w:val="24"/>
          <w:szCs w:val="24"/>
          <w:lang w:eastAsia="en-GB"/>
        </w:rPr>
        <w:t>September 2026</w:t>
      </w:r>
      <w:r w:rsidRPr="005F6011">
        <w:rPr>
          <w:rFonts w:ascii="Aptos" w:eastAsia="Times New Roman" w:hAnsi="Aptos" w:cs="Segoe UI"/>
          <w:sz w:val="24"/>
          <w:szCs w:val="24"/>
          <w:lang w:eastAsia="en-GB"/>
        </w:rPr>
        <w:t> </w:t>
      </w:r>
    </w:p>
    <w:p w14:paraId="0F056CDF" w14:textId="77777777" w:rsidR="005F6011" w:rsidRPr="005F6011" w:rsidRDefault="005F6011" w:rsidP="001D6D27">
      <w:pPr>
        <w:widowControl/>
        <w:numPr>
          <w:ilvl w:val="0"/>
          <w:numId w:val="28"/>
        </w:numPr>
        <w:autoSpaceDE/>
        <w:autoSpaceDN/>
        <w:spacing w:after="160" w:line="360" w:lineRule="auto"/>
        <w:ind w:left="180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4 x Schools of Hockey  </w:t>
      </w:r>
    </w:p>
    <w:p w14:paraId="5E2E4EF2" w14:textId="77777777" w:rsidR="005F6011" w:rsidRPr="005F6011" w:rsidRDefault="005F6011" w:rsidP="001D6D27">
      <w:pPr>
        <w:widowControl/>
        <w:numPr>
          <w:ilvl w:val="0"/>
          <w:numId w:val="29"/>
        </w:numPr>
        <w:autoSpaceDE/>
        <w:autoSpaceDN/>
        <w:spacing w:after="160" w:line="360" w:lineRule="auto"/>
        <w:ind w:left="180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Step into Hockey </w:t>
      </w:r>
    </w:p>
    <w:p w14:paraId="31979300" w14:textId="77777777" w:rsidR="005F6011" w:rsidRPr="005F6011" w:rsidRDefault="005F6011" w:rsidP="001D6D27">
      <w:pPr>
        <w:widowControl/>
        <w:numPr>
          <w:ilvl w:val="0"/>
          <w:numId w:val="30"/>
        </w:numPr>
        <w:autoSpaceDE/>
        <w:autoSpaceDN/>
        <w:spacing w:after="160" w:line="360" w:lineRule="auto"/>
        <w:ind w:left="180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lastRenderedPageBreak/>
        <w:t>Festivals </w:t>
      </w:r>
    </w:p>
    <w:p w14:paraId="1EEF2EDC"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Segoe UI" w:eastAsia="Times New Roman" w:hAnsi="Segoe UI" w:cs="Segoe UI"/>
          <w:noProof/>
          <w:sz w:val="18"/>
          <w:szCs w:val="18"/>
          <w:lang w:eastAsia="en-GB"/>
        </w:rPr>
        <w:drawing>
          <wp:inline distT="0" distB="0" distL="0" distR="0" wp14:anchorId="24E3F90C" wp14:editId="58D5FF79">
            <wp:extent cx="7620" cy="7620"/>
            <wp:effectExtent l="0" t="0" r="0" b="0"/>
            <wp:docPr id="389908548"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F6011">
        <w:rPr>
          <w:rFonts w:ascii="Aptos" w:eastAsia="Times New Roman" w:hAnsi="Aptos" w:cs="Segoe UI"/>
          <w:sz w:val="24"/>
          <w:szCs w:val="24"/>
          <w:lang w:eastAsia="en-GB"/>
        </w:rPr>
        <w:t> </w:t>
      </w:r>
    </w:p>
    <w:p w14:paraId="58E568D0" w14:textId="77777777" w:rsidR="005F6011" w:rsidRPr="005F6011" w:rsidRDefault="005F6011" w:rsidP="005F6011">
      <w:pPr>
        <w:keepNext/>
        <w:keepLines/>
        <w:widowControl/>
        <w:autoSpaceDE/>
        <w:autoSpaceDN/>
        <w:spacing w:before="160" w:after="80" w:line="278" w:lineRule="auto"/>
        <w:outlineLvl w:val="1"/>
        <w:rPr>
          <w:rFonts w:ascii="Segoe UI" w:eastAsiaTheme="majorEastAsia" w:hAnsi="Segoe UI" w:cstheme="majorBidi"/>
          <w:color w:val="0F4761" w:themeColor="accent1" w:themeShade="BF"/>
          <w:kern w:val="2"/>
          <w:sz w:val="18"/>
          <w:szCs w:val="18"/>
          <w14:ligatures w14:val="standardContextual"/>
        </w:rPr>
      </w:pPr>
      <w:bookmarkStart w:id="6" w:name="_Toc233280638"/>
      <w:r w:rsidRPr="005F6011">
        <w:rPr>
          <w:rFonts w:ascii="Aptos" w:eastAsiaTheme="majorEastAsia" w:hAnsi="Aptos" w:cs="Segoe UI"/>
          <w:b/>
          <w:bCs/>
          <w:color w:val="0F4761" w:themeColor="accent1" w:themeShade="BF"/>
          <w:kern w:val="2"/>
          <w:sz w:val="32"/>
          <w:szCs w:val="32"/>
          <w14:ligatures w14:val="standardContextual"/>
        </w:rPr>
        <w:t>Objective 4: Deliver high</w:t>
      </w:r>
      <w:r w:rsidRPr="005F6011">
        <w:rPr>
          <w:rFonts w:ascii="Aptos" w:eastAsiaTheme="majorEastAsia" w:hAnsi="Aptos" w:cs="Segoe UI"/>
          <w:color w:val="0F4761" w:themeColor="accent1" w:themeShade="BF"/>
          <w:kern w:val="2"/>
          <w:sz w:val="32"/>
          <w:szCs w:val="32"/>
          <w14:ligatures w14:val="standardContextual"/>
        </w:rPr>
        <w:noBreakHyphen/>
      </w:r>
      <w:r w:rsidRPr="005F6011">
        <w:rPr>
          <w:rFonts w:ascii="Aptos" w:eastAsiaTheme="majorEastAsia" w:hAnsi="Aptos" w:cs="Segoe UI"/>
          <w:b/>
          <w:bCs/>
          <w:color w:val="0F4761" w:themeColor="accent1" w:themeShade="BF"/>
          <w:kern w:val="2"/>
          <w:sz w:val="32"/>
          <w:szCs w:val="32"/>
          <w14:ligatures w14:val="standardContextual"/>
        </w:rPr>
        <w:t>quality competition experience for members</w:t>
      </w:r>
      <w:bookmarkEnd w:id="6"/>
      <w:r w:rsidRPr="005F6011">
        <w:rPr>
          <w:rFonts w:ascii="Aptos" w:eastAsiaTheme="majorEastAsia" w:hAnsi="Aptos" w:cs="Segoe UI"/>
          <w:b/>
          <w:bCs/>
          <w:color w:val="0F4761" w:themeColor="accent1" w:themeShade="BF"/>
          <w:kern w:val="2"/>
          <w:sz w:val="32"/>
          <w:szCs w:val="32"/>
          <w14:ligatures w14:val="standardContextual"/>
        </w:rPr>
        <w:t>  </w:t>
      </w:r>
      <w:r w:rsidRPr="005F6011">
        <w:rPr>
          <w:rFonts w:ascii="Aptos" w:eastAsiaTheme="majorEastAsia" w:hAnsi="Aptos" w:cs="Segoe UI"/>
          <w:color w:val="0F4761" w:themeColor="accent1" w:themeShade="BF"/>
          <w:kern w:val="2"/>
          <w:sz w:val="32"/>
          <w:szCs w:val="32"/>
          <w14:ligatures w14:val="standardContextual"/>
        </w:rPr>
        <w:t> </w:t>
      </w:r>
    </w:p>
    <w:p w14:paraId="73F2EAEC"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b/>
          <w:bCs/>
          <w:sz w:val="24"/>
          <w:szCs w:val="24"/>
          <w:lang w:eastAsia="en-GB"/>
        </w:rPr>
        <w:t>Outcome:</w:t>
      </w:r>
      <w:r w:rsidRPr="005F6011">
        <w:rPr>
          <w:rFonts w:ascii="Aptos" w:eastAsia="Times New Roman" w:hAnsi="Aptos" w:cs="Segoe UI"/>
          <w:sz w:val="24"/>
          <w:szCs w:val="24"/>
          <w:lang w:eastAsia="en-GB"/>
        </w:rPr>
        <w:t> Competitions are well</w:t>
      </w:r>
      <w:r w:rsidRPr="005F6011">
        <w:rPr>
          <w:rFonts w:ascii="Aptos" w:eastAsia="Times New Roman" w:hAnsi="Aptos" w:cs="Segoe UI"/>
          <w:sz w:val="24"/>
          <w:szCs w:val="24"/>
          <w:lang w:eastAsia="en-GB"/>
        </w:rPr>
        <w:noBreakHyphen/>
        <w:t>managed, transparent and aligned to long</w:t>
      </w:r>
      <w:r w:rsidRPr="005F6011">
        <w:rPr>
          <w:rFonts w:ascii="Aptos" w:eastAsia="Times New Roman" w:hAnsi="Aptos" w:cs="Segoe UI"/>
          <w:sz w:val="24"/>
          <w:szCs w:val="24"/>
          <w:lang w:eastAsia="en-GB"/>
        </w:rPr>
        <w:noBreakHyphen/>
        <w:t>term player and club development. </w:t>
      </w:r>
    </w:p>
    <w:p w14:paraId="492B4723"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Key priorities: </w:t>
      </w:r>
    </w:p>
    <w:p w14:paraId="1C54D6AB" w14:textId="77777777" w:rsidR="005F6011" w:rsidRPr="005F6011" w:rsidRDefault="005F6011" w:rsidP="001D6D27">
      <w:pPr>
        <w:widowControl/>
        <w:numPr>
          <w:ilvl w:val="0"/>
          <w:numId w:val="31"/>
        </w:numPr>
        <w:autoSpaceDE/>
        <w:autoSpaceDN/>
        <w:spacing w:after="160" w:line="360" w:lineRule="auto"/>
        <w:ind w:left="144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Review league structure by </w:t>
      </w:r>
      <w:r w:rsidRPr="005F6011">
        <w:rPr>
          <w:rFonts w:ascii="Aptos" w:eastAsia="Times New Roman" w:hAnsi="Aptos" w:cs="Segoe UI"/>
          <w:b/>
          <w:bCs/>
          <w:sz w:val="24"/>
          <w:szCs w:val="24"/>
          <w:lang w:eastAsia="en-GB"/>
        </w:rPr>
        <w:t>September 2026</w:t>
      </w:r>
      <w:r w:rsidRPr="005F6011">
        <w:rPr>
          <w:rFonts w:ascii="Aptos" w:eastAsia="Times New Roman" w:hAnsi="Aptos" w:cs="Segoe UI"/>
          <w:sz w:val="24"/>
          <w:szCs w:val="24"/>
          <w:lang w:eastAsia="en-GB"/>
        </w:rPr>
        <w:t> </w:t>
      </w:r>
    </w:p>
    <w:p w14:paraId="7DBC2680" w14:textId="77777777" w:rsidR="005F6011" w:rsidRPr="005F6011" w:rsidRDefault="005F6011" w:rsidP="001D6D27">
      <w:pPr>
        <w:widowControl/>
        <w:numPr>
          <w:ilvl w:val="0"/>
          <w:numId w:val="32"/>
        </w:numPr>
        <w:autoSpaceDE/>
        <w:autoSpaceDN/>
        <w:spacing w:after="160" w:line="360" w:lineRule="auto"/>
        <w:ind w:left="144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Review of pathway by </w:t>
      </w:r>
      <w:r w:rsidRPr="005F6011">
        <w:rPr>
          <w:rFonts w:ascii="Aptos" w:eastAsia="Times New Roman" w:hAnsi="Aptos" w:cs="Segoe UI"/>
          <w:b/>
          <w:bCs/>
          <w:sz w:val="24"/>
          <w:szCs w:val="24"/>
          <w:lang w:eastAsia="en-GB"/>
        </w:rPr>
        <w:t>December 2026</w:t>
      </w:r>
      <w:r w:rsidRPr="005F6011">
        <w:rPr>
          <w:rFonts w:ascii="Aptos" w:eastAsia="Times New Roman" w:hAnsi="Aptos" w:cs="Segoe UI"/>
          <w:sz w:val="24"/>
          <w:szCs w:val="24"/>
          <w:lang w:eastAsia="en-GB"/>
        </w:rPr>
        <w:t> </w:t>
      </w:r>
    </w:p>
    <w:p w14:paraId="361DE82C" w14:textId="77777777" w:rsidR="005F6011" w:rsidRPr="005F6011" w:rsidRDefault="005F6011" w:rsidP="001D6D27">
      <w:pPr>
        <w:widowControl/>
        <w:numPr>
          <w:ilvl w:val="0"/>
          <w:numId w:val="33"/>
        </w:numPr>
        <w:autoSpaceDE/>
        <w:autoSpaceDN/>
        <w:spacing w:after="160" w:line="360" w:lineRule="auto"/>
        <w:ind w:left="144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Deliver indoor and outdoor league season by </w:t>
      </w:r>
      <w:r w:rsidRPr="005F6011">
        <w:rPr>
          <w:rFonts w:ascii="Aptos" w:eastAsia="Times New Roman" w:hAnsi="Aptos" w:cs="Segoe UI"/>
          <w:b/>
          <w:bCs/>
          <w:sz w:val="24"/>
          <w:szCs w:val="24"/>
          <w:lang w:eastAsia="en-GB"/>
        </w:rPr>
        <w:t>May 2026</w:t>
      </w:r>
      <w:r w:rsidRPr="005F6011">
        <w:rPr>
          <w:rFonts w:ascii="Aptos" w:eastAsia="Times New Roman" w:hAnsi="Aptos" w:cs="Segoe UI"/>
          <w:sz w:val="24"/>
          <w:szCs w:val="24"/>
          <w:lang w:eastAsia="en-GB"/>
        </w:rPr>
        <w:t> </w:t>
      </w:r>
    </w:p>
    <w:p w14:paraId="3460BA93" w14:textId="77777777" w:rsidR="005F6011" w:rsidRPr="005F6011" w:rsidRDefault="005F6011" w:rsidP="001D6D27">
      <w:pPr>
        <w:widowControl/>
        <w:numPr>
          <w:ilvl w:val="0"/>
          <w:numId w:val="34"/>
        </w:numPr>
        <w:autoSpaceDE/>
        <w:autoSpaceDN/>
        <w:spacing w:after="160" w:line="360" w:lineRule="auto"/>
        <w:ind w:left="144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Launch a new festival for youth hockey by</w:t>
      </w:r>
      <w:r w:rsidRPr="005F6011">
        <w:rPr>
          <w:rFonts w:ascii="Aptos" w:eastAsia="Times New Roman" w:hAnsi="Aptos" w:cs="Segoe UI"/>
          <w:b/>
          <w:bCs/>
          <w:sz w:val="24"/>
          <w:szCs w:val="24"/>
          <w:lang w:eastAsia="en-GB"/>
        </w:rPr>
        <w:t> December 2026</w:t>
      </w:r>
      <w:r w:rsidRPr="005F6011">
        <w:rPr>
          <w:rFonts w:ascii="Aptos" w:eastAsia="Times New Roman" w:hAnsi="Aptos" w:cs="Segoe UI"/>
          <w:sz w:val="24"/>
          <w:szCs w:val="24"/>
          <w:lang w:eastAsia="en-GB"/>
        </w:rPr>
        <w:t> </w:t>
      </w:r>
    </w:p>
    <w:p w14:paraId="7DE26407"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Segoe UI" w:eastAsia="Times New Roman" w:hAnsi="Segoe UI" w:cs="Segoe UI"/>
          <w:noProof/>
          <w:sz w:val="18"/>
          <w:szCs w:val="18"/>
          <w:lang w:eastAsia="en-GB"/>
        </w:rPr>
        <w:drawing>
          <wp:inline distT="0" distB="0" distL="0" distR="0" wp14:anchorId="24B6B50D" wp14:editId="104C8360">
            <wp:extent cx="7620" cy="7620"/>
            <wp:effectExtent l="0" t="0" r="0" b="0"/>
            <wp:docPr id="6"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F6011">
        <w:rPr>
          <w:rFonts w:ascii="Aptos" w:eastAsia="Times New Roman" w:hAnsi="Aptos" w:cs="Segoe UI"/>
          <w:sz w:val="24"/>
          <w:szCs w:val="24"/>
          <w:lang w:eastAsia="en-GB"/>
        </w:rPr>
        <w:t> </w:t>
      </w:r>
    </w:p>
    <w:p w14:paraId="71245D72" w14:textId="77777777" w:rsidR="005F6011" w:rsidRPr="005F6011" w:rsidRDefault="005F6011" w:rsidP="005F6011">
      <w:pPr>
        <w:keepNext/>
        <w:keepLines/>
        <w:widowControl/>
        <w:autoSpaceDE/>
        <w:autoSpaceDN/>
        <w:spacing w:before="160" w:after="80" w:line="278" w:lineRule="auto"/>
        <w:outlineLvl w:val="1"/>
        <w:rPr>
          <w:rFonts w:ascii="Segoe UI" w:eastAsiaTheme="majorEastAsia" w:hAnsi="Segoe UI" w:cstheme="majorBidi"/>
          <w:color w:val="0F4761" w:themeColor="accent1" w:themeShade="BF"/>
          <w:kern w:val="2"/>
          <w:sz w:val="18"/>
          <w:szCs w:val="18"/>
          <w14:ligatures w14:val="standardContextual"/>
        </w:rPr>
      </w:pPr>
      <w:bookmarkStart w:id="7" w:name="_Toc233280639"/>
      <w:r w:rsidRPr="005F6011">
        <w:rPr>
          <w:rFonts w:ascii="Aptos" w:eastAsiaTheme="majorEastAsia" w:hAnsi="Aptos" w:cs="Segoe UI"/>
          <w:b/>
          <w:bCs/>
          <w:color w:val="0F4761" w:themeColor="accent1" w:themeShade="BF"/>
          <w:kern w:val="2"/>
          <w:sz w:val="32"/>
          <w:szCs w:val="32"/>
          <w14:ligatures w14:val="standardContextual"/>
        </w:rPr>
        <w:t>Objective 5: Improve Communications with Members</w:t>
      </w:r>
      <w:bookmarkEnd w:id="7"/>
      <w:r w:rsidRPr="005F6011">
        <w:rPr>
          <w:rFonts w:ascii="Aptos" w:eastAsiaTheme="majorEastAsia" w:hAnsi="Aptos" w:cs="Segoe UI"/>
          <w:b/>
          <w:bCs/>
          <w:color w:val="0F4761" w:themeColor="accent1" w:themeShade="BF"/>
          <w:kern w:val="2"/>
          <w:sz w:val="32"/>
          <w:szCs w:val="32"/>
          <w14:ligatures w14:val="standardContextual"/>
        </w:rPr>
        <w:t> </w:t>
      </w:r>
      <w:r w:rsidRPr="005F6011">
        <w:rPr>
          <w:rFonts w:ascii="Aptos" w:eastAsiaTheme="majorEastAsia" w:hAnsi="Aptos" w:cs="Segoe UI"/>
          <w:color w:val="0F4761" w:themeColor="accent1" w:themeShade="BF"/>
          <w:kern w:val="2"/>
          <w:sz w:val="32"/>
          <w:szCs w:val="32"/>
          <w14:ligatures w14:val="standardContextual"/>
        </w:rPr>
        <w:t> </w:t>
      </w:r>
    </w:p>
    <w:p w14:paraId="1B21D6D4" w14:textId="77777777" w:rsidR="005F6011" w:rsidRPr="005F6011" w:rsidRDefault="005F6011" w:rsidP="005F6011">
      <w:pPr>
        <w:widowControl/>
        <w:autoSpaceDE/>
        <w:autoSpaceDN/>
        <w:spacing w:beforeAutospacing="1" w:afterAutospacing="1"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b/>
          <w:bCs/>
          <w:sz w:val="24"/>
          <w:szCs w:val="24"/>
          <w:lang w:eastAsia="en-GB"/>
        </w:rPr>
        <w:t>Outcome:</w:t>
      </w:r>
      <w:r w:rsidRPr="005F6011">
        <w:rPr>
          <w:rFonts w:ascii="Aptos" w:eastAsia="Times New Roman" w:hAnsi="Aptos" w:cs="Segoe UI"/>
          <w:sz w:val="24"/>
          <w:szCs w:val="24"/>
          <w:lang w:eastAsia="en-GB"/>
        </w:rPr>
        <w:t> Improve the consistency and quality of communications in Scottish Hockey to support relations and raise the profile of the sport. </w:t>
      </w:r>
    </w:p>
    <w:p w14:paraId="7C3B3297"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Key milestones: </w:t>
      </w:r>
    </w:p>
    <w:p w14:paraId="0610D82D" w14:textId="77777777" w:rsidR="005F6011" w:rsidRPr="005F6011" w:rsidRDefault="005F6011" w:rsidP="001D6D27">
      <w:pPr>
        <w:widowControl/>
        <w:numPr>
          <w:ilvl w:val="0"/>
          <w:numId w:val="35"/>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Strengthen transparency and accessibility of information through informative calendar of events for the year by </w:t>
      </w:r>
      <w:r w:rsidRPr="005F6011">
        <w:rPr>
          <w:rFonts w:ascii="Aptos" w:eastAsia="Times New Roman" w:hAnsi="Aptos" w:cs="Segoe UI"/>
          <w:b/>
          <w:bCs/>
          <w:sz w:val="24"/>
          <w:szCs w:val="24"/>
          <w:lang w:eastAsia="en-GB"/>
        </w:rPr>
        <w:t>February 2026</w:t>
      </w:r>
      <w:r w:rsidRPr="005F6011">
        <w:rPr>
          <w:rFonts w:ascii="Aptos" w:eastAsia="Times New Roman" w:hAnsi="Aptos" w:cs="Segoe UI"/>
          <w:sz w:val="24"/>
          <w:szCs w:val="24"/>
          <w:lang w:eastAsia="en-GB"/>
        </w:rPr>
        <w:t>  </w:t>
      </w:r>
    </w:p>
    <w:p w14:paraId="4F41D9A3" w14:textId="77777777" w:rsidR="005F6011" w:rsidRPr="005F6011" w:rsidRDefault="005F6011" w:rsidP="001D6D27">
      <w:pPr>
        <w:widowControl/>
        <w:numPr>
          <w:ilvl w:val="0"/>
          <w:numId w:val="36"/>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Deliver a new modern website for Scottish Hockey and hockey in Scotland by </w:t>
      </w:r>
      <w:r w:rsidRPr="005F6011">
        <w:rPr>
          <w:rFonts w:ascii="Aptos" w:eastAsia="Times New Roman" w:hAnsi="Aptos" w:cs="Segoe UI"/>
          <w:b/>
          <w:bCs/>
          <w:sz w:val="24"/>
          <w:szCs w:val="24"/>
          <w:lang w:eastAsia="en-GB"/>
        </w:rPr>
        <w:t>March 2026</w:t>
      </w:r>
      <w:r w:rsidRPr="005F6011">
        <w:rPr>
          <w:rFonts w:ascii="Aptos" w:eastAsia="Times New Roman" w:hAnsi="Aptos" w:cs="Segoe UI"/>
          <w:sz w:val="24"/>
          <w:szCs w:val="24"/>
          <w:lang w:eastAsia="en-GB"/>
        </w:rPr>
        <w:t> </w:t>
      </w:r>
    </w:p>
    <w:p w14:paraId="2C473143" w14:textId="77777777" w:rsidR="005F6011" w:rsidRPr="005F6011" w:rsidRDefault="005F6011" w:rsidP="001D6D27">
      <w:pPr>
        <w:widowControl/>
        <w:numPr>
          <w:ilvl w:val="0"/>
          <w:numId w:val="37"/>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Develop communications plan for Scottish Hockey that includes  </w:t>
      </w:r>
    </w:p>
    <w:p w14:paraId="42399229" w14:textId="77777777" w:rsidR="005F6011" w:rsidRPr="005F6011" w:rsidRDefault="005F6011" w:rsidP="001D6D27">
      <w:pPr>
        <w:widowControl/>
        <w:numPr>
          <w:ilvl w:val="0"/>
          <w:numId w:val="38"/>
        </w:numPr>
        <w:autoSpaceDE/>
        <w:autoSpaceDN/>
        <w:spacing w:after="160" w:line="360" w:lineRule="auto"/>
        <w:ind w:left="180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review and update of branding guidelines by </w:t>
      </w:r>
      <w:r w:rsidRPr="005F6011">
        <w:rPr>
          <w:rFonts w:ascii="Aptos" w:eastAsia="Times New Roman" w:hAnsi="Aptos" w:cs="Segoe UI"/>
          <w:b/>
          <w:bCs/>
          <w:sz w:val="24"/>
          <w:szCs w:val="24"/>
          <w:lang w:eastAsia="en-GB"/>
        </w:rPr>
        <w:t>December 2026</w:t>
      </w:r>
      <w:r w:rsidRPr="005F6011">
        <w:rPr>
          <w:rFonts w:ascii="Aptos" w:eastAsia="Times New Roman" w:hAnsi="Aptos" w:cs="Segoe UI"/>
          <w:sz w:val="24"/>
          <w:szCs w:val="24"/>
          <w:lang w:eastAsia="en-GB"/>
        </w:rPr>
        <w:t> </w:t>
      </w:r>
    </w:p>
    <w:p w14:paraId="35A8F8ED" w14:textId="77777777" w:rsidR="005F6011" w:rsidRPr="005F6011" w:rsidRDefault="005F6011" w:rsidP="001D6D27">
      <w:pPr>
        <w:widowControl/>
        <w:numPr>
          <w:ilvl w:val="0"/>
          <w:numId w:val="39"/>
        </w:numPr>
        <w:autoSpaceDE/>
        <w:autoSpaceDN/>
        <w:spacing w:after="160" w:line="360" w:lineRule="auto"/>
        <w:ind w:left="180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 xml:space="preserve">regular messaging to support best practice guidance highlighting key messaging on (safeguarding, EDI, health and safety, concussion guidance, </w:t>
      </w:r>
      <w:proofErr w:type="spellStart"/>
      <w:r w:rsidRPr="005F6011">
        <w:rPr>
          <w:rFonts w:ascii="Aptos" w:eastAsia="Times New Roman" w:hAnsi="Aptos" w:cs="Segoe UI"/>
          <w:sz w:val="24"/>
          <w:szCs w:val="24"/>
          <w:lang w:eastAsia="en-GB"/>
        </w:rPr>
        <w:t>anti doping</w:t>
      </w:r>
      <w:proofErr w:type="spellEnd"/>
      <w:r w:rsidRPr="005F6011">
        <w:rPr>
          <w:rFonts w:ascii="Aptos" w:eastAsia="Times New Roman" w:hAnsi="Aptos" w:cs="Segoe UI"/>
          <w:sz w:val="24"/>
          <w:szCs w:val="24"/>
          <w:lang w:eastAsia="en-GB"/>
        </w:rPr>
        <w:t xml:space="preserve"> commitment to clean sport)  </w:t>
      </w:r>
    </w:p>
    <w:p w14:paraId="2E626142" w14:textId="77777777" w:rsidR="005F6011" w:rsidRPr="005F6011" w:rsidRDefault="005F6011" w:rsidP="001D6D27">
      <w:pPr>
        <w:widowControl/>
        <w:numPr>
          <w:ilvl w:val="0"/>
          <w:numId w:val="40"/>
        </w:numPr>
        <w:autoSpaceDE/>
        <w:autoSpaceDN/>
        <w:spacing w:after="160" w:line="360" w:lineRule="auto"/>
        <w:ind w:left="180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lastRenderedPageBreak/>
        <w:t>Recognising stakeholders and partners (</w:t>
      </w:r>
      <w:proofErr w:type="spellStart"/>
      <w:proofErr w:type="gramStart"/>
      <w:r w:rsidRPr="005F6011">
        <w:rPr>
          <w:rFonts w:ascii="Aptos" w:eastAsia="Times New Roman" w:hAnsi="Aptos" w:cs="Segoe UI"/>
          <w:sz w:val="24"/>
          <w:szCs w:val="24"/>
          <w:lang w:eastAsia="en-GB"/>
        </w:rPr>
        <w:t>I.e</w:t>
      </w:r>
      <w:proofErr w:type="spellEnd"/>
      <w:r w:rsidRPr="005F6011">
        <w:rPr>
          <w:rFonts w:ascii="Aptos" w:eastAsia="Times New Roman" w:hAnsi="Aptos" w:cs="Segoe UI"/>
          <w:sz w:val="24"/>
          <w:szCs w:val="24"/>
          <w:lang w:eastAsia="en-GB"/>
        </w:rPr>
        <w:t>  Launch</w:t>
      </w:r>
      <w:proofErr w:type="gramEnd"/>
      <w:r w:rsidRPr="005F6011">
        <w:rPr>
          <w:rFonts w:ascii="Aptos" w:eastAsia="Times New Roman" w:hAnsi="Aptos" w:cs="Segoe UI"/>
          <w:sz w:val="24"/>
          <w:szCs w:val="24"/>
          <w:lang w:eastAsia="en-GB"/>
        </w:rPr>
        <w:t> new Kit partnership with Specialist Sport by </w:t>
      </w:r>
      <w:r w:rsidRPr="005F6011">
        <w:rPr>
          <w:rFonts w:ascii="Aptos" w:eastAsia="Times New Roman" w:hAnsi="Aptos" w:cs="Segoe UI"/>
          <w:b/>
          <w:bCs/>
          <w:sz w:val="24"/>
          <w:szCs w:val="24"/>
          <w:lang w:eastAsia="en-GB"/>
        </w:rPr>
        <w:t xml:space="preserve">February </w:t>
      </w:r>
      <w:proofErr w:type="gramStart"/>
      <w:r w:rsidRPr="005F6011">
        <w:rPr>
          <w:rFonts w:ascii="Aptos" w:eastAsia="Times New Roman" w:hAnsi="Aptos" w:cs="Segoe UI"/>
          <w:b/>
          <w:bCs/>
          <w:sz w:val="24"/>
          <w:szCs w:val="24"/>
          <w:lang w:eastAsia="en-GB"/>
        </w:rPr>
        <w:t>2026 )</w:t>
      </w:r>
      <w:proofErr w:type="gramEnd"/>
      <w:r w:rsidRPr="005F6011">
        <w:rPr>
          <w:rFonts w:ascii="Aptos" w:eastAsia="Times New Roman" w:hAnsi="Aptos" w:cs="Segoe UI"/>
          <w:sz w:val="24"/>
          <w:szCs w:val="24"/>
          <w:lang w:eastAsia="en-GB"/>
        </w:rPr>
        <w:t> </w:t>
      </w:r>
    </w:p>
    <w:p w14:paraId="0F39ED8E" w14:textId="77777777" w:rsidR="005F6011" w:rsidRPr="005F6011" w:rsidRDefault="005F6011" w:rsidP="001D6D27">
      <w:pPr>
        <w:widowControl/>
        <w:numPr>
          <w:ilvl w:val="0"/>
          <w:numId w:val="41"/>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Deliver a modern, inclusive Scottish Hockey Awards by </w:t>
      </w:r>
      <w:r w:rsidRPr="005F6011">
        <w:rPr>
          <w:rFonts w:ascii="Aptos" w:eastAsia="Times New Roman" w:hAnsi="Aptos" w:cs="Segoe UI"/>
          <w:b/>
          <w:bCs/>
          <w:sz w:val="24"/>
          <w:szCs w:val="24"/>
          <w:lang w:eastAsia="en-GB"/>
        </w:rPr>
        <w:t>September 2026</w:t>
      </w:r>
      <w:r w:rsidRPr="005F6011">
        <w:rPr>
          <w:rFonts w:ascii="Aptos" w:eastAsia="Times New Roman" w:hAnsi="Aptos" w:cs="Segoe UI"/>
          <w:sz w:val="24"/>
          <w:szCs w:val="24"/>
          <w:lang w:eastAsia="en-GB"/>
        </w:rPr>
        <w:t> </w:t>
      </w:r>
    </w:p>
    <w:p w14:paraId="3C5B2C7D"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Segoe UI" w:eastAsia="Times New Roman" w:hAnsi="Segoe UI" w:cs="Segoe UI"/>
          <w:noProof/>
          <w:sz w:val="18"/>
          <w:szCs w:val="18"/>
          <w:lang w:eastAsia="en-GB"/>
        </w:rPr>
        <w:drawing>
          <wp:inline distT="0" distB="0" distL="0" distR="0" wp14:anchorId="6258B092" wp14:editId="7F7AC1CD">
            <wp:extent cx="7620" cy="7620"/>
            <wp:effectExtent l="0" t="0" r="0" b="0"/>
            <wp:docPr id="7"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F6011">
        <w:rPr>
          <w:rFonts w:ascii="Aptos" w:eastAsia="Times New Roman" w:hAnsi="Aptos" w:cs="Segoe UI"/>
          <w:sz w:val="24"/>
          <w:szCs w:val="24"/>
          <w:lang w:eastAsia="en-GB"/>
        </w:rPr>
        <w:t> </w:t>
      </w:r>
    </w:p>
    <w:p w14:paraId="10C69154" w14:textId="77777777" w:rsidR="005F6011" w:rsidRPr="005F6011" w:rsidRDefault="005F6011" w:rsidP="005F6011">
      <w:pPr>
        <w:keepNext/>
        <w:keepLines/>
        <w:widowControl/>
        <w:autoSpaceDE/>
        <w:autoSpaceDN/>
        <w:spacing w:before="160" w:after="80" w:line="278" w:lineRule="auto"/>
        <w:outlineLvl w:val="1"/>
        <w:rPr>
          <w:rFonts w:ascii="Segoe UI" w:eastAsiaTheme="majorEastAsia" w:hAnsi="Segoe UI" w:cstheme="majorBidi"/>
          <w:color w:val="0F4761" w:themeColor="accent1" w:themeShade="BF"/>
          <w:kern w:val="2"/>
          <w:sz w:val="18"/>
          <w:szCs w:val="18"/>
          <w14:ligatures w14:val="standardContextual"/>
        </w:rPr>
      </w:pPr>
      <w:bookmarkStart w:id="8" w:name="_Toc233280640"/>
      <w:r w:rsidRPr="005F6011">
        <w:rPr>
          <w:rFonts w:ascii="Aptos" w:eastAsiaTheme="majorEastAsia" w:hAnsi="Aptos" w:cs="Segoe UI"/>
          <w:b/>
          <w:bCs/>
          <w:color w:val="0F4761" w:themeColor="accent1" w:themeShade="BF"/>
          <w:kern w:val="2"/>
          <w:sz w:val="32"/>
          <w:szCs w:val="32"/>
          <w14:ligatures w14:val="standardContextual"/>
        </w:rPr>
        <w:t>4. Delivery and Performance Management</w:t>
      </w:r>
      <w:bookmarkEnd w:id="8"/>
      <w:r w:rsidRPr="005F6011">
        <w:rPr>
          <w:rFonts w:ascii="Aptos" w:eastAsiaTheme="majorEastAsia" w:hAnsi="Aptos" w:cs="Segoe UI"/>
          <w:color w:val="0F4761" w:themeColor="accent1" w:themeShade="BF"/>
          <w:kern w:val="2"/>
          <w:sz w:val="32"/>
          <w:szCs w:val="32"/>
          <w14:ligatures w14:val="standardContextual"/>
        </w:rPr>
        <w:t> </w:t>
      </w:r>
    </w:p>
    <w:p w14:paraId="2CC1F5CB"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Delivery of the Business Plan is supported by: </w:t>
      </w:r>
    </w:p>
    <w:p w14:paraId="27FF4204" w14:textId="77777777" w:rsidR="005F6011" w:rsidRPr="005F6011" w:rsidRDefault="005F6011" w:rsidP="001D6D27">
      <w:pPr>
        <w:widowControl/>
        <w:numPr>
          <w:ilvl w:val="0"/>
          <w:numId w:val="42"/>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A detailed annual action plan on Microsoft planner that was established and shared in January 2026 aligned to objectives and key milestones </w:t>
      </w:r>
    </w:p>
    <w:p w14:paraId="0694620F" w14:textId="77777777" w:rsidR="005F6011" w:rsidRPr="005F6011" w:rsidRDefault="005F6011" w:rsidP="001D6D27">
      <w:pPr>
        <w:widowControl/>
        <w:numPr>
          <w:ilvl w:val="0"/>
          <w:numId w:val="43"/>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Regular KPI review and </w:t>
      </w:r>
      <w:proofErr w:type="gramStart"/>
      <w:r w:rsidRPr="005F6011">
        <w:rPr>
          <w:rFonts w:ascii="Aptos" w:eastAsia="Times New Roman" w:hAnsi="Aptos" w:cs="Segoe UI"/>
          <w:sz w:val="24"/>
          <w:szCs w:val="24"/>
          <w:lang w:eastAsia="en-GB"/>
        </w:rPr>
        <w:t>bi monthly</w:t>
      </w:r>
      <w:proofErr w:type="gramEnd"/>
      <w:r w:rsidRPr="005F6011">
        <w:rPr>
          <w:rFonts w:ascii="Aptos" w:eastAsia="Times New Roman" w:hAnsi="Aptos" w:cs="Segoe UI"/>
          <w:sz w:val="24"/>
          <w:szCs w:val="24"/>
          <w:lang w:eastAsia="en-GB"/>
        </w:rPr>
        <w:t> reporting to Senior Leadership Team then Board. Following strategy launch KPIs will be standardised for consistent review.  </w:t>
      </w:r>
    </w:p>
    <w:p w14:paraId="05827B52" w14:textId="77777777" w:rsidR="005F6011" w:rsidRPr="005F6011" w:rsidRDefault="005F6011" w:rsidP="001D6D27">
      <w:pPr>
        <w:widowControl/>
        <w:numPr>
          <w:ilvl w:val="0"/>
          <w:numId w:val="44"/>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Annual report sharing progress to members and stakeholders  </w:t>
      </w:r>
    </w:p>
    <w:p w14:paraId="79C1B028"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The Business Plan will remain a live document, enabling Scottish Hockey to respond proactively to emerging challenges and opportunities. </w:t>
      </w:r>
    </w:p>
    <w:p w14:paraId="168FF7A7"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Segoe UI" w:eastAsia="Times New Roman" w:hAnsi="Segoe UI" w:cs="Segoe UI"/>
          <w:noProof/>
          <w:sz w:val="18"/>
          <w:szCs w:val="18"/>
          <w:lang w:eastAsia="en-GB"/>
        </w:rPr>
        <w:drawing>
          <wp:inline distT="0" distB="0" distL="0" distR="0" wp14:anchorId="2369E3D7" wp14:editId="30566714">
            <wp:extent cx="7620" cy="7620"/>
            <wp:effectExtent l="0" t="0" r="0" b="0"/>
            <wp:docPr id="8"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F6011">
        <w:rPr>
          <w:rFonts w:ascii="Aptos" w:eastAsia="Times New Roman" w:hAnsi="Aptos" w:cs="Segoe UI"/>
          <w:sz w:val="24"/>
          <w:szCs w:val="24"/>
          <w:lang w:eastAsia="en-GB"/>
        </w:rPr>
        <w:t> </w:t>
      </w:r>
    </w:p>
    <w:p w14:paraId="2C1C84BB" w14:textId="77777777" w:rsidR="005F6011" w:rsidRPr="005F6011" w:rsidRDefault="005F6011" w:rsidP="005F6011">
      <w:pPr>
        <w:keepNext/>
        <w:keepLines/>
        <w:widowControl/>
        <w:autoSpaceDE/>
        <w:autoSpaceDN/>
        <w:spacing w:before="160" w:after="80" w:line="278" w:lineRule="auto"/>
        <w:outlineLvl w:val="1"/>
        <w:rPr>
          <w:rFonts w:ascii="Segoe UI" w:eastAsiaTheme="majorEastAsia" w:hAnsi="Segoe UI" w:cstheme="majorBidi"/>
          <w:color w:val="0F4761" w:themeColor="accent1" w:themeShade="BF"/>
          <w:kern w:val="2"/>
          <w:sz w:val="18"/>
          <w:szCs w:val="18"/>
          <w14:ligatures w14:val="standardContextual"/>
        </w:rPr>
      </w:pPr>
      <w:bookmarkStart w:id="9" w:name="_Toc233280641"/>
      <w:r w:rsidRPr="005F6011">
        <w:rPr>
          <w:rFonts w:ascii="Aptos" w:eastAsiaTheme="majorEastAsia" w:hAnsi="Aptos" w:cs="Segoe UI"/>
          <w:b/>
          <w:bCs/>
          <w:color w:val="0F4761" w:themeColor="accent1" w:themeShade="BF"/>
          <w:kern w:val="2"/>
          <w:sz w:val="32"/>
          <w:szCs w:val="32"/>
          <w14:ligatures w14:val="standardContextual"/>
        </w:rPr>
        <w:t>Annual targets 2026-27 (Shared with Board in February 2026)</w:t>
      </w:r>
      <w:bookmarkEnd w:id="9"/>
      <w:r w:rsidRPr="005F6011">
        <w:rPr>
          <w:rFonts w:ascii="Aptos" w:eastAsiaTheme="majorEastAsia" w:hAnsi="Aptos" w:cs="Segoe UI"/>
          <w:color w:val="0F4761" w:themeColor="accent1" w:themeShade="BF"/>
          <w:kern w:val="2"/>
          <w:sz w:val="32"/>
          <w:szCs w:val="32"/>
          <w14:ligatures w14:val="standardContextual"/>
        </w:rPr>
        <w:t> </w:t>
      </w:r>
    </w:p>
    <w:p w14:paraId="5D1CC336"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Effective Organisation  </w:t>
      </w:r>
    </w:p>
    <w:p w14:paraId="3379E12F" w14:textId="77777777" w:rsidR="005F6011" w:rsidRPr="005F6011" w:rsidRDefault="005F6011" w:rsidP="001D6D27">
      <w:pPr>
        <w:widowControl/>
        <w:numPr>
          <w:ilvl w:val="0"/>
          <w:numId w:val="45"/>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Deliver new strategy for hockey by March 2026 </w:t>
      </w:r>
    </w:p>
    <w:p w14:paraId="65C0977F" w14:textId="77777777" w:rsidR="005F6011" w:rsidRPr="005F6011" w:rsidRDefault="005F6011" w:rsidP="001D6D27">
      <w:pPr>
        <w:widowControl/>
        <w:numPr>
          <w:ilvl w:val="0"/>
          <w:numId w:val="46"/>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Deliver new website for Hockey by May 2026 </w:t>
      </w:r>
    </w:p>
    <w:p w14:paraId="2880D1A8" w14:textId="77777777" w:rsidR="005F6011" w:rsidRPr="005F6011" w:rsidRDefault="005F6011" w:rsidP="001D6D27">
      <w:pPr>
        <w:widowControl/>
        <w:numPr>
          <w:ilvl w:val="0"/>
          <w:numId w:val="47"/>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Engage positively in the moving to inclusion framework (Complete diagnostic tool and work with mentor) by December 2026 </w:t>
      </w:r>
    </w:p>
    <w:p w14:paraId="70F7F0CC" w14:textId="77777777" w:rsidR="005F6011" w:rsidRPr="005F6011" w:rsidRDefault="005F6011" w:rsidP="001D6D27">
      <w:pPr>
        <w:widowControl/>
        <w:numPr>
          <w:ilvl w:val="0"/>
          <w:numId w:val="48"/>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Implement actions from the KPMG Audit as part of Scottish Hockey Business Plan by December 2026 </w:t>
      </w:r>
    </w:p>
    <w:p w14:paraId="72DDA8FC" w14:textId="77777777" w:rsidR="005F6011" w:rsidRPr="005F6011" w:rsidRDefault="005F6011" w:rsidP="001D6D27">
      <w:pPr>
        <w:widowControl/>
        <w:numPr>
          <w:ilvl w:val="0"/>
          <w:numId w:val="49"/>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Achieve 100% compliance with safeguarding standards by September 2026 </w:t>
      </w:r>
    </w:p>
    <w:p w14:paraId="3CA8B486" w14:textId="77777777" w:rsidR="005F6011" w:rsidRPr="005F6011" w:rsidRDefault="005F6011" w:rsidP="005F6011">
      <w:pPr>
        <w:widowControl/>
        <w:autoSpaceDE/>
        <w:autoSpaceDN/>
        <w:spacing w:line="360" w:lineRule="auto"/>
        <w:ind w:left="720"/>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lastRenderedPageBreak/>
        <w:t> </w:t>
      </w:r>
    </w:p>
    <w:p w14:paraId="2F223E97"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Development  </w:t>
      </w:r>
    </w:p>
    <w:p w14:paraId="4FC7EC63" w14:textId="77777777" w:rsidR="005F6011" w:rsidRPr="005F6011" w:rsidRDefault="005F6011" w:rsidP="001D6D27">
      <w:pPr>
        <w:widowControl/>
        <w:numPr>
          <w:ilvl w:val="0"/>
          <w:numId w:val="50"/>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Complete membership management dashboard to utilise data as a planning tool </w:t>
      </w:r>
    </w:p>
    <w:p w14:paraId="43C48162" w14:textId="77777777" w:rsidR="005F6011" w:rsidRPr="005F6011" w:rsidRDefault="005F6011" w:rsidP="001D6D27">
      <w:pPr>
        <w:widowControl/>
        <w:numPr>
          <w:ilvl w:val="0"/>
          <w:numId w:val="51"/>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Develop Facilities Strategy by December 2026 </w:t>
      </w:r>
    </w:p>
    <w:p w14:paraId="64A46A43"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 </w:t>
      </w:r>
    </w:p>
    <w:p w14:paraId="128D6821"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Performance </w:t>
      </w:r>
    </w:p>
    <w:p w14:paraId="55E08105" w14:textId="77777777" w:rsidR="005F6011" w:rsidRPr="005F6011" w:rsidRDefault="005F6011" w:rsidP="001D6D27">
      <w:pPr>
        <w:widowControl/>
        <w:numPr>
          <w:ilvl w:val="0"/>
          <w:numId w:val="52"/>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Undertake a review of the performance pathway and develop some clear recommendations to take forward by 31st March 2027 </w:t>
      </w:r>
    </w:p>
    <w:p w14:paraId="20C27E27" w14:textId="77777777" w:rsidR="005F6011" w:rsidRPr="005F6011" w:rsidRDefault="005F6011" w:rsidP="001D6D27">
      <w:pPr>
        <w:widowControl/>
        <w:numPr>
          <w:ilvl w:val="0"/>
          <w:numId w:val="53"/>
        </w:numPr>
        <w:autoSpaceDE/>
        <w:autoSpaceDN/>
        <w:spacing w:after="160" w:line="360" w:lineRule="auto"/>
        <w:ind w:left="1080" w:firstLine="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SMNT to qualify for EuroHockey Championships 2027 </w:t>
      </w:r>
    </w:p>
    <w:p w14:paraId="606E4FC5" w14:textId="77777777" w:rsidR="005F6011" w:rsidRPr="005F6011" w:rsidRDefault="005F6011" w:rsidP="001D6D27">
      <w:pPr>
        <w:widowControl/>
        <w:numPr>
          <w:ilvl w:val="0"/>
          <w:numId w:val="54"/>
        </w:numPr>
        <w:autoSpaceDE/>
        <w:autoSpaceDN/>
        <w:spacing w:after="160" w:line="360" w:lineRule="auto"/>
        <w:ind w:left="108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1 or more new athletes to be added to World Class Programme by 31st March 2027 </w:t>
      </w:r>
    </w:p>
    <w:p w14:paraId="02F71BDA" w14:textId="77777777" w:rsidR="005F6011" w:rsidRPr="005F6011" w:rsidRDefault="005F6011" w:rsidP="001D6D27">
      <w:pPr>
        <w:widowControl/>
        <w:numPr>
          <w:ilvl w:val="0"/>
          <w:numId w:val="55"/>
        </w:numPr>
        <w:autoSpaceDE/>
        <w:autoSpaceDN/>
        <w:spacing w:after="160" w:line="360" w:lineRule="auto"/>
        <w:ind w:left="180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1 or more athletes to be added to GB EDP by 31st March 2027 </w:t>
      </w:r>
    </w:p>
    <w:p w14:paraId="5CF42128" w14:textId="77777777" w:rsidR="005F6011" w:rsidRPr="005F6011" w:rsidRDefault="005F6011" w:rsidP="001D6D27">
      <w:pPr>
        <w:widowControl/>
        <w:numPr>
          <w:ilvl w:val="0"/>
          <w:numId w:val="56"/>
        </w:numPr>
        <w:autoSpaceDE/>
        <w:autoSpaceDN/>
        <w:spacing w:after="160" w:line="360" w:lineRule="auto"/>
        <w:ind w:left="1080"/>
        <w:textAlignment w:val="baseline"/>
        <w:rPr>
          <w:rFonts w:ascii="Aptos" w:eastAsia="Times New Roman" w:hAnsi="Aptos" w:cs="Segoe UI"/>
          <w:sz w:val="24"/>
          <w:szCs w:val="24"/>
          <w:lang w:eastAsia="en-GB"/>
        </w:rPr>
      </w:pPr>
      <w:r w:rsidRPr="005F6011">
        <w:rPr>
          <w:rFonts w:ascii="Aptos" w:eastAsia="Times New Roman" w:hAnsi="Aptos" w:cs="Segoe UI"/>
          <w:sz w:val="24"/>
          <w:szCs w:val="24"/>
          <w:lang w:eastAsia="en-GB"/>
        </w:rPr>
        <w:t>World Cup target pending WCQ by March 2026 for both SMNT and SWNT </w:t>
      </w:r>
    </w:p>
    <w:p w14:paraId="1CA8E6C2"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 </w:t>
      </w:r>
    </w:p>
    <w:p w14:paraId="16A96830"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b/>
          <w:bCs/>
          <w:sz w:val="24"/>
          <w:szCs w:val="24"/>
          <w:lang w:eastAsia="en-GB"/>
        </w:rPr>
        <w:t>5. Conclusion</w:t>
      </w:r>
      <w:r w:rsidRPr="005F6011">
        <w:rPr>
          <w:rFonts w:ascii="Aptos" w:eastAsia="Times New Roman" w:hAnsi="Aptos" w:cs="Segoe UI"/>
          <w:sz w:val="24"/>
          <w:szCs w:val="24"/>
          <w:lang w:eastAsia="en-GB"/>
        </w:rPr>
        <w:t> </w:t>
      </w:r>
    </w:p>
    <w:p w14:paraId="7C0EA664"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This Scottish Hockey Business Plan sets a clear and focused direction for Scottish Hockey in 2026 to contribute to the strategy for hockey in Scotland. This is not an exhaustive list of all actions on planner.  </w:t>
      </w:r>
    </w:p>
    <w:p w14:paraId="591249EE" w14:textId="77777777" w:rsidR="005F6011" w:rsidRPr="005F6011" w:rsidRDefault="005F6011" w:rsidP="005F6011">
      <w:pPr>
        <w:widowControl/>
        <w:autoSpaceDE/>
        <w:autoSpaceDN/>
        <w:spacing w:line="360" w:lineRule="auto"/>
        <w:textAlignment w:val="baseline"/>
        <w:rPr>
          <w:rFonts w:ascii="Aptos" w:eastAsia="Times New Roman" w:hAnsi="Aptos" w:cs="Segoe UI"/>
          <w:sz w:val="24"/>
          <w:szCs w:val="24"/>
          <w:lang w:eastAsia="en-GB"/>
        </w:rPr>
      </w:pPr>
    </w:p>
    <w:p w14:paraId="2DAB1630" w14:textId="77777777" w:rsidR="005F6011" w:rsidRPr="005F6011" w:rsidRDefault="005F6011" w:rsidP="005F6011">
      <w:pPr>
        <w:widowControl/>
        <w:autoSpaceDE/>
        <w:autoSpaceDN/>
        <w:spacing w:line="360" w:lineRule="auto"/>
        <w:textAlignment w:val="baseline"/>
        <w:rPr>
          <w:rFonts w:ascii="Segoe UI" w:eastAsia="Times New Roman" w:hAnsi="Segoe UI" w:cs="Segoe UI"/>
          <w:sz w:val="18"/>
          <w:szCs w:val="18"/>
          <w:lang w:eastAsia="en-GB"/>
        </w:rPr>
      </w:pPr>
      <w:r w:rsidRPr="005F6011">
        <w:rPr>
          <w:rFonts w:ascii="Aptos" w:eastAsia="Times New Roman" w:hAnsi="Aptos" w:cs="Segoe UI"/>
          <w:sz w:val="24"/>
          <w:szCs w:val="24"/>
          <w:lang w:eastAsia="en-GB"/>
        </w:rPr>
        <w:t>By concentrating on the delivery of the strategic priorities for hockey, Scottish Hockey will be better placed to deliver a sport that is stronger, safer, more sustainable and more inclusive.  </w:t>
      </w:r>
    </w:p>
    <w:p w14:paraId="3C01CF18" w14:textId="77777777" w:rsidR="005F6011" w:rsidRPr="00DB6B0F" w:rsidRDefault="005F6011" w:rsidP="00DB6B0F"/>
    <w:sectPr w:rsidR="005F6011" w:rsidRPr="00DB6B0F">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463F" w14:textId="77777777" w:rsidR="001D6D27" w:rsidRDefault="001D6D27">
      <w:r>
        <w:separator/>
      </w:r>
    </w:p>
  </w:endnote>
  <w:endnote w:type="continuationSeparator" w:id="0">
    <w:p w14:paraId="34D08E5C" w14:textId="77777777" w:rsidR="001D6D27" w:rsidRDefault="001D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E3BD" w14:textId="77777777" w:rsidR="001D6D27" w:rsidRDefault="001D6D27">
      <w:r>
        <w:separator/>
      </w:r>
    </w:p>
  </w:footnote>
  <w:footnote w:type="continuationSeparator" w:id="0">
    <w:p w14:paraId="7EEC5000" w14:textId="77777777" w:rsidR="001D6D27" w:rsidRDefault="001D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EEE7" w14:textId="196EF0FB" w:rsidR="0056709E" w:rsidRDefault="001D6D27">
    <w:pPr>
      <w:pStyle w:val="Header"/>
    </w:pPr>
    <w:r>
      <w:rPr>
        <w:noProof/>
        <w14:ligatures w14:val="standardContextual"/>
      </w:rPr>
      <w:pict w14:anchorId="501F9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7" o:spid="_x0000_s1038" type="#_x0000_t75" style="position:absolute;margin-left:0;margin-top:0;width:529.35pt;height:529.35pt;z-index:-251640832;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730B50E3">
        <v:shape id="_x0000_s1037" type="#_x0000_t75" style="position:absolute;margin-left:0;margin-top:0;width:529.35pt;height:529.35pt;z-index:-251641856;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142B0636">
        <v:shape id="_x0000_s1036" type="#_x0000_t75" style="position:absolute;margin-left:0;margin-top:0;width:529.35pt;height:529.35pt;z-index:-251642880;mso-position-horizontal:center;mso-position-horizontal-relative:margin;mso-position-vertical:center;mso-position-vertical-relative:margin" o:allowincell="f">
          <v:imagedata r:id="rId1" o:title="SH Logo _crest_wText_Nav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0546794" w14:paraId="69BF352E" w14:textId="77777777" w:rsidTr="4EB293DA">
      <w:trPr>
        <w:trHeight w:val="300"/>
      </w:trPr>
      <w:tc>
        <w:tcPr>
          <w:tcW w:w="3530" w:type="dxa"/>
        </w:tcPr>
        <w:p w14:paraId="1D07EF86" w14:textId="77777777" w:rsidR="00546794" w:rsidRDefault="00546794" w:rsidP="4EB293DA">
          <w:pPr>
            <w:pStyle w:val="Header"/>
            <w:ind w:left="-115"/>
          </w:pPr>
        </w:p>
      </w:tc>
      <w:tc>
        <w:tcPr>
          <w:tcW w:w="3530" w:type="dxa"/>
        </w:tcPr>
        <w:p w14:paraId="547CAE69" w14:textId="77777777" w:rsidR="00546794" w:rsidRDefault="00546794" w:rsidP="4EB293DA">
          <w:pPr>
            <w:pStyle w:val="Header"/>
            <w:jc w:val="center"/>
          </w:pPr>
        </w:p>
      </w:tc>
      <w:tc>
        <w:tcPr>
          <w:tcW w:w="3530" w:type="dxa"/>
        </w:tcPr>
        <w:p w14:paraId="4E3BDDF7" w14:textId="77777777" w:rsidR="00546794" w:rsidRDefault="00546794" w:rsidP="4EB293DA">
          <w:pPr>
            <w:pStyle w:val="Header"/>
            <w:ind w:right="-115"/>
            <w:jc w:val="right"/>
          </w:pPr>
        </w:p>
      </w:tc>
    </w:tr>
  </w:tbl>
  <w:p w14:paraId="6768077E" w14:textId="67073D7E" w:rsidR="00546794" w:rsidRDefault="001D6D27" w:rsidP="4EB293DA">
    <w:pPr>
      <w:pStyle w:val="Header"/>
    </w:pPr>
    <w:r>
      <w:rPr>
        <w:noProof/>
        <w14:ligatures w14:val="standardContextual"/>
      </w:rPr>
      <w:pict w14:anchorId="1BCEE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8" o:spid="_x0000_s1039" type="#_x0000_t75" style="position:absolute;margin-left:0;margin-top:0;width:529.35pt;height:529.35pt;z-index:-251639808;mso-position-horizontal:center;mso-position-horizontal-relative:margin;mso-position-vertical:center;mso-position-vertical-relative:margin" o:allowincell="f">
          <v:imagedata r:id="rId1" o:title="SH Logo _crest_wText_Nav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CFCF" w14:textId="5B111928" w:rsidR="0056709E" w:rsidRDefault="001D6D27">
    <w:pPr>
      <w:pStyle w:val="Header"/>
    </w:pPr>
    <w:r>
      <w:rPr>
        <w:noProof/>
        <w14:ligatures w14:val="standardContextual"/>
      </w:rPr>
      <w:pict w14:anchorId="39FEE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6" o:spid="_x0000_s1035" type="#_x0000_t75" style="position:absolute;margin-left:0;margin-top:0;width:529.35pt;height:529.35pt;z-index:-251644928;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767E1C6D">
        <v:shape id="_x0000_s1034" type="#_x0000_t75" style="position:absolute;margin-left:0;margin-top:0;width:529.35pt;height:529.35pt;z-index:-251645952;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5F157CC7">
        <v:shape id="_x0000_s1033" type="#_x0000_t75" style="position:absolute;margin-left:0;margin-top:0;width:529.35pt;height:529.35pt;z-index:-251646976;mso-position-horizontal:center;mso-position-horizontal-relative:margin;mso-position-vertical:center;mso-position-vertical-relative:margin" o:allowincell="f">
          <v:imagedata r:id="rId1" o:title="SH Logo _crest_wText_Nav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3B5"/>
    <w:multiLevelType w:val="multilevel"/>
    <w:tmpl w:val="CF1CFB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52331"/>
    <w:multiLevelType w:val="multilevel"/>
    <w:tmpl w:val="A6940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31A95"/>
    <w:multiLevelType w:val="multilevel"/>
    <w:tmpl w:val="F1B6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D080A"/>
    <w:multiLevelType w:val="multilevel"/>
    <w:tmpl w:val="548C0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2B3BDC"/>
    <w:multiLevelType w:val="multilevel"/>
    <w:tmpl w:val="4C26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97830"/>
    <w:multiLevelType w:val="multilevel"/>
    <w:tmpl w:val="3F6A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216C2"/>
    <w:multiLevelType w:val="multilevel"/>
    <w:tmpl w:val="782A58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4B235B7"/>
    <w:multiLevelType w:val="multilevel"/>
    <w:tmpl w:val="EBAE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B267E"/>
    <w:multiLevelType w:val="multilevel"/>
    <w:tmpl w:val="DDEC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173DC"/>
    <w:multiLevelType w:val="multilevel"/>
    <w:tmpl w:val="10DE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A973CE"/>
    <w:multiLevelType w:val="multilevel"/>
    <w:tmpl w:val="E5CC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4118C2"/>
    <w:multiLevelType w:val="multilevel"/>
    <w:tmpl w:val="0B1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90053A"/>
    <w:multiLevelType w:val="multilevel"/>
    <w:tmpl w:val="6520D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D16C4B"/>
    <w:multiLevelType w:val="multilevel"/>
    <w:tmpl w:val="802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B62122"/>
    <w:multiLevelType w:val="multilevel"/>
    <w:tmpl w:val="92960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377B40"/>
    <w:multiLevelType w:val="multilevel"/>
    <w:tmpl w:val="43B4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4B79D3"/>
    <w:multiLevelType w:val="multilevel"/>
    <w:tmpl w:val="DA50B5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8AB50FB"/>
    <w:multiLevelType w:val="multilevel"/>
    <w:tmpl w:val="FABC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FE626F"/>
    <w:multiLevelType w:val="multilevel"/>
    <w:tmpl w:val="2924C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E74427"/>
    <w:multiLevelType w:val="multilevel"/>
    <w:tmpl w:val="B0DA40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25515D1"/>
    <w:multiLevelType w:val="multilevel"/>
    <w:tmpl w:val="298A0D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57395F"/>
    <w:multiLevelType w:val="multilevel"/>
    <w:tmpl w:val="4824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F61234"/>
    <w:multiLevelType w:val="multilevel"/>
    <w:tmpl w:val="075E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53692B"/>
    <w:multiLevelType w:val="multilevel"/>
    <w:tmpl w:val="E2BAA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9EA7CAD"/>
    <w:multiLevelType w:val="multilevel"/>
    <w:tmpl w:val="9F88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936086"/>
    <w:multiLevelType w:val="multilevel"/>
    <w:tmpl w:val="9956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2D4DE9"/>
    <w:multiLevelType w:val="multilevel"/>
    <w:tmpl w:val="5276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413704"/>
    <w:multiLevelType w:val="multilevel"/>
    <w:tmpl w:val="82F090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308A7"/>
    <w:multiLevelType w:val="multilevel"/>
    <w:tmpl w:val="2EB8C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834437"/>
    <w:multiLevelType w:val="multilevel"/>
    <w:tmpl w:val="8D00D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187260D"/>
    <w:multiLevelType w:val="multilevel"/>
    <w:tmpl w:val="0CDC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7A5D41"/>
    <w:multiLevelType w:val="multilevel"/>
    <w:tmpl w:val="B2DA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7C6E10"/>
    <w:multiLevelType w:val="multilevel"/>
    <w:tmpl w:val="7020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3363E3"/>
    <w:multiLevelType w:val="multilevel"/>
    <w:tmpl w:val="AFF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7913D7"/>
    <w:multiLevelType w:val="multilevel"/>
    <w:tmpl w:val="A4A24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AB71F6"/>
    <w:multiLevelType w:val="multilevel"/>
    <w:tmpl w:val="6E2E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2D6FC8"/>
    <w:multiLevelType w:val="multilevel"/>
    <w:tmpl w:val="55EA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2F6F59"/>
    <w:multiLevelType w:val="multilevel"/>
    <w:tmpl w:val="F2985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8542AF"/>
    <w:multiLevelType w:val="multilevel"/>
    <w:tmpl w:val="E6FAA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AA37780"/>
    <w:multiLevelType w:val="multilevel"/>
    <w:tmpl w:val="8990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F35228"/>
    <w:multiLevelType w:val="multilevel"/>
    <w:tmpl w:val="FC9C8A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C3A5E70"/>
    <w:multiLevelType w:val="multilevel"/>
    <w:tmpl w:val="595A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1E6FE0"/>
    <w:multiLevelType w:val="multilevel"/>
    <w:tmpl w:val="856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AB31B1"/>
    <w:multiLevelType w:val="multilevel"/>
    <w:tmpl w:val="2654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024ECE"/>
    <w:multiLevelType w:val="multilevel"/>
    <w:tmpl w:val="F3BC1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234649"/>
    <w:multiLevelType w:val="multilevel"/>
    <w:tmpl w:val="3F54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7E0D76"/>
    <w:multiLevelType w:val="multilevel"/>
    <w:tmpl w:val="14BE3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D006713"/>
    <w:multiLevelType w:val="multilevel"/>
    <w:tmpl w:val="299A71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D6F0238"/>
    <w:multiLevelType w:val="multilevel"/>
    <w:tmpl w:val="95A44B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DC31062"/>
    <w:multiLevelType w:val="multilevel"/>
    <w:tmpl w:val="5216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4F296B"/>
    <w:multiLevelType w:val="multilevel"/>
    <w:tmpl w:val="54EC5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0A00C48"/>
    <w:multiLevelType w:val="multilevel"/>
    <w:tmpl w:val="B052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B42F97"/>
    <w:multiLevelType w:val="multilevel"/>
    <w:tmpl w:val="E324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C1B61F0"/>
    <w:multiLevelType w:val="multilevel"/>
    <w:tmpl w:val="0CB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A226B6"/>
    <w:multiLevelType w:val="multilevel"/>
    <w:tmpl w:val="8F6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CB760B"/>
    <w:multiLevelType w:val="multilevel"/>
    <w:tmpl w:val="CDE42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027145">
    <w:abstractNumId w:val="25"/>
  </w:num>
  <w:num w:numId="2" w16cid:durableId="549223236">
    <w:abstractNumId w:val="36"/>
  </w:num>
  <w:num w:numId="3" w16cid:durableId="974482959">
    <w:abstractNumId w:val="30"/>
  </w:num>
  <w:num w:numId="4" w16cid:durableId="839739710">
    <w:abstractNumId w:val="5"/>
  </w:num>
  <w:num w:numId="5" w16cid:durableId="436608196">
    <w:abstractNumId w:val="32"/>
  </w:num>
  <w:num w:numId="6" w16cid:durableId="307127160">
    <w:abstractNumId w:val="24"/>
  </w:num>
  <w:num w:numId="7" w16cid:durableId="1056860768">
    <w:abstractNumId w:val="26"/>
  </w:num>
  <w:num w:numId="8" w16cid:durableId="675616024">
    <w:abstractNumId w:val="28"/>
  </w:num>
  <w:num w:numId="9" w16cid:durableId="292518746">
    <w:abstractNumId w:val="44"/>
  </w:num>
  <w:num w:numId="10" w16cid:durableId="1271085077">
    <w:abstractNumId w:val="1"/>
  </w:num>
  <w:num w:numId="11" w16cid:durableId="23211351">
    <w:abstractNumId w:val="27"/>
  </w:num>
  <w:num w:numId="12" w16cid:durableId="1706514965">
    <w:abstractNumId w:val="14"/>
  </w:num>
  <w:num w:numId="13" w16cid:durableId="1032413545">
    <w:abstractNumId w:val="17"/>
  </w:num>
  <w:num w:numId="14" w16cid:durableId="1453282371">
    <w:abstractNumId w:val="22"/>
  </w:num>
  <w:num w:numId="15" w16cid:durableId="78061152">
    <w:abstractNumId w:val="41"/>
  </w:num>
  <w:num w:numId="16" w16cid:durableId="1410735796">
    <w:abstractNumId w:val="4"/>
  </w:num>
  <w:num w:numId="17" w16cid:durableId="679551288">
    <w:abstractNumId w:val="13"/>
  </w:num>
  <w:num w:numId="18" w16cid:durableId="383605926">
    <w:abstractNumId w:val="7"/>
  </w:num>
  <w:num w:numId="19" w16cid:durableId="1333530145">
    <w:abstractNumId w:val="9"/>
  </w:num>
  <w:num w:numId="20" w16cid:durableId="292636409">
    <w:abstractNumId w:val="21"/>
  </w:num>
  <w:num w:numId="21" w16cid:durableId="1753817050">
    <w:abstractNumId w:val="51"/>
  </w:num>
  <w:num w:numId="22" w16cid:durableId="525945370">
    <w:abstractNumId w:val="8"/>
  </w:num>
  <w:num w:numId="23" w16cid:durableId="1533376595">
    <w:abstractNumId w:val="12"/>
  </w:num>
  <w:num w:numId="24" w16cid:durableId="1066689625">
    <w:abstractNumId w:val="34"/>
  </w:num>
  <w:num w:numId="25" w16cid:durableId="1068724596">
    <w:abstractNumId w:val="46"/>
  </w:num>
  <w:num w:numId="26" w16cid:durableId="1827670130">
    <w:abstractNumId w:val="23"/>
  </w:num>
  <w:num w:numId="27" w16cid:durableId="1742096169">
    <w:abstractNumId w:val="20"/>
  </w:num>
  <w:num w:numId="28" w16cid:durableId="1432627916">
    <w:abstractNumId w:val="29"/>
  </w:num>
  <w:num w:numId="29" w16cid:durableId="194197004">
    <w:abstractNumId w:val="6"/>
  </w:num>
  <w:num w:numId="30" w16cid:durableId="1796407880">
    <w:abstractNumId w:val="19"/>
  </w:num>
  <w:num w:numId="31" w16cid:durableId="2084376355">
    <w:abstractNumId w:val="18"/>
  </w:num>
  <w:num w:numId="32" w16cid:durableId="1674262580">
    <w:abstractNumId w:val="47"/>
  </w:num>
  <w:num w:numId="33" w16cid:durableId="1700468103">
    <w:abstractNumId w:val="38"/>
  </w:num>
  <w:num w:numId="34" w16cid:durableId="1812819497">
    <w:abstractNumId w:val="0"/>
  </w:num>
  <w:num w:numId="35" w16cid:durableId="1579900288">
    <w:abstractNumId w:val="43"/>
  </w:num>
  <w:num w:numId="36" w16cid:durableId="1262762280">
    <w:abstractNumId w:val="37"/>
  </w:num>
  <w:num w:numId="37" w16cid:durableId="1456023127">
    <w:abstractNumId w:val="50"/>
  </w:num>
  <w:num w:numId="38" w16cid:durableId="1377051262">
    <w:abstractNumId w:val="3"/>
  </w:num>
  <w:num w:numId="39" w16cid:durableId="1792047808">
    <w:abstractNumId w:val="48"/>
  </w:num>
  <w:num w:numId="40" w16cid:durableId="260996367">
    <w:abstractNumId w:val="40"/>
  </w:num>
  <w:num w:numId="41" w16cid:durableId="2028672169">
    <w:abstractNumId w:val="55"/>
  </w:num>
  <w:num w:numId="42" w16cid:durableId="1039358924">
    <w:abstractNumId w:val="31"/>
  </w:num>
  <w:num w:numId="43" w16cid:durableId="410002633">
    <w:abstractNumId w:val="42"/>
  </w:num>
  <w:num w:numId="44" w16cid:durableId="293341316">
    <w:abstractNumId w:val="52"/>
  </w:num>
  <w:num w:numId="45" w16cid:durableId="1247232314">
    <w:abstractNumId w:val="39"/>
  </w:num>
  <w:num w:numId="46" w16cid:durableId="1195850224">
    <w:abstractNumId w:val="11"/>
  </w:num>
  <w:num w:numId="47" w16cid:durableId="889340350">
    <w:abstractNumId w:val="49"/>
  </w:num>
  <w:num w:numId="48" w16cid:durableId="766078440">
    <w:abstractNumId w:val="33"/>
  </w:num>
  <w:num w:numId="49" w16cid:durableId="2064213849">
    <w:abstractNumId w:val="15"/>
  </w:num>
  <w:num w:numId="50" w16cid:durableId="1132138258">
    <w:abstractNumId w:val="53"/>
  </w:num>
  <w:num w:numId="51" w16cid:durableId="1758863952">
    <w:abstractNumId w:val="45"/>
  </w:num>
  <w:num w:numId="52" w16cid:durableId="349916141">
    <w:abstractNumId w:val="2"/>
  </w:num>
  <w:num w:numId="53" w16cid:durableId="530341178">
    <w:abstractNumId w:val="54"/>
  </w:num>
  <w:num w:numId="54" w16cid:durableId="2059284166">
    <w:abstractNumId w:val="35"/>
  </w:num>
  <w:num w:numId="55" w16cid:durableId="955329415">
    <w:abstractNumId w:val="16"/>
  </w:num>
  <w:num w:numId="56" w16cid:durableId="71509397">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D7"/>
    <w:rsid w:val="0007668C"/>
    <w:rsid w:val="000811D7"/>
    <w:rsid w:val="000A2F49"/>
    <w:rsid w:val="000A32A5"/>
    <w:rsid w:val="001004F0"/>
    <w:rsid w:val="001663E4"/>
    <w:rsid w:val="00177A78"/>
    <w:rsid w:val="00190AA3"/>
    <w:rsid w:val="001D6D27"/>
    <w:rsid w:val="00222DF3"/>
    <w:rsid w:val="00230F97"/>
    <w:rsid w:val="002329D7"/>
    <w:rsid w:val="00232C98"/>
    <w:rsid w:val="00247EB8"/>
    <w:rsid w:val="00257A6D"/>
    <w:rsid w:val="00292483"/>
    <w:rsid w:val="002A7E3E"/>
    <w:rsid w:val="002D3CBB"/>
    <w:rsid w:val="002E2AD6"/>
    <w:rsid w:val="00366B65"/>
    <w:rsid w:val="00396A93"/>
    <w:rsid w:val="004660F0"/>
    <w:rsid w:val="004762E2"/>
    <w:rsid w:val="004D1EB8"/>
    <w:rsid w:val="00504981"/>
    <w:rsid w:val="005072B7"/>
    <w:rsid w:val="00514E73"/>
    <w:rsid w:val="00524DFF"/>
    <w:rsid w:val="00540993"/>
    <w:rsid w:val="00543BB9"/>
    <w:rsid w:val="00546794"/>
    <w:rsid w:val="00553A73"/>
    <w:rsid w:val="00566105"/>
    <w:rsid w:val="0056709E"/>
    <w:rsid w:val="00574956"/>
    <w:rsid w:val="005817DE"/>
    <w:rsid w:val="00585856"/>
    <w:rsid w:val="005A07A6"/>
    <w:rsid w:val="005A24C7"/>
    <w:rsid w:val="005F6011"/>
    <w:rsid w:val="00617A5F"/>
    <w:rsid w:val="0063313E"/>
    <w:rsid w:val="0063439B"/>
    <w:rsid w:val="00634C9B"/>
    <w:rsid w:val="00670A9D"/>
    <w:rsid w:val="00693A3F"/>
    <w:rsid w:val="006A4C23"/>
    <w:rsid w:val="006B1FF6"/>
    <w:rsid w:val="006B64A5"/>
    <w:rsid w:val="006D0ED4"/>
    <w:rsid w:val="00724EA3"/>
    <w:rsid w:val="00732F48"/>
    <w:rsid w:val="00742BEA"/>
    <w:rsid w:val="00755E2B"/>
    <w:rsid w:val="00770925"/>
    <w:rsid w:val="00773163"/>
    <w:rsid w:val="007E369D"/>
    <w:rsid w:val="007E3B6B"/>
    <w:rsid w:val="008312BD"/>
    <w:rsid w:val="008313B4"/>
    <w:rsid w:val="0083254C"/>
    <w:rsid w:val="00836E8F"/>
    <w:rsid w:val="008438A7"/>
    <w:rsid w:val="0088309A"/>
    <w:rsid w:val="00897573"/>
    <w:rsid w:val="008E3C45"/>
    <w:rsid w:val="009058D3"/>
    <w:rsid w:val="00930343"/>
    <w:rsid w:val="00993933"/>
    <w:rsid w:val="0099536D"/>
    <w:rsid w:val="009C3930"/>
    <w:rsid w:val="009D1ABB"/>
    <w:rsid w:val="009F3A43"/>
    <w:rsid w:val="00A10199"/>
    <w:rsid w:val="00A3194D"/>
    <w:rsid w:val="00A60D52"/>
    <w:rsid w:val="00A6398A"/>
    <w:rsid w:val="00AE45DA"/>
    <w:rsid w:val="00AF4153"/>
    <w:rsid w:val="00B37289"/>
    <w:rsid w:val="00B819B7"/>
    <w:rsid w:val="00B86F18"/>
    <w:rsid w:val="00B948EC"/>
    <w:rsid w:val="00C25096"/>
    <w:rsid w:val="00C254A4"/>
    <w:rsid w:val="00C3659E"/>
    <w:rsid w:val="00C77BF6"/>
    <w:rsid w:val="00C93ACF"/>
    <w:rsid w:val="00CC10B1"/>
    <w:rsid w:val="00CE1166"/>
    <w:rsid w:val="00D238B5"/>
    <w:rsid w:val="00D304F1"/>
    <w:rsid w:val="00D33AD4"/>
    <w:rsid w:val="00D63807"/>
    <w:rsid w:val="00D85EA0"/>
    <w:rsid w:val="00D92F8B"/>
    <w:rsid w:val="00DB6B0F"/>
    <w:rsid w:val="00E06ED0"/>
    <w:rsid w:val="00E246D5"/>
    <w:rsid w:val="00E50606"/>
    <w:rsid w:val="00E51BB0"/>
    <w:rsid w:val="00E60A80"/>
    <w:rsid w:val="00E703A7"/>
    <w:rsid w:val="00EF1F0D"/>
    <w:rsid w:val="00EF72A3"/>
    <w:rsid w:val="00FA1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E104C"/>
  <w15:chartTrackingRefBased/>
  <w15:docId w15:val="{B366657E-6B99-4199-8DF8-66EF7B2A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7"/>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81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1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1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1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1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D7"/>
    <w:rPr>
      <w:rFonts w:eastAsiaTheme="majorEastAsia" w:cstheme="majorBidi"/>
      <w:color w:val="272727" w:themeColor="text1" w:themeTint="D8"/>
    </w:rPr>
  </w:style>
  <w:style w:type="paragraph" w:styleId="Title">
    <w:name w:val="Title"/>
    <w:basedOn w:val="Normal"/>
    <w:next w:val="Normal"/>
    <w:link w:val="TitleChar"/>
    <w:uiPriority w:val="10"/>
    <w:qFormat/>
    <w:rsid w:val="000811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1D7"/>
    <w:pPr>
      <w:spacing w:before="160"/>
      <w:jc w:val="center"/>
    </w:pPr>
    <w:rPr>
      <w:i/>
      <w:iCs/>
      <w:color w:val="404040" w:themeColor="text1" w:themeTint="BF"/>
    </w:rPr>
  </w:style>
  <w:style w:type="character" w:customStyle="1" w:styleId="QuoteChar">
    <w:name w:val="Quote Char"/>
    <w:basedOn w:val="DefaultParagraphFont"/>
    <w:link w:val="Quote"/>
    <w:uiPriority w:val="29"/>
    <w:rsid w:val="000811D7"/>
    <w:rPr>
      <w:i/>
      <w:iCs/>
      <w:color w:val="404040" w:themeColor="text1" w:themeTint="BF"/>
    </w:rPr>
  </w:style>
  <w:style w:type="paragraph" w:styleId="ListParagraph">
    <w:name w:val="List Paragraph"/>
    <w:basedOn w:val="Normal"/>
    <w:uiPriority w:val="34"/>
    <w:qFormat/>
    <w:rsid w:val="000811D7"/>
    <w:pPr>
      <w:ind w:left="720"/>
      <w:contextualSpacing/>
    </w:pPr>
  </w:style>
  <w:style w:type="character" w:styleId="IntenseEmphasis">
    <w:name w:val="Intense Emphasis"/>
    <w:basedOn w:val="DefaultParagraphFont"/>
    <w:uiPriority w:val="21"/>
    <w:qFormat/>
    <w:rsid w:val="000811D7"/>
    <w:rPr>
      <w:i/>
      <w:iCs/>
      <w:color w:val="0F4761" w:themeColor="accent1" w:themeShade="BF"/>
    </w:rPr>
  </w:style>
  <w:style w:type="paragraph" w:styleId="IntenseQuote">
    <w:name w:val="Intense Quote"/>
    <w:basedOn w:val="Normal"/>
    <w:next w:val="Normal"/>
    <w:link w:val="IntenseQuoteChar"/>
    <w:uiPriority w:val="30"/>
    <w:qFormat/>
    <w:rsid w:val="00081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D7"/>
    <w:rPr>
      <w:i/>
      <w:iCs/>
      <w:color w:val="0F4761" w:themeColor="accent1" w:themeShade="BF"/>
    </w:rPr>
  </w:style>
  <w:style w:type="character" w:styleId="IntenseReference">
    <w:name w:val="Intense Reference"/>
    <w:basedOn w:val="DefaultParagraphFont"/>
    <w:uiPriority w:val="32"/>
    <w:qFormat/>
    <w:rsid w:val="000811D7"/>
    <w:rPr>
      <w:b/>
      <w:bCs/>
      <w:smallCaps/>
      <w:color w:val="0F4761" w:themeColor="accent1" w:themeShade="BF"/>
      <w:spacing w:val="5"/>
    </w:rPr>
  </w:style>
  <w:style w:type="paragraph" w:styleId="TOC1">
    <w:name w:val="toc 1"/>
    <w:basedOn w:val="Normal"/>
    <w:uiPriority w:val="39"/>
    <w:qFormat/>
    <w:rsid w:val="000811D7"/>
    <w:pPr>
      <w:spacing w:before="130"/>
      <w:ind w:left="508" w:hanging="169"/>
    </w:pPr>
    <w:rPr>
      <w:b/>
      <w:bCs/>
      <w:sz w:val="20"/>
      <w:szCs w:val="20"/>
    </w:rPr>
  </w:style>
  <w:style w:type="paragraph" w:styleId="TOC2">
    <w:name w:val="toc 2"/>
    <w:basedOn w:val="Normal"/>
    <w:uiPriority w:val="39"/>
    <w:qFormat/>
    <w:rsid w:val="000811D7"/>
    <w:pPr>
      <w:spacing w:before="109" w:after="20"/>
      <w:ind w:left="340" w:right="9256"/>
      <w:jc w:val="both"/>
    </w:pPr>
    <w:rPr>
      <w:sz w:val="15"/>
      <w:szCs w:val="15"/>
    </w:rPr>
  </w:style>
  <w:style w:type="paragraph" w:styleId="TOC3">
    <w:name w:val="toc 3"/>
    <w:basedOn w:val="Normal"/>
    <w:uiPriority w:val="39"/>
    <w:qFormat/>
    <w:rsid w:val="000811D7"/>
    <w:pPr>
      <w:spacing w:before="2"/>
      <w:ind w:left="1218" w:hanging="661"/>
    </w:pPr>
    <w:rPr>
      <w:sz w:val="20"/>
      <w:szCs w:val="20"/>
    </w:rPr>
  </w:style>
  <w:style w:type="paragraph" w:styleId="TOC4">
    <w:name w:val="toc 4"/>
    <w:basedOn w:val="Normal"/>
    <w:uiPriority w:val="39"/>
    <w:qFormat/>
    <w:rsid w:val="000811D7"/>
    <w:pPr>
      <w:spacing w:line="229" w:lineRule="exact"/>
      <w:ind w:left="1218" w:hanging="661"/>
    </w:pPr>
    <w:rPr>
      <w:sz w:val="15"/>
      <w:szCs w:val="15"/>
    </w:rPr>
  </w:style>
  <w:style w:type="paragraph" w:styleId="TOC5">
    <w:name w:val="toc 5"/>
    <w:basedOn w:val="Normal"/>
    <w:uiPriority w:val="39"/>
    <w:qFormat/>
    <w:rsid w:val="000811D7"/>
    <w:pPr>
      <w:spacing w:before="10"/>
      <w:ind w:left="1218" w:hanging="661"/>
    </w:pPr>
    <w:rPr>
      <w:b/>
      <w:bCs/>
      <w:i/>
      <w:iCs/>
    </w:rPr>
  </w:style>
  <w:style w:type="paragraph" w:styleId="TOC6">
    <w:name w:val="toc 6"/>
    <w:basedOn w:val="Normal"/>
    <w:uiPriority w:val="39"/>
    <w:qFormat/>
    <w:rsid w:val="000811D7"/>
    <w:pPr>
      <w:spacing w:line="205" w:lineRule="exact"/>
      <w:ind w:left="1734" w:hanging="914"/>
    </w:pPr>
    <w:rPr>
      <w:sz w:val="18"/>
      <w:szCs w:val="18"/>
    </w:rPr>
  </w:style>
  <w:style w:type="paragraph" w:styleId="TOC7">
    <w:name w:val="toc 7"/>
    <w:basedOn w:val="Normal"/>
    <w:uiPriority w:val="39"/>
    <w:qFormat/>
    <w:rsid w:val="000811D7"/>
    <w:pPr>
      <w:spacing w:line="205" w:lineRule="exact"/>
      <w:ind w:left="1734" w:hanging="914"/>
    </w:pPr>
    <w:rPr>
      <w:sz w:val="14"/>
      <w:szCs w:val="14"/>
    </w:rPr>
  </w:style>
  <w:style w:type="paragraph" w:styleId="TOC8">
    <w:name w:val="toc 8"/>
    <w:basedOn w:val="Normal"/>
    <w:uiPriority w:val="39"/>
    <w:qFormat/>
    <w:rsid w:val="000811D7"/>
    <w:pPr>
      <w:spacing w:line="204" w:lineRule="exact"/>
      <w:ind w:left="1734" w:hanging="914"/>
    </w:pPr>
    <w:rPr>
      <w:b/>
      <w:bCs/>
      <w:i/>
      <w:iCs/>
    </w:rPr>
  </w:style>
  <w:style w:type="paragraph" w:styleId="BodyText">
    <w:name w:val="Body Text"/>
    <w:basedOn w:val="Normal"/>
    <w:link w:val="BodyTextChar"/>
    <w:uiPriority w:val="99"/>
    <w:qFormat/>
    <w:rsid w:val="000811D7"/>
    <w:rPr>
      <w:sz w:val="24"/>
      <w:szCs w:val="24"/>
    </w:rPr>
  </w:style>
  <w:style w:type="character" w:customStyle="1" w:styleId="BodyTextChar">
    <w:name w:val="Body Text Char"/>
    <w:basedOn w:val="DefaultParagraphFont"/>
    <w:link w:val="BodyText"/>
    <w:uiPriority w:val="99"/>
    <w:rsid w:val="000811D7"/>
    <w:rPr>
      <w:rFonts w:ascii="Arial" w:eastAsia="Arial" w:hAnsi="Arial" w:cs="Arial"/>
      <w:kern w:val="0"/>
      <w14:ligatures w14:val="none"/>
    </w:rPr>
  </w:style>
  <w:style w:type="paragraph" w:customStyle="1" w:styleId="TableParagraph">
    <w:name w:val="Table Paragraph"/>
    <w:basedOn w:val="Normal"/>
    <w:uiPriority w:val="1"/>
    <w:qFormat/>
    <w:rsid w:val="000811D7"/>
  </w:style>
  <w:style w:type="paragraph" w:styleId="Header">
    <w:name w:val="header"/>
    <w:basedOn w:val="Normal"/>
    <w:link w:val="HeaderChar"/>
    <w:uiPriority w:val="99"/>
    <w:unhideWhenUsed/>
    <w:rsid w:val="000811D7"/>
    <w:pPr>
      <w:tabs>
        <w:tab w:val="center" w:pos="4513"/>
        <w:tab w:val="right" w:pos="9026"/>
      </w:tabs>
    </w:pPr>
  </w:style>
  <w:style w:type="character" w:customStyle="1" w:styleId="HeaderChar">
    <w:name w:val="Header Char"/>
    <w:basedOn w:val="DefaultParagraphFont"/>
    <w:link w:val="Header"/>
    <w:uiPriority w:val="99"/>
    <w:rsid w:val="000811D7"/>
    <w:rPr>
      <w:rFonts w:ascii="Arial" w:eastAsia="Arial" w:hAnsi="Arial" w:cs="Arial"/>
      <w:kern w:val="0"/>
      <w:sz w:val="22"/>
      <w:szCs w:val="22"/>
      <w14:ligatures w14:val="none"/>
    </w:rPr>
  </w:style>
  <w:style w:type="paragraph" w:styleId="Footer">
    <w:name w:val="footer"/>
    <w:basedOn w:val="Normal"/>
    <w:link w:val="FooterChar"/>
    <w:uiPriority w:val="99"/>
    <w:unhideWhenUsed/>
    <w:rsid w:val="000811D7"/>
    <w:pPr>
      <w:tabs>
        <w:tab w:val="center" w:pos="4513"/>
        <w:tab w:val="right" w:pos="9026"/>
      </w:tabs>
    </w:pPr>
  </w:style>
  <w:style w:type="character" w:customStyle="1" w:styleId="FooterChar">
    <w:name w:val="Footer Char"/>
    <w:basedOn w:val="DefaultParagraphFont"/>
    <w:link w:val="Footer"/>
    <w:uiPriority w:val="99"/>
    <w:rsid w:val="000811D7"/>
    <w:rPr>
      <w:rFonts w:ascii="Arial" w:eastAsia="Arial" w:hAnsi="Arial" w:cs="Arial"/>
      <w:kern w:val="0"/>
      <w:sz w:val="22"/>
      <w:szCs w:val="22"/>
      <w14:ligatures w14:val="none"/>
    </w:rPr>
  </w:style>
  <w:style w:type="paragraph" w:styleId="Revision">
    <w:name w:val="Revision"/>
    <w:hidden/>
    <w:uiPriority w:val="99"/>
    <w:semiHidden/>
    <w:rsid w:val="000811D7"/>
    <w:pPr>
      <w:spacing w:after="0" w:line="240" w:lineRule="auto"/>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0811D7"/>
    <w:rPr>
      <w:color w:val="467886" w:themeColor="hyperlink"/>
      <w:u w:val="single"/>
    </w:rPr>
  </w:style>
  <w:style w:type="character" w:styleId="UnresolvedMention">
    <w:name w:val="Unresolved Mention"/>
    <w:basedOn w:val="DefaultParagraphFont"/>
    <w:uiPriority w:val="99"/>
    <w:semiHidden/>
    <w:unhideWhenUsed/>
    <w:rsid w:val="000811D7"/>
    <w:rPr>
      <w:color w:val="605E5C"/>
      <w:shd w:val="clear" w:color="auto" w:fill="E1DFDD"/>
    </w:rPr>
  </w:style>
  <w:style w:type="table" w:styleId="TableGrid">
    <w:name w:val="Table Grid"/>
    <w:basedOn w:val="TableNormal"/>
    <w:uiPriority w:val="59"/>
    <w:rsid w:val="000811D7"/>
    <w:pPr>
      <w:widowControl w:val="0"/>
      <w:autoSpaceDE w:val="0"/>
      <w:autoSpaceDN w:val="0"/>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0811D7"/>
    <w:pPr>
      <w:spacing w:before="240" w:after="0" w:line="259" w:lineRule="auto"/>
      <w:outlineLvl w:val="9"/>
    </w:pPr>
    <w:rPr>
      <w:sz w:val="32"/>
      <w:szCs w:val="32"/>
      <w:lang w:eastAsia="en-GB"/>
    </w:rPr>
  </w:style>
  <w:style w:type="paragraph" w:styleId="TOC9">
    <w:name w:val="toc 9"/>
    <w:basedOn w:val="Normal"/>
    <w:next w:val="Normal"/>
    <w:autoRedefine/>
    <w:uiPriority w:val="39"/>
    <w:unhideWhenUsed/>
    <w:rsid w:val="000811D7"/>
    <w:pPr>
      <w:widowControl/>
      <w:autoSpaceDE/>
      <w:autoSpaceDN/>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paragraph" w:styleId="NormalWeb">
    <w:name w:val="Normal (Web)"/>
    <w:basedOn w:val="Normal"/>
    <w:uiPriority w:val="99"/>
    <w:semiHidden/>
    <w:unhideWhenUsed/>
    <w:rsid w:val="00A60D52"/>
    <w:pPr>
      <w:widowControl/>
      <w:autoSpaceDE/>
      <w:autoSpaceDN/>
      <w:spacing w:before="100" w:beforeAutospacing="1" w:after="100" w:afterAutospacing="1"/>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A60D52"/>
    <w:rPr>
      <w:b/>
      <w:bCs/>
    </w:rPr>
  </w:style>
  <w:style w:type="table" w:styleId="GridTable1Light-Accent1">
    <w:name w:val="Grid Table 1 Light Accent 1"/>
    <w:basedOn w:val="TableNormal"/>
    <w:uiPriority w:val="46"/>
    <w:rsid w:val="004D1EB8"/>
    <w:pPr>
      <w:spacing w:after="0" w:line="240" w:lineRule="auto"/>
    </w:p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e37d47-8b0b-46fa-96eb-ff789198707e">
      <Terms xmlns="http://schemas.microsoft.com/office/infopath/2007/PartnerControls"/>
    </lcf76f155ced4ddcb4097134ff3c332f>
    <TaxCatchAll xmlns="b6ee670e-3d3c-4ad3-aa24-8b2930aaf1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647C4EA13C2F4EA9AE22DFA952C65E" ma:contentTypeVersion="19" ma:contentTypeDescription="Create a new document." ma:contentTypeScope="" ma:versionID="bcc11f0628965b991b3f6f28cf21d9b9">
  <xsd:schema xmlns:xsd="http://www.w3.org/2001/XMLSchema" xmlns:xs="http://www.w3.org/2001/XMLSchema" xmlns:p="http://schemas.microsoft.com/office/2006/metadata/properties" xmlns:ns2="1fe37d47-8b0b-46fa-96eb-ff789198707e" xmlns:ns3="b6ee670e-3d3c-4ad3-aa24-8b2930aaf123" targetNamespace="http://schemas.microsoft.com/office/2006/metadata/properties" ma:root="true" ma:fieldsID="9d54b46b69a6f9a5e7a7b11715a9dea8" ns2:_="" ns3:_="">
    <xsd:import namespace="1fe37d47-8b0b-46fa-96eb-ff789198707e"/>
    <xsd:import namespace="b6ee670e-3d3c-4ad3-aa24-8b2930aaf1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37d47-8b0b-46fa-96eb-ff789198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0c8695-e6e5-4ba6-9e30-e77271a565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e670e-3d3c-4ad3-aa24-8b2930aaf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5eb7a6-5ddd-471e-a310-f50b12c16d03}" ma:internalName="TaxCatchAll" ma:showField="CatchAllData" ma:web="b6ee670e-3d3c-4ad3-aa24-8b2930aaf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BC123-BFC9-4DE4-9B76-55DFE392DBF7}">
  <ds:schemaRefs>
    <ds:schemaRef ds:uri="http://schemas.microsoft.com/office/2006/metadata/properties"/>
    <ds:schemaRef ds:uri="http://schemas.microsoft.com/office/infopath/2007/PartnerControls"/>
    <ds:schemaRef ds:uri="1fe37d47-8b0b-46fa-96eb-ff789198707e"/>
    <ds:schemaRef ds:uri="b6ee670e-3d3c-4ad3-aa24-8b2930aaf123"/>
  </ds:schemaRefs>
</ds:datastoreItem>
</file>

<file path=customXml/itemProps2.xml><?xml version="1.0" encoding="utf-8"?>
<ds:datastoreItem xmlns:ds="http://schemas.openxmlformats.org/officeDocument/2006/customXml" ds:itemID="{0FC40AA5-BD46-4C57-851B-89AE5C9A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37d47-8b0b-46fa-96eb-ff789198707e"/>
    <ds:schemaRef ds:uri="b6ee670e-3d3c-4ad3-aa24-8b2930aaf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1C539-307E-4A0D-B9FC-7EB5A3D7A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1168</Words>
  <Characters>7575</Characters>
  <Application>Microsoft Office Word</Application>
  <DocSecurity>0</DocSecurity>
  <Lines>252</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Keir</dc:creator>
  <cp:keywords/>
  <dc:description/>
  <cp:lastModifiedBy>Derek Keir</cp:lastModifiedBy>
  <cp:revision>3</cp:revision>
  <dcterms:created xsi:type="dcterms:W3CDTF">2026-06-26T23:27:00Z</dcterms:created>
  <dcterms:modified xsi:type="dcterms:W3CDTF">2026-06-26T23:28:00Z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0x010100D3647C4EA13C2F4EA9AE22DFA952C65E</vt:lpwstr>
  </property>
  <property fmtid="{D5CDD505-2E9C-101B-9397-08002B2CF9AE}" pid="3" name="MediaServiceImageTags">
    <vt:lpwstr/>
  </property>
</Properties>
</file>