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14FC" w14:textId="2251F831" w:rsidR="00DB6B0F" w:rsidRPr="00DB6B0F" w:rsidRDefault="002329D7" w:rsidP="00524DFF">
      <w:pPr>
        <w:pStyle w:val="Heading1"/>
        <w:jc w:val="center"/>
        <w:rPr>
          <w:b/>
          <w:bCs/>
        </w:rPr>
      </w:pPr>
      <w:r>
        <w:rPr>
          <w:rFonts w:asciiTheme="minorHAnsi" w:hAnsiTheme="minorHAnsi"/>
          <w:noProof/>
          <w:sz w:val="24"/>
          <w:szCs w:val="24"/>
          <w14:ligatures w14:val="standardContextual"/>
        </w:rPr>
        <w:drawing>
          <wp:anchor distT="0" distB="0" distL="114300" distR="114300" simplePos="0" relativeHeight="251658240" behindDoc="1" locked="0" layoutInCell="1" allowOverlap="1" wp14:anchorId="3D36CEBE" wp14:editId="34C320E7">
            <wp:simplePos x="0" y="0"/>
            <wp:positionH relativeFrom="margin">
              <wp:align>center</wp:align>
            </wp:positionH>
            <wp:positionV relativeFrom="paragraph">
              <wp:posOffset>0</wp:posOffset>
            </wp:positionV>
            <wp:extent cx="1188720" cy="1188720"/>
            <wp:effectExtent l="0" t="0" r="0" b="0"/>
            <wp:wrapTopAndBottom/>
            <wp:docPr id="1765306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06511" name="Picture 17653065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00DB6B0F" w:rsidRPr="00DB6B0F">
        <w:rPr>
          <w:b/>
          <w:bCs/>
        </w:rPr>
        <w:t>SCOTTISH HOCKEY</w:t>
      </w:r>
    </w:p>
    <w:p w14:paraId="2A18DCF7" w14:textId="77777777" w:rsidR="00DB6B0F" w:rsidRPr="00DB6B0F" w:rsidRDefault="00DB6B0F" w:rsidP="00524DFF">
      <w:pPr>
        <w:jc w:val="center"/>
        <w:rPr>
          <w:b/>
          <w:bCs/>
        </w:rPr>
      </w:pPr>
      <w:r w:rsidRPr="00DB6B0F">
        <w:rPr>
          <w:b/>
          <w:bCs/>
        </w:rPr>
        <w:t>BOARD DIRECTOR HANDBOOK</w:t>
      </w:r>
    </w:p>
    <w:p w14:paraId="16E1CC45" w14:textId="77777777" w:rsidR="00DB6B0F" w:rsidRPr="00DB6B0F" w:rsidRDefault="00DB6B0F" w:rsidP="00524DFF">
      <w:pPr>
        <w:jc w:val="center"/>
        <w:rPr>
          <w:b/>
          <w:bCs/>
        </w:rPr>
      </w:pPr>
      <w:r w:rsidRPr="00DB6B0F">
        <w:rPr>
          <w:b/>
          <w:bCs/>
        </w:rPr>
        <w:t>Induction and Governance Guide</w:t>
      </w:r>
    </w:p>
    <w:p w14:paraId="6F66330D" w14:textId="77777777" w:rsidR="00DB6B0F" w:rsidRPr="00DB6B0F" w:rsidRDefault="00DB6B0F" w:rsidP="00524DFF">
      <w:pPr>
        <w:jc w:val="center"/>
      </w:pPr>
      <w:r w:rsidRPr="00DB6B0F">
        <w:rPr>
          <w:b/>
          <w:bCs/>
        </w:rPr>
        <w:t>Version:</w:t>
      </w:r>
      <w:r w:rsidRPr="00DB6B0F">
        <w:t xml:space="preserve"> 2.0</w:t>
      </w:r>
      <w:r w:rsidRPr="00DB6B0F">
        <w:br/>
      </w:r>
      <w:r w:rsidRPr="00DB6B0F">
        <w:rPr>
          <w:b/>
          <w:bCs/>
        </w:rPr>
        <w:t>Date:</w:t>
      </w:r>
      <w:r w:rsidRPr="00DB6B0F">
        <w:t xml:space="preserve"> June 2026</w:t>
      </w:r>
    </w:p>
    <w:p w14:paraId="3EC17E92" w14:textId="77777777" w:rsidR="00DB6B0F" w:rsidRPr="00DB6B0F" w:rsidRDefault="00FC7B51" w:rsidP="00DB6B0F">
      <w:r>
        <w:pict w14:anchorId="58B657AB">
          <v:rect id="_x0000_i1025" style="width:0;height:1.5pt" o:hralign="center" o:hrstd="t" o:hr="t" fillcolor="#a0a0a0" stroked="f"/>
        </w:pict>
      </w:r>
    </w:p>
    <w:p w14:paraId="4E439345" w14:textId="77777777" w:rsidR="00BB26BD" w:rsidRDefault="00BB26BD">
      <w:pPr>
        <w:widowControl/>
        <w:autoSpaceDE/>
        <w:autoSpaceDN/>
        <w:spacing w:after="160" w:line="278" w:lineRule="auto"/>
        <w:rPr>
          <w:b/>
          <w:bCs/>
        </w:rPr>
      </w:pPr>
      <w:r>
        <w:rPr>
          <w:b/>
          <w:bCs/>
        </w:rPr>
        <w:br w:type="page"/>
      </w:r>
    </w:p>
    <w:p w14:paraId="202182D4" w14:textId="48BE7962" w:rsidR="00DB6B0F" w:rsidRPr="00DB6B0F" w:rsidRDefault="00DB6B0F" w:rsidP="00DB6B0F">
      <w:pPr>
        <w:rPr>
          <w:b/>
          <w:bCs/>
        </w:rPr>
      </w:pPr>
      <w:r w:rsidRPr="00DB6B0F">
        <w:rPr>
          <w:b/>
          <w:bCs/>
        </w:rPr>
        <w:lastRenderedPageBreak/>
        <w:t>Welcome to the Board of Scottish Hockey</w:t>
      </w:r>
    </w:p>
    <w:p w14:paraId="3F748876" w14:textId="77777777" w:rsidR="00524DFF" w:rsidRDefault="00524DFF" w:rsidP="00DB6B0F">
      <w:pPr>
        <w:rPr>
          <w:b/>
          <w:bCs/>
        </w:rPr>
      </w:pPr>
    </w:p>
    <w:p w14:paraId="40A4C60C" w14:textId="0865AB98" w:rsidR="00DB6B0F" w:rsidRPr="00DB6B0F" w:rsidRDefault="00DB6B0F" w:rsidP="00DB6B0F">
      <w:pPr>
        <w:rPr>
          <w:b/>
          <w:bCs/>
        </w:rPr>
      </w:pPr>
      <w:r w:rsidRPr="00DB6B0F">
        <w:rPr>
          <w:b/>
          <w:bCs/>
        </w:rPr>
        <w:t>Welcome from the Chair</w:t>
      </w:r>
    </w:p>
    <w:p w14:paraId="506480C7" w14:textId="77777777" w:rsidR="00524DFF" w:rsidRDefault="00524DFF" w:rsidP="00DB6B0F"/>
    <w:p w14:paraId="0C4E9BB2" w14:textId="74A3F114" w:rsidR="00DB6B0F" w:rsidRPr="00DB6B0F" w:rsidRDefault="00DB6B0F" w:rsidP="00DB6B0F">
      <w:r w:rsidRPr="00DB6B0F">
        <w:t>Welcome to the Board of Scottish Hockey.</w:t>
      </w:r>
    </w:p>
    <w:p w14:paraId="231DC806" w14:textId="77777777" w:rsidR="00524DFF" w:rsidRDefault="00524DFF" w:rsidP="00DB6B0F"/>
    <w:p w14:paraId="3EB7AD44" w14:textId="3AAD3D84" w:rsidR="00DB6B0F" w:rsidRPr="00DB6B0F" w:rsidRDefault="00DB6B0F" w:rsidP="00DB6B0F">
      <w:r w:rsidRPr="00DB6B0F">
        <w:t>Thank you for choosing to volunteer your time, expertise and leadership to support hockey in Scotland. Your appointment reflects the skills, experience and perspective you bring to our organisation and to the wider hockey community.</w:t>
      </w:r>
    </w:p>
    <w:p w14:paraId="3B38574E" w14:textId="77777777" w:rsidR="00524DFF" w:rsidRDefault="00524DFF" w:rsidP="00DB6B0F"/>
    <w:p w14:paraId="277EECFC" w14:textId="488F4434" w:rsidR="00DB6B0F" w:rsidRPr="00DB6B0F" w:rsidRDefault="00DB6B0F" w:rsidP="00DB6B0F">
      <w:r w:rsidRPr="00DB6B0F">
        <w:t>As a Board Director, you have an important role in shaping the future of our sport. Together, the Board provides strategic leadership, ensures effective governance and financial stewardship, and creates the conditions for hockey to thrive across every community in Scotland.</w:t>
      </w:r>
    </w:p>
    <w:p w14:paraId="19DF6AC7" w14:textId="77777777" w:rsidR="00524DFF" w:rsidRDefault="00524DFF" w:rsidP="00DB6B0F"/>
    <w:p w14:paraId="4B564CDF" w14:textId="7B7A320F" w:rsidR="00DB6B0F" w:rsidRPr="00DB6B0F" w:rsidRDefault="00DB6B0F" w:rsidP="00DB6B0F">
      <w:r w:rsidRPr="00DB6B0F">
        <w:t>This handbook has been developed to support your induction and provide an overview of how Scottish Hockey is governed, how the Board operates and what you can expect during your first few months in post.</w:t>
      </w:r>
    </w:p>
    <w:p w14:paraId="23FDC019" w14:textId="77777777" w:rsidR="00524DFF" w:rsidRDefault="00524DFF" w:rsidP="00DB6B0F"/>
    <w:p w14:paraId="48CFF23C" w14:textId="2B101B8D" w:rsidR="00DB6B0F" w:rsidRPr="00DB6B0F" w:rsidRDefault="00DB6B0F" w:rsidP="00DB6B0F">
      <w:r w:rsidRPr="00DB6B0F">
        <w:t>We encourage you to ask questions, challenge constructively and contribute openly. We believe that diverse perspectives and respectful debate strengthen our decision making and help us achieve the best outcomes for hockey.</w:t>
      </w:r>
    </w:p>
    <w:p w14:paraId="3DA0FFFB" w14:textId="77777777" w:rsidR="00524DFF" w:rsidRDefault="00524DFF" w:rsidP="00DB6B0F"/>
    <w:p w14:paraId="6C8CBEDC" w14:textId="58BF4AAF" w:rsidR="00DB6B0F" w:rsidRPr="00DB6B0F" w:rsidRDefault="00DB6B0F" w:rsidP="00DB6B0F">
      <w:r w:rsidRPr="00DB6B0F">
        <w:t>We look forward to working with you.</w:t>
      </w:r>
    </w:p>
    <w:p w14:paraId="7742D1AE" w14:textId="77777777" w:rsidR="00524DFF" w:rsidRDefault="00524DFF" w:rsidP="00DB6B0F">
      <w:pPr>
        <w:rPr>
          <w:b/>
          <w:bCs/>
        </w:rPr>
      </w:pPr>
    </w:p>
    <w:p w14:paraId="6E8300AB" w14:textId="648902F1" w:rsidR="00DB6B0F" w:rsidRPr="00DB6B0F" w:rsidRDefault="00DB6B0F" w:rsidP="00DB6B0F">
      <w:r w:rsidRPr="00DB6B0F">
        <w:rPr>
          <w:b/>
          <w:bCs/>
        </w:rPr>
        <w:t>Neil Francis</w:t>
      </w:r>
      <w:r w:rsidRPr="00DB6B0F">
        <w:br/>
        <w:t>Chair</w:t>
      </w:r>
      <w:r w:rsidRPr="00DB6B0F">
        <w:br/>
        <w:t>Scottish Hockey</w:t>
      </w:r>
    </w:p>
    <w:p w14:paraId="279C6A95" w14:textId="77777777" w:rsidR="00D33AD4" w:rsidRDefault="00D33AD4">
      <w:pPr>
        <w:widowControl/>
        <w:autoSpaceDE/>
        <w:autoSpaceDN/>
        <w:spacing w:after="160" w:line="278" w:lineRule="auto"/>
      </w:pPr>
      <w:r>
        <w:br w:type="page"/>
      </w:r>
    </w:p>
    <w:p w14:paraId="32BD9EFA" w14:textId="27B360FC" w:rsidR="00DB6B0F" w:rsidRPr="00DB6B0F" w:rsidRDefault="00FC7B51" w:rsidP="00DB6B0F">
      <w:r>
        <w:lastRenderedPageBreak/>
        <w:pict w14:anchorId="664E1688">
          <v:rect id="_x0000_i1026" style="width:0;height:1.5pt" o:hralign="center" o:hrstd="t" o:hr="t" fillcolor="#a0a0a0" stroked="f"/>
        </w:pict>
      </w:r>
    </w:p>
    <w:p w14:paraId="2F88A43A" w14:textId="77777777" w:rsidR="00DB6B0F" w:rsidRPr="00DB6B0F" w:rsidRDefault="00DB6B0F" w:rsidP="00DB6B0F">
      <w:pPr>
        <w:rPr>
          <w:b/>
          <w:bCs/>
        </w:rPr>
      </w:pPr>
      <w:r w:rsidRPr="00DB6B0F">
        <w:rPr>
          <w:b/>
          <w:bCs/>
        </w:rPr>
        <w:t>Contents</w:t>
      </w:r>
    </w:p>
    <w:p w14:paraId="281122E2" w14:textId="77777777" w:rsidR="00DB6B0F" w:rsidRPr="00DB6B0F" w:rsidRDefault="00DB6B0F">
      <w:pPr>
        <w:numPr>
          <w:ilvl w:val="0"/>
          <w:numId w:val="1"/>
        </w:numPr>
      </w:pPr>
      <w:r w:rsidRPr="00DB6B0F">
        <w:t>About Scottish Hockey</w:t>
      </w:r>
    </w:p>
    <w:p w14:paraId="3473FB77" w14:textId="77777777" w:rsidR="00DB6B0F" w:rsidRPr="00DB6B0F" w:rsidRDefault="00DB6B0F">
      <w:pPr>
        <w:numPr>
          <w:ilvl w:val="0"/>
          <w:numId w:val="1"/>
        </w:numPr>
      </w:pPr>
      <w:r w:rsidRPr="00DB6B0F">
        <w:t>Our Vision, Mission and Values</w:t>
      </w:r>
    </w:p>
    <w:p w14:paraId="6082C305" w14:textId="77777777" w:rsidR="00DB6B0F" w:rsidRPr="00DB6B0F" w:rsidRDefault="00DB6B0F">
      <w:pPr>
        <w:numPr>
          <w:ilvl w:val="0"/>
          <w:numId w:val="1"/>
        </w:numPr>
      </w:pPr>
      <w:r w:rsidRPr="00DB6B0F">
        <w:t>Our Strategy 2026–2031</w:t>
      </w:r>
    </w:p>
    <w:p w14:paraId="138078E7" w14:textId="77777777" w:rsidR="00DB6B0F" w:rsidRPr="00DB6B0F" w:rsidRDefault="00DB6B0F">
      <w:pPr>
        <w:numPr>
          <w:ilvl w:val="0"/>
          <w:numId w:val="1"/>
        </w:numPr>
      </w:pPr>
      <w:r w:rsidRPr="00DB6B0F">
        <w:t>How Scottish Hockey is Governed</w:t>
      </w:r>
    </w:p>
    <w:p w14:paraId="42AAE07A" w14:textId="77777777" w:rsidR="00DB6B0F" w:rsidRPr="00DB6B0F" w:rsidRDefault="00DB6B0F">
      <w:pPr>
        <w:numPr>
          <w:ilvl w:val="0"/>
          <w:numId w:val="1"/>
        </w:numPr>
      </w:pPr>
      <w:r w:rsidRPr="00DB6B0F">
        <w:t>The Role of the Board</w:t>
      </w:r>
    </w:p>
    <w:p w14:paraId="307288C1" w14:textId="77777777" w:rsidR="00DB6B0F" w:rsidRPr="00DB6B0F" w:rsidRDefault="00DB6B0F">
      <w:pPr>
        <w:numPr>
          <w:ilvl w:val="0"/>
          <w:numId w:val="1"/>
        </w:numPr>
      </w:pPr>
      <w:r w:rsidRPr="00DB6B0F">
        <w:t>The Role of a Director</w:t>
      </w:r>
    </w:p>
    <w:p w14:paraId="34F52530" w14:textId="77777777" w:rsidR="00DB6B0F" w:rsidRPr="00DB6B0F" w:rsidRDefault="00DB6B0F">
      <w:pPr>
        <w:numPr>
          <w:ilvl w:val="0"/>
          <w:numId w:val="1"/>
        </w:numPr>
      </w:pPr>
      <w:r w:rsidRPr="00DB6B0F">
        <w:t>Board Structure and Committees</w:t>
      </w:r>
    </w:p>
    <w:p w14:paraId="3BA06A72" w14:textId="77777777" w:rsidR="00DB6B0F" w:rsidRPr="00DB6B0F" w:rsidRDefault="00DB6B0F">
      <w:pPr>
        <w:numPr>
          <w:ilvl w:val="0"/>
          <w:numId w:val="1"/>
        </w:numPr>
      </w:pPr>
      <w:r w:rsidRPr="00DB6B0F">
        <w:t>Board Culture and Behaviours</w:t>
      </w:r>
    </w:p>
    <w:p w14:paraId="1420603F" w14:textId="77777777" w:rsidR="00DB6B0F" w:rsidRPr="00DB6B0F" w:rsidRDefault="00DB6B0F">
      <w:pPr>
        <w:numPr>
          <w:ilvl w:val="0"/>
          <w:numId w:val="1"/>
        </w:numPr>
      </w:pPr>
      <w:r w:rsidRPr="00DB6B0F">
        <w:t>Strategy, Performance and Assurance</w:t>
      </w:r>
    </w:p>
    <w:p w14:paraId="391919A5" w14:textId="77777777" w:rsidR="00DB6B0F" w:rsidRPr="00DB6B0F" w:rsidRDefault="00DB6B0F">
      <w:pPr>
        <w:numPr>
          <w:ilvl w:val="0"/>
          <w:numId w:val="1"/>
        </w:numPr>
      </w:pPr>
      <w:r w:rsidRPr="00DB6B0F">
        <w:t>Finance and Risk</w:t>
      </w:r>
    </w:p>
    <w:p w14:paraId="12F990BB" w14:textId="77777777" w:rsidR="00DB6B0F" w:rsidRPr="00DB6B0F" w:rsidRDefault="00DB6B0F">
      <w:pPr>
        <w:numPr>
          <w:ilvl w:val="0"/>
          <w:numId w:val="1"/>
        </w:numPr>
      </w:pPr>
      <w:r w:rsidRPr="00DB6B0F">
        <w:t>Safeguarding, Integrity and Inclusion</w:t>
      </w:r>
    </w:p>
    <w:p w14:paraId="0B321BD8" w14:textId="77777777" w:rsidR="00DB6B0F" w:rsidRPr="00DB6B0F" w:rsidRDefault="00DB6B0F">
      <w:pPr>
        <w:numPr>
          <w:ilvl w:val="0"/>
          <w:numId w:val="1"/>
        </w:numPr>
      </w:pPr>
      <w:r w:rsidRPr="00DB6B0F">
        <w:t>Cyber Security and Digital Governance</w:t>
      </w:r>
    </w:p>
    <w:p w14:paraId="1C62F301" w14:textId="77777777" w:rsidR="00DB6B0F" w:rsidRPr="00DB6B0F" w:rsidRDefault="00DB6B0F">
      <w:pPr>
        <w:numPr>
          <w:ilvl w:val="0"/>
          <w:numId w:val="1"/>
        </w:numPr>
      </w:pPr>
      <w:r w:rsidRPr="00DB6B0F">
        <w:t>Meetings and Decision Making</w:t>
      </w:r>
    </w:p>
    <w:p w14:paraId="1B11366C" w14:textId="77777777" w:rsidR="00DB6B0F" w:rsidRPr="00DB6B0F" w:rsidRDefault="00DB6B0F">
      <w:pPr>
        <w:numPr>
          <w:ilvl w:val="0"/>
          <w:numId w:val="1"/>
        </w:numPr>
      </w:pPr>
      <w:r w:rsidRPr="00DB6B0F">
        <w:t>Director Development</w:t>
      </w:r>
    </w:p>
    <w:p w14:paraId="7E618487" w14:textId="77777777" w:rsidR="00DB6B0F" w:rsidRPr="00DB6B0F" w:rsidRDefault="00DB6B0F">
      <w:pPr>
        <w:numPr>
          <w:ilvl w:val="0"/>
          <w:numId w:val="1"/>
        </w:numPr>
      </w:pPr>
      <w:r w:rsidRPr="00DB6B0F">
        <w:t>Your First 90 Days</w:t>
      </w:r>
    </w:p>
    <w:p w14:paraId="7E263131" w14:textId="77777777" w:rsidR="00DB6B0F" w:rsidRPr="00DB6B0F" w:rsidRDefault="00DB6B0F">
      <w:pPr>
        <w:numPr>
          <w:ilvl w:val="0"/>
          <w:numId w:val="1"/>
        </w:numPr>
      </w:pPr>
      <w:r w:rsidRPr="00DB6B0F">
        <w:t>Key Contacts</w:t>
      </w:r>
    </w:p>
    <w:p w14:paraId="1A3A1246" w14:textId="77777777" w:rsidR="00DB6B0F" w:rsidRPr="00DB6B0F" w:rsidRDefault="00DB6B0F">
      <w:pPr>
        <w:numPr>
          <w:ilvl w:val="0"/>
          <w:numId w:val="1"/>
        </w:numPr>
      </w:pPr>
      <w:r w:rsidRPr="00DB6B0F">
        <w:t>Key Documents</w:t>
      </w:r>
    </w:p>
    <w:p w14:paraId="40DBC971" w14:textId="77777777" w:rsidR="00DB6B0F" w:rsidRPr="00DB6B0F" w:rsidRDefault="00DB6B0F">
      <w:pPr>
        <w:numPr>
          <w:ilvl w:val="0"/>
          <w:numId w:val="1"/>
        </w:numPr>
      </w:pPr>
      <w:r w:rsidRPr="00DB6B0F">
        <w:t>Director Checklist</w:t>
      </w:r>
    </w:p>
    <w:p w14:paraId="4ACBCEDD" w14:textId="77777777" w:rsidR="00DB6B0F" w:rsidRPr="00DB6B0F" w:rsidRDefault="00FC7B51" w:rsidP="00DB6B0F">
      <w:r>
        <w:pict w14:anchorId="5CC35052">
          <v:rect id="_x0000_i1027" style="width:0;height:1.5pt" o:hralign="center" o:hrstd="t" o:hr="t" fillcolor="#a0a0a0" stroked="f"/>
        </w:pict>
      </w:r>
    </w:p>
    <w:p w14:paraId="4FF91095" w14:textId="77777777" w:rsidR="004762E2" w:rsidRDefault="004762E2">
      <w:pPr>
        <w:pStyle w:val="Heading2"/>
        <w:rPr>
          <w:rFonts w:asciiTheme="minorHAnsi" w:hAnsiTheme="minorHAnsi" w:cstheme="minorBidi"/>
        </w:rPr>
      </w:pPr>
      <w:r>
        <w:rPr>
          <w:rFonts w:asciiTheme="minorHAnsi" w:hAnsiTheme="minorHAnsi" w:cstheme="minorBidi"/>
        </w:rPr>
        <w:t>1. About Scottish Hockey</w:t>
      </w:r>
    </w:p>
    <w:p w14:paraId="3189E978" w14:textId="77777777" w:rsidR="00DB6B0F" w:rsidRPr="00DB6B0F" w:rsidRDefault="00DB6B0F" w:rsidP="00DB6B0F">
      <w:r w:rsidRPr="00DB6B0F">
        <w:t>Scottish Hockey is the National Governing Body for hockey in Scotland.</w:t>
      </w:r>
    </w:p>
    <w:p w14:paraId="12CE73B1" w14:textId="77777777" w:rsidR="00DB6B0F" w:rsidRPr="00DB6B0F" w:rsidRDefault="00DB6B0F" w:rsidP="00DB6B0F">
      <w:r w:rsidRPr="00DB6B0F">
        <w:t>We exist to lead, govern and develop hockey from grassroots participation through to international performance. We work collaboratively with clubs, districts, schools, universities, volunteers, coaches, officials, players and partners to ensure hockey remains accessible, enjoyable and sustainable.</w:t>
      </w:r>
    </w:p>
    <w:p w14:paraId="153911A3" w14:textId="77777777" w:rsidR="00DB6B0F" w:rsidRPr="00DB6B0F" w:rsidRDefault="00DB6B0F" w:rsidP="00DB6B0F">
      <w:r w:rsidRPr="00DB6B0F">
        <w:t>Our responsibilities include:</w:t>
      </w:r>
    </w:p>
    <w:p w14:paraId="496666DE" w14:textId="77777777" w:rsidR="00DB6B0F" w:rsidRPr="00DB6B0F" w:rsidRDefault="00DB6B0F">
      <w:pPr>
        <w:numPr>
          <w:ilvl w:val="0"/>
          <w:numId w:val="2"/>
        </w:numPr>
      </w:pPr>
      <w:r w:rsidRPr="00DB6B0F">
        <w:t>Governing the sport in Scotland</w:t>
      </w:r>
    </w:p>
    <w:p w14:paraId="78852584" w14:textId="77777777" w:rsidR="00DB6B0F" w:rsidRPr="00DB6B0F" w:rsidRDefault="00DB6B0F">
      <w:pPr>
        <w:numPr>
          <w:ilvl w:val="0"/>
          <w:numId w:val="2"/>
        </w:numPr>
      </w:pPr>
      <w:r w:rsidRPr="00DB6B0F">
        <w:t>Developing participation opportunities</w:t>
      </w:r>
    </w:p>
    <w:p w14:paraId="26FD351C" w14:textId="77777777" w:rsidR="00DB6B0F" w:rsidRPr="00DB6B0F" w:rsidRDefault="00DB6B0F">
      <w:pPr>
        <w:numPr>
          <w:ilvl w:val="0"/>
          <w:numId w:val="2"/>
        </w:numPr>
      </w:pPr>
      <w:r w:rsidRPr="00DB6B0F">
        <w:t>Supporting affiliated clubs</w:t>
      </w:r>
    </w:p>
    <w:p w14:paraId="5AEB4C43" w14:textId="77777777" w:rsidR="00DB6B0F" w:rsidRPr="00DB6B0F" w:rsidRDefault="00DB6B0F">
      <w:pPr>
        <w:numPr>
          <w:ilvl w:val="0"/>
          <w:numId w:val="2"/>
        </w:numPr>
      </w:pPr>
      <w:r w:rsidRPr="00DB6B0F">
        <w:t>Organising national competitions</w:t>
      </w:r>
    </w:p>
    <w:p w14:paraId="0FD97F0F" w14:textId="77777777" w:rsidR="00DB6B0F" w:rsidRPr="00DB6B0F" w:rsidRDefault="00DB6B0F">
      <w:pPr>
        <w:numPr>
          <w:ilvl w:val="0"/>
          <w:numId w:val="2"/>
        </w:numPr>
      </w:pPr>
      <w:r w:rsidRPr="00DB6B0F">
        <w:t>Developing coaches, officials and volunteers</w:t>
      </w:r>
    </w:p>
    <w:p w14:paraId="25EC1853" w14:textId="77777777" w:rsidR="00DB6B0F" w:rsidRPr="00DB6B0F" w:rsidRDefault="00DB6B0F">
      <w:pPr>
        <w:numPr>
          <w:ilvl w:val="0"/>
          <w:numId w:val="2"/>
        </w:numPr>
      </w:pPr>
      <w:r w:rsidRPr="00DB6B0F">
        <w:t>Delivering talent pathways</w:t>
      </w:r>
    </w:p>
    <w:p w14:paraId="6D6DF2A1" w14:textId="77777777" w:rsidR="00DB6B0F" w:rsidRPr="00DB6B0F" w:rsidRDefault="00DB6B0F">
      <w:pPr>
        <w:numPr>
          <w:ilvl w:val="0"/>
          <w:numId w:val="2"/>
        </w:numPr>
      </w:pPr>
      <w:r w:rsidRPr="00DB6B0F">
        <w:t>Supporting Scottish national teams</w:t>
      </w:r>
    </w:p>
    <w:p w14:paraId="2E01F975" w14:textId="77777777" w:rsidR="00DB6B0F" w:rsidRPr="00DB6B0F" w:rsidRDefault="00DB6B0F">
      <w:pPr>
        <w:numPr>
          <w:ilvl w:val="0"/>
          <w:numId w:val="2"/>
        </w:numPr>
      </w:pPr>
      <w:r w:rsidRPr="00DB6B0F">
        <w:t>Safeguarding participants</w:t>
      </w:r>
    </w:p>
    <w:p w14:paraId="1CCBD7CC" w14:textId="77777777" w:rsidR="00DB6B0F" w:rsidRPr="00DB6B0F" w:rsidRDefault="00DB6B0F">
      <w:pPr>
        <w:numPr>
          <w:ilvl w:val="0"/>
          <w:numId w:val="2"/>
        </w:numPr>
      </w:pPr>
      <w:r w:rsidRPr="00DB6B0F">
        <w:t>Promoting equality, diversity and inclusion</w:t>
      </w:r>
    </w:p>
    <w:p w14:paraId="53225BDD" w14:textId="77777777" w:rsidR="00DB6B0F" w:rsidRPr="00DB6B0F" w:rsidRDefault="00DB6B0F">
      <w:pPr>
        <w:numPr>
          <w:ilvl w:val="0"/>
          <w:numId w:val="2"/>
        </w:numPr>
      </w:pPr>
      <w:r w:rsidRPr="00DB6B0F">
        <w:t>Managing relationships with national and international partners</w:t>
      </w:r>
    </w:p>
    <w:p w14:paraId="682B144F" w14:textId="77777777" w:rsidR="00DB6B0F" w:rsidRPr="00DB6B0F" w:rsidRDefault="00DB6B0F" w:rsidP="00DB6B0F">
      <w:r w:rsidRPr="00DB6B0F">
        <w:t>Scottish Hockey is committed to creating positive experiences and opportunities for everyone involved in our sport.</w:t>
      </w:r>
    </w:p>
    <w:p w14:paraId="57B71189" w14:textId="77777777" w:rsidR="00DB6B0F" w:rsidRPr="00DB6B0F" w:rsidRDefault="00FC7B51" w:rsidP="00DB6B0F">
      <w:r>
        <w:pict w14:anchorId="4BED4FBA">
          <v:rect id="_x0000_i1028" style="width:0;height:1.5pt" o:hralign="center" o:hrstd="t" o:hr="t" fillcolor="#a0a0a0" stroked="f"/>
        </w:pict>
      </w:r>
    </w:p>
    <w:p w14:paraId="6628D768" w14:textId="77777777" w:rsidR="004762E2" w:rsidRDefault="004762E2">
      <w:pPr>
        <w:pStyle w:val="Heading2"/>
        <w:rPr>
          <w:rFonts w:asciiTheme="minorHAnsi" w:hAnsiTheme="minorHAnsi" w:cstheme="minorBidi"/>
        </w:rPr>
      </w:pPr>
      <w:r>
        <w:rPr>
          <w:rFonts w:asciiTheme="minorHAnsi" w:hAnsiTheme="minorHAnsi" w:cstheme="minorBidi"/>
        </w:rPr>
        <w:t>2. Our Vision, Mission and Values</w:t>
      </w:r>
    </w:p>
    <w:p w14:paraId="206C82EA" w14:textId="77777777" w:rsidR="00DB6B0F" w:rsidRPr="00DB6B0F" w:rsidRDefault="00DB6B0F" w:rsidP="00DB6B0F">
      <w:pPr>
        <w:rPr>
          <w:b/>
          <w:bCs/>
        </w:rPr>
      </w:pPr>
      <w:r w:rsidRPr="00DB6B0F">
        <w:rPr>
          <w:b/>
          <w:bCs/>
        </w:rPr>
        <w:t>Vision</w:t>
      </w:r>
    </w:p>
    <w:p w14:paraId="00443FD0" w14:textId="77777777" w:rsidR="00CF016A" w:rsidRDefault="00BB26BD" w:rsidP="00DB6B0F">
      <w:pPr>
        <w:rPr>
          <w:b/>
          <w:bCs/>
        </w:rPr>
      </w:pPr>
      <w:r>
        <w:rPr>
          <w:b/>
          <w:bCs/>
        </w:rPr>
        <w:t xml:space="preserve">Hockey is a game for everyone and a sport for life. </w:t>
      </w:r>
    </w:p>
    <w:p w14:paraId="2EFB405E" w14:textId="77777777" w:rsidR="00CF016A" w:rsidRDefault="00CF016A" w:rsidP="00DB6B0F">
      <w:pPr>
        <w:rPr>
          <w:b/>
          <w:bCs/>
        </w:rPr>
      </w:pPr>
    </w:p>
    <w:p w14:paraId="1FB4D5B5" w14:textId="120D9AE0" w:rsidR="00DB6B0F" w:rsidRPr="00DB6B0F" w:rsidRDefault="00DB6B0F" w:rsidP="00DB6B0F">
      <w:pPr>
        <w:rPr>
          <w:b/>
          <w:bCs/>
        </w:rPr>
      </w:pPr>
      <w:r w:rsidRPr="00DB6B0F">
        <w:rPr>
          <w:b/>
          <w:bCs/>
        </w:rPr>
        <w:t>Mission</w:t>
      </w:r>
    </w:p>
    <w:p w14:paraId="417AF162" w14:textId="5D2F76DC" w:rsidR="00CF016A" w:rsidRDefault="00CF016A" w:rsidP="00DB6B0F">
      <w:r>
        <w:t xml:space="preserve">To work together as a hockey family to shape the future of the sport and create experiences that last a lifetime. </w:t>
      </w:r>
    </w:p>
    <w:p w14:paraId="7777453C" w14:textId="248B1385" w:rsidR="00DB6B0F" w:rsidRPr="00DB6B0F" w:rsidRDefault="00DB6B0F" w:rsidP="00DB6B0F">
      <w:r w:rsidRPr="00DB6B0F">
        <w:t>.</w:t>
      </w:r>
    </w:p>
    <w:p w14:paraId="35A80FC0" w14:textId="77777777" w:rsidR="00DB6B0F" w:rsidRPr="00DB6B0F" w:rsidRDefault="00DB6B0F" w:rsidP="00DB6B0F">
      <w:pPr>
        <w:rPr>
          <w:b/>
          <w:bCs/>
        </w:rPr>
      </w:pPr>
      <w:r w:rsidRPr="00DB6B0F">
        <w:rPr>
          <w:b/>
          <w:bCs/>
        </w:rPr>
        <w:t>Our Values</w:t>
      </w:r>
    </w:p>
    <w:p w14:paraId="099E56A8" w14:textId="77777777" w:rsidR="00DB6B0F" w:rsidRPr="00DB6B0F" w:rsidRDefault="00DB6B0F" w:rsidP="00DB6B0F">
      <w:pPr>
        <w:rPr>
          <w:b/>
          <w:bCs/>
        </w:rPr>
      </w:pPr>
      <w:r w:rsidRPr="00DB6B0F">
        <w:rPr>
          <w:b/>
          <w:bCs/>
        </w:rPr>
        <w:t>Community</w:t>
      </w:r>
    </w:p>
    <w:p w14:paraId="6D2ED631" w14:textId="77777777" w:rsidR="00E707F3" w:rsidRDefault="00E707F3" w:rsidP="00E707F3"/>
    <w:p w14:paraId="070BE9CC" w14:textId="37665DF2" w:rsidR="00DB6B0F" w:rsidRDefault="00DB6B0F" w:rsidP="00E707F3">
      <w:pPr>
        <w:rPr>
          <w:b/>
          <w:bCs/>
        </w:rPr>
      </w:pPr>
      <w:r w:rsidRPr="00DB6B0F">
        <w:rPr>
          <w:b/>
          <w:bCs/>
        </w:rPr>
        <w:lastRenderedPageBreak/>
        <w:t>Integrity</w:t>
      </w:r>
    </w:p>
    <w:p w14:paraId="05529389" w14:textId="77777777" w:rsidR="00E707F3" w:rsidRPr="00E707F3" w:rsidRDefault="00E707F3" w:rsidP="00E707F3">
      <w:pPr>
        <w:rPr>
          <w:b/>
          <w:bCs/>
        </w:rPr>
      </w:pPr>
    </w:p>
    <w:p w14:paraId="6E08FB18" w14:textId="77777777" w:rsidR="00E707F3" w:rsidRDefault="00E707F3" w:rsidP="00DB6B0F">
      <w:pPr>
        <w:rPr>
          <w:b/>
          <w:bCs/>
        </w:rPr>
      </w:pPr>
      <w:r>
        <w:rPr>
          <w:b/>
          <w:bCs/>
        </w:rPr>
        <w:t xml:space="preserve">Inclusion </w:t>
      </w:r>
    </w:p>
    <w:p w14:paraId="2DE4EB5E" w14:textId="77777777" w:rsidR="00E707F3" w:rsidRDefault="00E707F3" w:rsidP="00DB6B0F">
      <w:pPr>
        <w:rPr>
          <w:b/>
          <w:bCs/>
        </w:rPr>
      </w:pPr>
    </w:p>
    <w:p w14:paraId="0736EA03" w14:textId="3F72F47D" w:rsidR="00DB6B0F" w:rsidRPr="00DB6B0F" w:rsidRDefault="00E707F3" w:rsidP="00E707F3">
      <w:r>
        <w:rPr>
          <w:b/>
          <w:bCs/>
        </w:rPr>
        <w:t xml:space="preserve">Consciously Sustainable </w:t>
      </w:r>
    </w:p>
    <w:p w14:paraId="60BC2B56" w14:textId="77777777" w:rsidR="00DB6B0F" w:rsidRPr="00DB6B0F" w:rsidRDefault="00FC7B51" w:rsidP="00DB6B0F">
      <w:r>
        <w:pict w14:anchorId="6A1868A9">
          <v:rect id="_x0000_i1029" style="width:0;height:1.5pt" o:hralign="center" o:hrstd="t" o:hr="t" fillcolor="#a0a0a0" stroked="f"/>
        </w:pict>
      </w:r>
    </w:p>
    <w:p w14:paraId="3BE7D08E" w14:textId="1468AD5B" w:rsidR="0088309A" w:rsidRPr="0088309A" w:rsidRDefault="004762E2" w:rsidP="0088309A">
      <w:pPr>
        <w:pStyle w:val="Heading2"/>
        <w:rPr>
          <w:rFonts w:asciiTheme="minorHAnsi" w:hAnsiTheme="minorHAnsi" w:cstheme="minorBidi"/>
        </w:rPr>
      </w:pPr>
      <w:r>
        <w:rPr>
          <w:rFonts w:asciiTheme="minorHAnsi" w:hAnsiTheme="minorHAnsi" w:cstheme="minorBidi"/>
        </w:rPr>
        <w:t>3. Our Strategy 2026–2031</w:t>
      </w:r>
    </w:p>
    <w:p w14:paraId="3CDFC1AD" w14:textId="77777777" w:rsidR="00DB6B0F" w:rsidRPr="00DB6B0F" w:rsidRDefault="00DB6B0F" w:rsidP="00DB6B0F">
      <w:r w:rsidRPr="00DB6B0F">
        <w:t>The Board is responsible for delivering Scottish Hockey's strategic ambition.</w:t>
      </w:r>
    </w:p>
    <w:p w14:paraId="6F15E5EF" w14:textId="77777777" w:rsidR="00DB6B0F" w:rsidRDefault="00DB6B0F" w:rsidP="00DB6B0F">
      <w:r w:rsidRPr="00DB6B0F">
        <w:t>Our strategy provides a clear framework for the next five years and has been developed in partnership with the hockey community.</w:t>
      </w:r>
    </w:p>
    <w:p w14:paraId="0AE95448" w14:textId="77777777" w:rsidR="00B86F18" w:rsidRPr="00DB6B0F" w:rsidRDefault="00B86F18" w:rsidP="00DB6B0F"/>
    <w:p w14:paraId="3622E4BB" w14:textId="77777777" w:rsidR="00DB6B0F" w:rsidRPr="00DB6B0F" w:rsidRDefault="00DB6B0F" w:rsidP="00DB6B0F">
      <w:r w:rsidRPr="00DB6B0F">
        <w:t>The strategy focuses on four priorities:</w:t>
      </w:r>
    </w:p>
    <w:p w14:paraId="72C26F5F" w14:textId="1658FFD0" w:rsidR="00B86F18" w:rsidRDefault="00B86F18" w:rsidP="00DB6B0F">
      <w:pPr>
        <w:rPr>
          <w:b/>
          <w:bCs/>
        </w:rPr>
      </w:pPr>
      <w:r w:rsidRPr="005A07A6">
        <w:rPr>
          <w:noProof/>
        </w:rPr>
        <w:drawing>
          <wp:inline distT="0" distB="0" distL="0" distR="0" wp14:anchorId="6F5A8987" wp14:editId="1ECB60F5">
            <wp:extent cx="5731510" cy="4055110"/>
            <wp:effectExtent l="0" t="0" r="2540" b="2540"/>
            <wp:docPr id="5" name="Picture 4">
              <a:extLst xmlns:a="http://schemas.openxmlformats.org/drawingml/2006/main">
                <a:ext uri="{FF2B5EF4-FFF2-40B4-BE49-F238E27FC236}">
                  <a16:creationId xmlns:a16="http://schemas.microsoft.com/office/drawing/2014/main" id="{CCA315C9-23BA-C99F-323E-6BEFBB4E08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CA315C9-23BA-C99F-323E-6BEFBB4E0894}"/>
                        </a:ext>
                      </a:extLst>
                    </pic:cNvPr>
                    <pic:cNvPicPr>
                      <a:picLocks noChangeAspect="1"/>
                    </pic:cNvPicPr>
                  </pic:nvPicPr>
                  <pic:blipFill>
                    <a:blip r:embed="rId11"/>
                    <a:stretch>
                      <a:fillRect/>
                    </a:stretch>
                  </pic:blipFill>
                  <pic:spPr>
                    <a:xfrm>
                      <a:off x="0" y="0"/>
                      <a:ext cx="5731510" cy="4055110"/>
                    </a:xfrm>
                    <a:prstGeom prst="rect">
                      <a:avLst/>
                    </a:prstGeom>
                  </pic:spPr>
                </pic:pic>
              </a:graphicData>
            </a:graphic>
          </wp:inline>
        </w:drawing>
      </w:r>
    </w:p>
    <w:p w14:paraId="72893F94" w14:textId="77777777" w:rsidR="00B86F18" w:rsidRDefault="00B86F18" w:rsidP="00DB6B0F">
      <w:pPr>
        <w:rPr>
          <w:b/>
          <w:bCs/>
        </w:rPr>
      </w:pPr>
    </w:p>
    <w:p w14:paraId="426BAC84" w14:textId="77777777" w:rsidR="00DB6B0F" w:rsidRPr="00DB6B0F" w:rsidRDefault="00DB6B0F" w:rsidP="00DB6B0F">
      <w:r w:rsidRPr="00DB6B0F">
        <w:t>The Board monitors progress against strategic objectives through agreed performance measures, regular reporting and annual business planning.</w:t>
      </w:r>
    </w:p>
    <w:p w14:paraId="37C62D3A" w14:textId="77777777" w:rsidR="00DB6B0F" w:rsidRPr="00DB6B0F" w:rsidRDefault="00FC7B51" w:rsidP="00DB6B0F">
      <w:r>
        <w:pict w14:anchorId="45741048">
          <v:rect id="_x0000_i1030" style="width:0;height:1.5pt" o:hralign="center" o:hrstd="t" o:hr="t" fillcolor="#a0a0a0" stroked="f"/>
        </w:pict>
      </w:r>
    </w:p>
    <w:p w14:paraId="20FB64E0" w14:textId="77777777" w:rsidR="004762E2" w:rsidRDefault="004762E2">
      <w:pPr>
        <w:pStyle w:val="Heading2"/>
        <w:rPr>
          <w:rFonts w:asciiTheme="minorHAnsi" w:hAnsiTheme="minorHAnsi" w:cstheme="minorBidi"/>
        </w:rPr>
      </w:pPr>
      <w:r>
        <w:rPr>
          <w:rFonts w:asciiTheme="minorHAnsi" w:hAnsiTheme="minorHAnsi" w:cstheme="minorBidi"/>
        </w:rPr>
        <w:t>4. How Scottish Hockey is Governed</w:t>
      </w:r>
    </w:p>
    <w:p w14:paraId="527F05BD" w14:textId="77777777" w:rsidR="00DB6B0F" w:rsidRPr="00DB6B0F" w:rsidRDefault="00DB6B0F" w:rsidP="00DB6B0F">
      <w:r w:rsidRPr="00DB6B0F">
        <w:t>Scottish Hockey is governed through a framework that ensures accountability, transparency and effective decision making.</w:t>
      </w:r>
    </w:p>
    <w:p w14:paraId="7FC43F2F" w14:textId="77777777" w:rsidR="008312BD" w:rsidRDefault="008312BD" w:rsidP="00DB6B0F"/>
    <w:p w14:paraId="6E0BF255" w14:textId="1FCC6826" w:rsidR="00DB6B0F" w:rsidRPr="00DB6B0F" w:rsidRDefault="00DB6B0F" w:rsidP="00DB6B0F">
      <w:r w:rsidRPr="00DB6B0F">
        <w:t>The governance framework includes:</w:t>
      </w:r>
    </w:p>
    <w:p w14:paraId="5B5C9C71" w14:textId="77777777" w:rsidR="00DB6B0F" w:rsidRPr="00DB6B0F" w:rsidRDefault="00DB6B0F">
      <w:pPr>
        <w:numPr>
          <w:ilvl w:val="0"/>
          <w:numId w:val="3"/>
        </w:numPr>
      </w:pPr>
      <w:r w:rsidRPr="00DB6B0F">
        <w:t>Articles of Association</w:t>
      </w:r>
    </w:p>
    <w:p w14:paraId="0AEA74BE" w14:textId="77777777" w:rsidR="00DB6B0F" w:rsidRPr="00DB6B0F" w:rsidRDefault="00DB6B0F">
      <w:pPr>
        <w:numPr>
          <w:ilvl w:val="0"/>
          <w:numId w:val="3"/>
        </w:numPr>
      </w:pPr>
      <w:r w:rsidRPr="00DB6B0F">
        <w:t>Board Terms of Reference</w:t>
      </w:r>
    </w:p>
    <w:p w14:paraId="5F8D60C2" w14:textId="0924B990" w:rsidR="00DB6B0F" w:rsidRPr="00DB6B0F" w:rsidRDefault="008312BD">
      <w:pPr>
        <w:numPr>
          <w:ilvl w:val="0"/>
          <w:numId w:val="3"/>
        </w:numPr>
      </w:pPr>
      <w:r>
        <w:t xml:space="preserve">Sub </w:t>
      </w:r>
      <w:r w:rsidR="00DB6B0F" w:rsidRPr="00DB6B0F">
        <w:t>Committee Terms of Reference</w:t>
      </w:r>
    </w:p>
    <w:p w14:paraId="4DC5D41C" w14:textId="77777777" w:rsidR="00DB6B0F" w:rsidRPr="00DB6B0F" w:rsidRDefault="00DB6B0F">
      <w:pPr>
        <w:numPr>
          <w:ilvl w:val="0"/>
          <w:numId w:val="3"/>
        </w:numPr>
      </w:pPr>
      <w:r w:rsidRPr="00DB6B0F">
        <w:t>Scheme of Delegation</w:t>
      </w:r>
    </w:p>
    <w:p w14:paraId="396703A6" w14:textId="77777777" w:rsidR="00DB6B0F" w:rsidRPr="00DB6B0F" w:rsidRDefault="00DB6B0F">
      <w:pPr>
        <w:numPr>
          <w:ilvl w:val="0"/>
          <w:numId w:val="3"/>
        </w:numPr>
      </w:pPr>
      <w:r w:rsidRPr="00DB6B0F">
        <w:t>Board Code of Conduct</w:t>
      </w:r>
    </w:p>
    <w:p w14:paraId="6C6D1644" w14:textId="04DB30D6" w:rsidR="00DB6B0F" w:rsidRPr="00DB6B0F" w:rsidRDefault="00DB6B0F">
      <w:pPr>
        <w:numPr>
          <w:ilvl w:val="0"/>
          <w:numId w:val="3"/>
        </w:numPr>
      </w:pPr>
      <w:r w:rsidRPr="00DB6B0F">
        <w:lastRenderedPageBreak/>
        <w:t xml:space="preserve">Financial </w:t>
      </w:r>
      <w:r w:rsidR="00177A78">
        <w:t>Procedures</w:t>
      </w:r>
    </w:p>
    <w:p w14:paraId="2FFC3234" w14:textId="77777777" w:rsidR="00DB6B0F" w:rsidRPr="00DB6B0F" w:rsidRDefault="00DB6B0F">
      <w:pPr>
        <w:numPr>
          <w:ilvl w:val="0"/>
          <w:numId w:val="3"/>
        </w:numPr>
      </w:pPr>
      <w:r w:rsidRPr="00DB6B0F">
        <w:t>Risk Management Framework</w:t>
      </w:r>
    </w:p>
    <w:p w14:paraId="791EC656" w14:textId="77777777" w:rsidR="00DB6B0F" w:rsidRPr="00DB6B0F" w:rsidRDefault="00DB6B0F">
      <w:pPr>
        <w:numPr>
          <w:ilvl w:val="0"/>
          <w:numId w:val="3"/>
        </w:numPr>
      </w:pPr>
      <w:r w:rsidRPr="00DB6B0F">
        <w:t>Strategic Plan</w:t>
      </w:r>
    </w:p>
    <w:p w14:paraId="2CABBC17" w14:textId="77777777" w:rsidR="00DB6B0F" w:rsidRPr="00DB6B0F" w:rsidRDefault="00DB6B0F">
      <w:pPr>
        <w:numPr>
          <w:ilvl w:val="0"/>
          <w:numId w:val="3"/>
        </w:numPr>
      </w:pPr>
      <w:r w:rsidRPr="00DB6B0F">
        <w:t>Annual Business Plan</w:t>
      </w:r>
    </w:p>
    <w:p w14:paraId="535B9918" w14:textId="77777777" w:rsidR="00DB6B0F" w:rsidRPr="00DB6B0F" w:rsidRDefault="00DB6B0F">
      <w:pPr>
        <w:numPr>
          <w:ilvl w:val="0"/>
          <w:numId w:val="3"/>
        </w:numPr>
      </w:pPr>
      <w:r w:rsidRPr="00DB6B0F">
        <w:t>Key organisational policies</w:t>
      </w:r>
    </w:p>
    <w:p w14:paraId="7C0D0648" w14:textId="77777777" w:rsidR="00DB6B0F" w:rsidRPr="00DB6B0F" w:rsidRDefault="00DB6B0F" w:rsidP="00DB6B0F">
      <w:r w:rsidRPr="00DB6B0F">
        <w:t>The Board delegates responsibility for operational delivery to the Chief Executive while retaining responsibility for governance, strategy and organisational performance.</w:t>
      </w:r>
    </w:p>
    <w:p w14:paraId="1AB6ECD2" w14:textId="77777777" w:rsidR="00DB6B0F" w:rsidRPr="00DB6B0F" w:rsidRDefault="00FC7B51" w:rsidP="00DB6B0F">
      <w:r>
        <w:pict w14:anchorId="10A181C9">
          <v:rect id="_x0000_i1031" style="width:0;height:1.5pt" o:hralign="center" o:hrstd="t" o:hr="t" fillcolor="#a0a0a0" stroked="f"/>
        </w:pict>
      </w:r>
    </w:p>
    <w:p w14:paraId="63652D0D" w14:textId="77777777" w:rsidR="004762E2" w:rsidRDefault="004762E2">
      <w:pPr>
        <w:pStyle w:val="Heading2"/>
        <w:rPr>
          <w:rFonts w:asciiTheme="minorHAnsi" w:hAnsiTheme="minorHAnsi" w:cstheme="minorBidi"/>
        </w:rPr>
      </w:pPr>
      <w:r>
        <w:rPr>
          <w:rFonts w:asciiTheme="minorHAnsi" w:hAnsiTheme="minorHAnsi" w:cstheme="minorBidi"/>
        </w:rPr>
        <w:t>5. The Role of the Board</w:t>
      </w:r>
    </w:p>
    <w:p w14:paraId="2724A5D2" w14:textId="77777777" w:rsidR="00DB6B0F" w:rsidRPr="00DB6B0F" w:rsidRDefault="00DB6B0F" w:rsidP="00DB6B0F">
      <w:r w:rsidRPr="00DB6B0F">
        <w:t>The Board provides strategic leadership and oversight.</w:t>
      </w:r>
    </w:p>
    <w:p w14:paraId="43FA2010" w14:textId="77777777" w:rsidR="00DB6B0F" w:rsidRPr="00DB6B0F" w:rsidRDefault="00DB6B0F" w:rsidP="00DB6B0F">
      <w:r w:rsidRPr="00DB6B0F">
        <w:t>Its principal responsibilities include:</w:t>
      </w:r>
    </w:p>
    <w:p w14:paraId="6DACD72F" w14:textId="77777777" w:rsidR="00DB6B0F" w:rsidRPr="00DB6B0F" w:rsidRDefault="00DB6B0F">
      <w:pPr>
        <w:numPr>
          <w:ilvl w:val="0"/>
          <w:numId w:val="4"/>
        </w:numPr>
      </w:pPr>
      <w:r w:rsidRPr="00DB6B0F">
        <w:t>Setting strategic direction</w:t>
      </w:r>
    </w:p>
    <w:p w14:paraId="1AC809F5" w14:textId="77777777" w:rsidR="00DB6B0F" w:rsidRPr="00DB6B0F" w:rsidRDefault="00DB6B0F">
      <w:pPr>
        <w:numPr>
          <w:ilvl w:val="0"/>
          <w:numId w:val="4"/>
        </w:numPr>
      </w:pPr>
      <w:r w:rsidRPr="00DB6B0F">
        <w:t>Approving organisational priorities</w:t>
      </w:r>
    </w:p>
    <w:p w14:paraId="0732B46E" w14:textId="77777777" w:rsidR="00DB6B0F" w:rsidRPr="00DB6B0F" w:rsidRDefault="00DB6B0F">
      <w:pPr>
        <w:numPr>
          <w:ilvl w:val="0"/>
          <w:numId w:val="4"/>
        </w:numPr>
      </w:pPr>
      <w:r w:rsidRPr="00DB6B0F">
        <w:t>Monitoring organisational performance</w:t>
      </w:r>
    </w:p>
    <w:p w14:paraId="3F408AD2" w14:textId="77777777" w:rsidR="00DB6B0F" w:rsidRPr="00DB6B0F" w:rsidRDefault="00DB6B0F">
      <w:pPr>
        <w:numPr>
          <w:ilvl w:val="0"/>
          <w:numId w:val="4"/>
        </w:numPr>
      </w:pPr>
      <w:r w:rsidRPr="00DB6B0F">
        <w:t>Approving annual budgets</w:t>
      </w:r>
    </w:p>
    <w:p w14:paraId="2A1A703C" w14:textId="77777777" w:rsidR="00DB6B0F" w:rsidRPr="00DB6B0F" w:rsidRDefault="00DB6B0F">
      <w:pPr>
        <w:numPr>
          <w:ilvl w:val="0"/>
          <w:numId w:val="4"/>
        </w:numPr>
      </w:pPr>
      <w:r w:rsidRPr="00DB6B0F">
        <w:t>Ensuring financial sustainability</w:t>
      </w:r>
    </w:p>
    <w:p w14:paraId="53506E62" w14:textId="77777777" w:rsidR="00DB6B0F" w:rsidRPr="00DB6B0F" w:rsidRDefault="00DB6B0F">
      <w:pPr>
        <w:numPr>
          <w:ilvl w:val="0"/>
          <w:numId w:val="4"/>
        </w:numPr>
      </w:pPr>
      <w:r w:rsidRPr="00DB6B0F">
        <w:t>Managing strategic risk</w:t>
      </w:r>
    </w:p>
    <w:p w14:paraId="4FA79578" w14:textId="77777777" w:rsidR="00DB6B0F" w:rsidRPr="00DB6B0F" w:rsidRDefault="00DB6B0F">
      <w:pPr>
        <w:numPr>
          <w:ilvl w:val="0"/>
          <w:numId w:val="4"/>
        </w:numPr>
      </w:pPr>
      <w:r w:rsidRPr="00DB6B0F">
        <w:t>Ensuring legal and regulatory compliance</w:t>
      </w:r>
    </w:p>
    <w:p w14:paraId="6B1DFDB3" w14:textId="77777777" w:rsidR="00DB6B0F" w:rsidRPr="00DB6B0F" w:rsidRDefault="00DB6B0F">
      <w:pPr>
        <w:numPr>
          <w:ilvl w:val="0"/>
          <w:numId w:val="4"/>
        </w:numPr>
      </w:pPr>
      <w:r w:rsidRPr="00DB6B0F">
        <w:t>Appointing and supporting the Chief Executive</w:t>
      </w:r>
    </w:p>
    <w:p w14:paraId="789AA573" w14:textId="77777777" w:rsidR="00DB6B0F" w:rsidRPr="00DB6B0F" w:rsidRDefault="00DB6B0F">
      <w:pPr>
        <w:numPr>
          <w:ilvl w:val="0"/>
          <w:numId w:val="4"/>
        </w:numPr>
      </w:pPr>
      <w:r w:rsidRPr="00DB6B0F">
        <w:t>Monitoring organisational culture</w:t>
      </w:r>
    </w:p>
    <w:p w14:paraId="5FCA1C7E" w14:textId="77777777" w:rsidR="00DB6B0F" w:rsidRPr="00DB6B0F" w:rsidRDefault="00DB6B0F">
      <w:pPr>
        <w:numPr>
          <w:ilvl w:val="0"/>
          <w:numId w:val="4"/>
        </w:numPr>
      </w:pPr>
      <w:r w:rsidRPr="00DB6B0F">
        <w:t>Protecting Scottish Hockey's reputation</w:t>
      </w:r>
    </w:p>
    <w:p w14:paraId="67B40761" w14:textId="77777777" w:rsidR="00DB6B0F" w:rsidRPr="00DB6B0F" w:rsidRDefault="00DB6B0F">
      <w:pPr>
        <w:numPr>
          <w:ilvl w:val="0"/>
          <w:numId w:val="4"/>
        </w:numPr>
      </w:pPr>
      <w:r w:rsidRPr="00DB6B0F">
        <w:t>Acting in the best interests of members and the sport</w:t>
      </w:r>
    </w:p>
    <w:p w14:paraId="7075DCA8" w14:textId="77777777" w:rsidR="004F5A35" w:rsidRDefault="004F5A35" w:rsidP="00DB6B0F"/>
    <w:p w14:paraId="008C0CE1" w14:textId="7FA17797" w:rsidR="00DB6B0F" w:rsidRPr="00DB6B0F" w:rsidRDefault="00DB6B0F" w:rsidP="00DB6B0F">
      <w:r w:rsidRPr="00DB6B0F">
        <w:t>The Board operates collectively.</w:t>
      </w:r>
    </w:p>
    <w:p w14:paraId="17D6B1CA" w14:textId="77777777" w:rsidR="00DB6B0F" w:rsidRPr="00DB6B0F" w:rsidRDefault="00DB6B0F" w:rsidP="00DB6B0F">
      <w:r w:rsidRPr="00DB6B0F">
        <w:t>Individual Directors do not have authority to make decisions on behalf of Scottish Hockey unless specifically delegated by the Board.</w:t>
      </w:r>
    </w:p>
    <w:p w14:paraId="226F3FA5" w14:textId="77777777" w:rsidR="00DB6B0F" w:rsidRPr="00DB6B0F" w:rsidRDefault="00FC7B51" w:rsidP="00DB6B0F">
      <w:r>
        <w:pict w14:anchorId="1EFCB784">
          <v:rect id="_x0000_i1032" style="width:0;height:1.5pt" o:hralign="center" o:hrstd="t" o:hr="t" fillcolor="#a0a0a0" stroked="f"/>
        </w:pict>
      </w:r>
    </w:p>
    <w:p w14:paraId="24AAB870" w14:textId="77777777" w:rsidR="004762E2" w:rsidRDefault="004762E2">
      <w:pPr>
        <w:pStyle w:val="Heading2"/>
        <w:rPr>
          <w:rFonts w:asciiTheme="minorHAnsi" w:hAnsiTheme="minorHAnsi" w:cstheme="minorBidi"/>
        </w:rPr>
      </w:pPr>
      <w:r>
        <w:rPr>
          <w:rFonts w:asciiTheme="minorHAnsi" w:hAnsiTheme="minorHAnsi" w:cstheme="minorBidi"/>
        </w:rPr>
        <w:t>6. The Role of a Director</w:t>
      </w:r>
    </w:p>
    <w:p w14:paraId="31CEB9D5" w14:textId="098EA411" w:rsidR="00DB6B0F" w:rsidRPr="00DB6B0F" w:rsidRDefault="00DB6B0F" w:rsidP="00DB6B0F">
      <w:r w:rsidRPr="00DB6B0F">
        <w:t xml:space="preserve">As a Director you are </w:t>
      </w:r>
      <w:r w:rsidR="007649F6">
        <w:t>a non executive company director</w:t>
      </w:r>
      <w:r w:rsidRPr="00DB6B0F">
        <w:t>.</w:t>
      </w:r>
    </w:p>
    <w:p w14:paraId="62BBF648" w14:textId="77777777" w:rsidR="00DB6B0F" w:rsidRPr="00DB6B0F" w:rsidRDefault="00DB6B0F" w:rsidP="00DB6B0F">
      <w:r w:rsidRPr="00DB6B0F">
        <w:t>You have collective responsibility for every Board decision.</w:t>
      </w:r>
    </w:p>
    <w:p w14:paraId="5FE41ECE" w14:textId="77777777" w:rsidR="00DB6B0F" w:rsidRPr="00DB6B0F" w:rsidRDefault="00DB6B0F" w:rsidP="00DB6B0F">
      <w:r w:rsidRPr="00DB6B0F">
        <w:t>Directors are expected to:</w:t>
      </w:r>
    </w:p>
    <w:p w14:paraId="4D7EA38B" w14:textId="77777777" w:rsidR="00DB6B0F" w:rsidRPr="00DB6B0F" w:rsidRDefault="00DB6B0F">
      <w:pPr>
        <w:numPr>
          <w:ilvl w:val="0"/>
          <w:numId w:val="5"/>
        </w:numPr>
      </w:pPr>
      <w:r w:rsidRPr="00DB6B0F">
        <w:t>Prepare thoroughly for meetings</w:t>
      </w:r>
    </w:p>
    <w:p w14:paraId="0E54FC1E" w14:textId="77777777" w:rsidR="00DB6B0F" w:rsidRPr="00DB6B0F" w:rsidRDefault="00DB6B0F">
      <w:pPr>
        <w:numPr>
          <w:ilvl w:val="0"/>
          <w:numId w:val="5"/>
        </w:numPr>
      </w:pPr>
      <w:r w:rsidRPr="00DB6B0F">
        <w:t>Read Board papers in advance</w:t>
      </w:r>
    </w:p>
    <w:p w14:paraId="6D58BE99" w14:textId="77777777" w:rsidR="00DB6B0F" w:rsidRPr="00DB6B0F" w:rsidRDefault="00DB6B0F">
      <w:pPr>
        <w:numPr>
          <w:ilvl w:val="0"/>
          <w:numId w:val="5"/>
        </w:numPr>
      </w:pPr>
      <w:r w:rsidRPr="00DB6B0F">
        <w:t>Attend meetings regularly</w:t>
      </w:r>
    </w:p>
    <w:p w14:paraId="0094DA2A" w14:textId="77777777" w:rsidR="00DB6B0F" w:rsidRPr="00DB6B0F" w:rsidRDefault="00DB6B0F">
      <w:pPr>
        <w:numPr>
          <w:ilvl w:val="0"/>
          <w:numId w:val="5"/>
        </w:numPr>
      </w:pPr>
      <w:r w:rsidRPr="00DB6B0F">
        <w:t>Participate constructively</w:t>
      </w:r>
    </w:p>
    <w:p w14:paraId="698223FE" w14:textId="77777777" w:rsidR="00DB6B0F" w:rsidRPr="00DB6B0F" w:rsidRDefault="00DB6B0F">
      <w:pPr>
        <w:numPr>
          <w:ilvl w:val="0"/>
          <w:numId w:val="5"/>
        </w:numPr>
      </w:pPr>
      <w:r w:rsidRPr="00DB6B0F">
        <w:t>Ask appropriate questions</w:t>
      </w:r>
    </w:p>
    <w:p w14:paraId="40ABC3F5" w14:textId="77777777" w:rsidR="00DB6B0F" w:rsidRPr="00DB6B0F" w:rsidRDefault="00DB6B0F">
      <w:pPr>
        <w:numPr>
          <w:ilvl w:val="0"/>
          <w:numId w:val="5"/>
        </w:numPr>
      </w:pPr>
      <w:r w:rsidRPr="00DB6B0F">
        <w:t>Exercise independent judgement</w:t>
      </w:r>
    </w:p>
    <w:p w14:paraId="1889568A" w14:textId="77777777" w:rsidR="00DB6B0F" w:rsidRPr="00DB6B0F" w:rsidRDefault="00DB6B0F">
      <w:pPr>
        <w:numPr>
          <w:ilvl w:val="0"/>
          <w:numId w:val="5"/>
        </w:numPr>
      </w:pPr>
      <w:r w:rsidRPr="00DB6B0F">
        <w:t>Support agreed Board decisions</w:t>
      </w:r>
    </w:p>
    <w:p w14:paraId="67C99903" w14:textId="77777777" w:rsidR="00DB6B0F" w:rsidRPr="00DB6B0F" w:rsidRDefault="00DB6B0F">
      <w:pPr>
        <w:numPr>
          <w:ilvl w:val="0"/>
          <w:numId w:val="5"/>
        </w:numPr>
      </w:pPr>
      <w:r w:rsidRPr="00DB6B0F">
        <w:t>Maintain confidentiality</w:t>
      </w:r>
    </w:p>
    <w:p w14:paraId="3C0000BA" w14:textId="77777777" w:rsidR="00DB6B0F" w:rsidRPr="00DB6B0F" w:rsidRDefault="00DB6B0F">
      <w:pPr>
        <w:numPr>
          <w:ilvl w:val="0"/>
          <w:numId w:val="5"/>
        </w:numPr>
      </w:pPr>
      <w:r w:rsidRPr="00DB6B0F">
        <w:t>Declare conflicts of interest</w:t>
      </w:r>
    </w:p>
    <w:p w14:paraId="6728A3FA" w14:textId="77777777" w:rsidR="00DB6B0F" w:rsidRPr="00DB6B0F" w:rsidRDefault="00DB6B0F">
      <w:pPr>
        <w:numPr>
          <w:ilvl w:val="0"/>
          <w:numId w:val="5"/>
        </w:numPr>
      </w:pPr>
      <w:r w:rsidRPr="00DB6B0F">
        <w:t>Act at all times in Scottish Hockey's best interests</w:t>
      </w:r>
    </w:p>
    <w:p w14:paraId="1D27A7CE" w14:textId="77777777" w:rsidR="00DB6B0F" w:rsidRPr="00DB6B0F" w:rsidRDefault="00DB6B0F" w:rsidP="00DB6B0F">
      <w:pPr>
        <w:rPr>
          <w:b/>
          <w:bCs/>
        </w:rPr>
      </w:pPr>
      <w:r w:rsidRPr="00DB6B0F">
        <w:rPr>
          <w:b/>
          <w:bCs/>
        </w:rPr>
        <w:t>Legal Duties</w:t>
      </w:r>
    </w:p>
    <w:p w14:paraId="155D5897" w14:textId="77777777" w:rsidR="00DB6B0F" w:rsidRPr="00DB6B0F" w:rsidRDefault="00DB6B0F" w:rsidP="00DB6B0F">
      <w:r w:rsidRPr="00DB6B0F">
        <w:t>Directors must:</w:t>
      </w:r>
    </w:p>
    <w:p w14:paraId="391C48A9" w14:textId="77777777" w:rsidR="00DB6B0F" w:rsidRPr="00DB6B0F" w:rsidRDefault="00DB6B0F">
      <w:pPr>
        <w:numPr>
          <w:ilvl w:val="0"/>
          <w:numId w:val="6"/>
        </w:numPr>
      </w:pPr>
      <w:r w:rsidRPr="00DB6B0F">
        <w:t>Act within their powers.</w:t>
      </w:r>
    </w:p>
    <w:p w14:paraId="0D1C50E4" w14:textId="77777777" w:rsidR="00DB6B0F" w:rsidRPr="00DB6B0F" w:rsidRDefault="00DB6B0F">
      <w:pPr>
        <w:numPr>
          <w:ilvl w:val="0"/>
          <w:numId w:val="6"/>
        </w:numPr>
      </w:pPr>
      <w:r w:rsidRPr="00DB6B0F">
        <w:t>Promote the success of Scottish Hockey.</w:t>
      </w:r>
    </w:p>
    <w:p w14:paraId="1257F7F9" w14:textId="77777777" w:rsidR="00DB6B0F" w:rsidRPr="00DB6B0F" w:rsidRDefault="00DB6B0F">
      <w:pPr>
        <w:numPr>
          <w:ilvl w:val="0"/>
          <w:numId w:val="6"/>
        </w:numPr>
      </w:pPr>
      <w:r w:rsidRPr="00DB6B0F">
        <w:t>Exercise independent judgement.</w:t>
      </w:r>
    </w:p>
    <w:p w14:paraId="53D0C753" w14:textId="77777777" w:rsidR="00DB6B0F" w:rsidRPr="00DB6B0F" w:rsidRDefault="00DB6B0F">
      <w:pPr>
        <w:numPr>
          <w:ilvl w:val="0"/>
          <w:numId w:val="6"/>
        </w:numPr>
      </w:pPr>
      <w:r w:rsidRPr="00DB6B0F">
        <w:t>Exercise reasonable care, skill and diligence.</w:t>
      </w:r>
    </w:p>
    <w:p w14:paraId="0B7B9A04" w14:textId="77777777" w:rsidR="00DB6B0F" w:rsidRPr="00DB6B0F" w:rsidRDefault="00DB6B0F">
      <w:pPr>
        <w:numPr>
          <w:ilvl w:val="0"/>
          <w:numId w:val="6"/>
        </w:numPr>
      </w:pPr>
      <w:r w:rsidRPr="00DB6B0F">
        <w:t>Avoid conflicts of interest.</w:t>
      </w:r>
    </w:p>
    <w:p w14:paraId="1FD03D48" w14:textId="77777777" w:rsidR="00DB6B0F" w:rsidRPr="00DB6B0F" w:rsidRDefault="00DB6B0F">
      <w:pPr>
        <w:numPr>
          <w:ilvl w:val="0"/>
          <w:numId w:val="6"/>
        </w:numPr>
      </w:pPr>
      <w:r w:rsidRPr="00DB6B0F">
        <w:t>Declare interests.</w:t>
      </w:r>
    </w:p>
    <w:p w14:paraId="12CBC4FB" w14:textId="77777777" w:rsidR="00DB6B0F" w:rsidRPr="00DB6B0F" w:rsidRDefault="00DB6B0F">
      <w:pPr>
        <w:numPr>
          <w:ilvl w:val="0"/>
          <w:numId w:val="6"/>
        </w:numPr>
      </w:pPr>
      <w:r w:rsidRPr="00DB6B0F">
        <w:t>Not accept benefits from third parties.</w:t>
      </w:r>
    </w:p>
    <w:p w14:paraId="2E509226" w14:textId="77777777" w:rsidR="00DB6B0F" w:rsidRPr="00DB6B0F" w:rsidRDefault="00DB6B0F">
      <w:pPr>
        <w:numPr>
          <w:ilvl w:val="0"/>
          <w:numId w:val="6"/>
        </w:numPr>
      </w:pPr>
      <w:r w:rsidRPr="00DB6B0F">
        <w:t>Ensure appropriate financial stewardship.</w:t>
      </w:r>
    </w:p>
    <w:p w14:paraId="640381C9" w14:textId="19AAF835" w:rsidR="00DB6B0F" w:rsidRPr="00DB6B0F" w:rsidRDefault="00DB6B0F" w:rsidP="00DB6B0F">
      <w:r w:rsidRPr="00DB6B0F">
        <w:t xml:space="preserve">Directors should familiarise themselves with relevant company legislation and understand </w:t>
      </w:r>
      <w:r w:rsidRPr="00DB6B0F">
        <w:lastRenderedPageBreak/>
        <w:t>their responsibilities as office holders.</w:t>
      </w:r>
      <w:r w:rsidR="006E5C80">
        <w:t xml:space="preserve"> For further information please contact the Senior Finance Officer</w:t>
      </w:r>
    </w:p>
    <w:p w14:paraId="7596EEE2" w14:textId="77777777" w:rsidR="00DB6B0F" w:rsidRPr="00DB6B0F" w:rsidRDefault="00FC7B51" w:rsidP="00DB6B0F">
      <w:r>
        <w:pict w14:anchorId="6018FEF8">
          <v:rect id="_x0000_i1033" style="width:0;height:1.5pt" o:hralign="center" o:hrstd="t" o:hr="t" fillcolor="#a0a0a0" stroked="f"/>
        </w:pict>
      </w:r>
    </w:p>
    <w:p w14:paraId="5786CEBE" w14:textId="77777777" w:rsidR="004762E2" w:rsidRDefault="004762E2">
      <w:pPr>
        <w:pStyle w:val="Heading2"/>
        <w:rPr>
          <w:rFonts w:asciiTheme="minorHAnsi" w:hAnsiTheme="minorHAnsi" w:cstheme="minorBidi"/>
        </w:rPr>
      </w:pPr>
      <w:r>
        <w:rPr>
          <w:rFonts w:asciiTheme="minorHAnsi" w:hAnsiTheme="minorHAnsi" w:cstheme="minorBidi"/>
        </w:rPr>
        <w:t>7. Board Structure</w:t>
      </w:r>
    </w:p>
    <w:p w14:paraId="40280A17" w14:textId="77777777" w:rsidR="00DB6B0F" w:rsidRPr="00DB6B0F" w:rsidRDefault="00DB6B0F" w:rsidP="00DB6B0F">
      <w:r w:rsidRPr="00DB6B0F">
        <w:t>The Board currently comprises:</w:t>
      </w:r>
    </w:p>
    <w:p w14:paraId="3FDD688D" w14:textId="0E889CBA" w:rsidR="00DB6B0F" w:rsidRPr="00DB6B0F" w:rsidRDefault="00DB6B0F" w:rsidP="0072087A">
      <w:pPr>
        <w:numPr>
          <w:ilvl w:val="0"/>
          <w:numId w:val="7"/>
        </w:numPr>
      </w:pPr>
      <w:r w:rsidRPr="00DB6B0F">
        <w:t>Chair</w:t>
      </w:r>
    </w:p>
    <w:p w14:paraId="2C00CC6E" w14:textId="77777777" w:rsidR="00DB6B0F" w:rsidRPr="00DB6B0F" w:rsidRDefault="00DB6B0F">
      <w:pPr>
        <w:numPr>
          <w:ilvl w:val="0"/>
          <w:numId w:val="7"/>
        </w:numPr>
      </w:pPr>
      <w:r w:rsidRPr="00DB6B0F">
        <w:t>Independent Directors</w:t>
      </w:r>
    </w:p>
    <w:p w14:paraId="35AF5E52" w14:textId="77777777" w:rsidR="00DB6B0F" w:rsidRPr="00DB6B0F" w:rsidRDefault="00DB6B0F">
      <w:pPr>
        <w:numPr>
          <w:ilvl w:val="0"/>
          <w:numId w:val="7"/>
        </w:numPr>
      </w:pPr>
      <w:r w:rsidRPr="00DB6B0F">
        <w:t>Elected Directors</w:t>
      </w:r>
    </w:p>
    <w:p w14:paraId="6D08B442" w14:textId="59A9D15B" w:rsidR="00DB6B0F" w:rsidRDefault="00DB6B0F" w:rsidP="0072087A">
      <w:pPr>
        <w:numPr>
          <w:ilvl w:val="0"/>
          <w:numId w:val="7"/>
        </w:numPr>
      </w:pPr>
      <w:r w:rsidRPr="00DB6B0F">
        <w:t xml:space="preserve">Chief Executive </w:t>
      </w:r>
    </w:p>
    <w:p w14:paraId="192E5354" w14:textId="77777777" w:rsidR="0072087A" w:rsidRPr="00DB6B0F" w:rsidRDefault="0072087A" w:rsidP="0072087A">
      <w:pPr>
        <w:ind w:left="720"/>
      </w:pPr>
    </w:p>
    <w:p w14:paraId="01F827E4" w14:textId="77777777" w:rsidR="00DB6B0F" w:rsidRPr="00DB6B0F" w:rsidRDefault="00DB6B0F" w:rsidP="00DB6B0F">
      <w:r w:rsidRPr="00DB6B0F">
        <w:t>The Board is supported by committees.</w:t>
      </w:r>
    </w:p>
    <w:p w14:paraId="281EF620" w14:textId="77777777" w:rsidR="00DB6B0F" w:rsidRPr="00DB6B0F" w:rsidRDefault="00DB6B0F" w:rsidP="00DB6B0F">
      <w:pPr>
        <w:rPr>
          <w:b/>
          <w:bCs/>
        </w:rPr>
      </w:pPr>
      <w:r w:rsidRPr="00DB6B0F">
        <w:rPr>
          <w:b/>
          <w:bCs/>
        </w:rPr>
        <w:t>Finance, Risk and Audit Committee</w:t>
      </w:r>
    </w:p>
    <w:p w14:paraId="46D4E81E" w14:textId="77777777" w:rsidR="00DB6B0F" w:rsidRPr="00DB6B0F" w:rsidRDefault="00DB6B0F" w:rsidP="00DB6B0F">
      <w:r w:rsidRPr="00DB6B0F">
        <w:t>Provides assurance regarding:</w:t>
      </w:r>
    </w:p>
    <w:p w14:paraId="70D9A41B" w14:textId="77777777" w:rsidR="00DB6B0F" w:rsidRPr="00DB6B0F" w:rsidRDefault="00DB6B0F">
      <w:pPr>
        <w:numPr>
          <w:ilvl w:val="0"/>
          <w:numId w:val="8"/>
        </w:numPr>
      </w:pPr>
      <w:r w:rsidRPr="00DB6B0F">
        <w:t>Financial reporting</w:t>
      </w:r>
    </w:p>
    <w:p w14:paraId="68799E83" w14:textId="77777777" w:rsidR="00DB6B0F" w:rsidRPr="00DB6B0F" w:rsidRDefault="00DB6B0F">
      <w:pPr>
        <w:numPr>
          <w:ilvl w:val="0"/>
          <w:numId w:val="8"/>
        </w:numPr>
      </w:pPr>
      <w:r w:rsidRPr="00DB6B0F">
        <w:t>Internal controls</w:t>
      </w:r>
    </w:p>
    <w:p w14:paraId="1CC2E76D" w14:textId="77777777" w:rsidR="00DB6B0F" w:rsidRPr="00DB6B0F" w:rsidRDefault="00DB6B0F">
      <w:pPr>
        <w:numPr>
          <w:ilvl w:val="0"/>
          <w:numId w:val="8"/>
        </w:numPr>
      </w:pPr>
      <w:r w:rsidRPr="00DB6B0F">
        <w:t>Audit</w:t>
      </w:r>
    </w:p>
    <w:p w14:paraId="7C350049" w14:textId="77777777" w:rsidR="00DB6B0F" w:rsidRPr="00DB6B0F" w:rsidRDefault="00DB6B0F">
      <w:pPr>
        <w:numPr>
          <w:ilvl w:val="0"/>
          <w:numId w:val="8"/>
        </w:numPr>
      </w:pPr>
      <w:r w:rsidRPr="00DB6B0F">
        <w:t>Risk management</w:t>
      </w:r>
    </w:p>
    <w:p w14:paraId="1858D97F" w14:textId="77777777" w:rsidR="00DB6B0F" w:rsidRPr="00DB6B0F" w:rsidRDefault="00DB6B0F">
      <w:pPr>
        <w:numPr>
          <w:ilvl w:val="0"/>
          <w:numId w:val="8"/>
        </w:numPr>
      </w:pPr>
      <w:r w:rsidRPr="00DB6B0F">
        <w:t>Financial sustainability</w:t>
      </w:r>
    </w:p>
    <w:p w14:paraId="239CA30C" w14:textId="3444A2C4" w:rsidR="00DB6B0F" w:rsidRPr="00DB6B0F" w:rsidRDefault="00DC684A" w:rsidP="00DB6B0F">
      <w:pPr>
        <w:rPr>
          <w:b/>
          <w:bCs/>
        </w:rPr>
      </w:pPr>
      <w:r>
        <w:rPr>
          <w:b/>
          <w:bCs/>
        </w:rPr>
        <w:t xml:space="preserve">Renumerations, Nominations and </w:t>
      </w:r>
      <w:r w:rsidR="00DB6B0F" w:rsidRPr="00DB6B0F">
        <w:rPr>
          <w:b/>
          <w:bCs/>
        </w:rPr>
        <w:t>People Committee</w:t>
      </w:r>
    </w:p>
    <w:p w14:paraId="4B27C8E4" w14:textId="77777777" w:rsidR="00DB6B0F" w:rsidRPr="00DB6B0F" w:rsidRDefault="00DB6B0F" w:rsidP="00DB6B0F">
      <w:r w:rsidRPr="00DB6B0F">
        <w:t>Provides oversight of:</w:t>
      </w:r>
    </w:p>
    <w:p w14:paraId="5052C23F" w14:textId="77777777" w:rsidR="00DB6B0F" w:rsidRPr="00DB6B0F" w:rsidRDefault="00DB6B0F">
      <w:pPr>
        <w:numPr>
          <w:ilvl w:val="0"/>
          <w:numId w:val="9"/>
        </w:numPr>
      </w:pPr>
      <w:r w:rsidRPr="00DB6B0F">
        <w:t>Organisational culture</w:t>
      </w:r>
    </w:p>
    <w:p w14:paraId="11F2C88D" w14:textId="74F76D35" w:rsidR="00DB6B0F" w:rsidRPr="00DB6B0F" w:rsidRDefault="00DC684A">
      <w:pPr>
        <w:numPr>
          <w:ilvl w:val="0"/>
          <w:numId w:val="9"/>
        </w:numPr>
      </w:pPr>
      <w:r>
        <w:t>P</w:t>
      </w:r>
      <w:r w:rsidR="00DB6B0F" w:rsidRPr="00DB6B0F">
        <w:t>erformance</w:t>
      </w:r>
    </w:p>
    <w:p w14:paraId="2A047EA6" w14:textId="77777777" w:rsidR="00DB6B0F" w:rsidRPr="00DB6B0F" w:rsidRDefault="00DB6B0F">
      <w:pPr>
        <w:numPr>
          <w:ilvl w:val="0"/>
          <w:numId w:val="9"/>
        </w:numPr>
      </w:pPr>
      <w:r w:rsidRPr="00DB6B0F">
        <w:t>Remuneration</w:t>
      </w:r>
    </w:p>
    <w:p w14:paraId="097B6D57" w14:textId="77777777" w:rsidR="00DB6B0F" w:rsidRPr="00DB6B0F" w:rsidRDefault="00DB6B0F">
      <w:pPr>
        <w:numPr>
          <w:ilvl w:val="0"/>
          <w:numId w:val="9"/>
        </w:numPr>
      </w:pPr>
      <w:r w:rsidRPr="00DB6B0F">
        <w:t>Workforce planning</w:t>
      </w:r>
    </w:p>
    <w:p w14:paraId="5F1E5D93" w14:textId="77777777" w:rsidR="00DB6B0F" w:rsidRPr="00DB6B0F" w:rsidRDefault="00DB6B0F">
      <w:pPr>
        <w:numPr>
          <w:ilvl w:val="0"/>
          <w:numId w:val="9"/>
        </w:numPr>
      </w:pPr>
      <w:r w:rsidRPr="00DB6B0F">
        <w:t>Succession planning</w:t>
      </w:r>
    </w:p>
    <w:p w14:paraId="2AF8A85F" w14:textId="77777777" w:rsidR="00DB6B0F" w:rsidRPr="00DB6B0F" w:rsidRDefault="00DB6B0F">
      <w:pPr>
        <w:numPr>
          <w:ilvl w:val="0"/>
          <w:numId w:val="9"/>
        </w:numPr>
      </w:pPr>
      <w:r w:rsidRPr="00DB6B0F">
        <w:t>Governance relating to people</w:t>
      </w:r>
    </w:p>
    <w:p w14:paraId="62B916C3" w14:textId="77777777" w:rsidR="00DC684A" w:rsidRDefault="00DC684A" w:rsidP="00DB6B0F">
      <w:pPr>
        <w:rPr>
          <w:b/>
          <w:bCs/>
        </w:rPr>
      </w:pPr>
    </w:p>
    <w:p w14:paraId="6FC2DAE7" w14:textId="48DDC871" w:rsidR="00DC684A" w:rsidRDefault="00DC684A" w:rsidP="00DB6B0F">
      <w:pPr>
        <w:rPr>
          <w:b/>
          <w:bCs/>
        </w:rPr>
      </w:pPr>
      <w:r>
        <w:rPr>
          <w:b/>
          <w:bCs/>
        </w:rPr>
        <w:t xml:space="preserve">Safeguarding Committee and </w:t>
      </w:r>
      <w:r w:rsidR="005E49FF">
        <w:rPr>
          <w:b/>
          <w:bCs/>
        </w:rPr>
        <w:t>Performance Committee</w:t>
      </w:r>
    </w:p>
    <w:p w14:paraId="4EE1A463" w14:textId="77777777" w:rsidR="00DC684A" w:rsidRDefault="00DC684A" w:rsidP="00DB6B0F">
      <w:pPr>
        <w:rPr>
          <w:b/>
          <w:bCs/>
        </w:rPr>
      </w:pPr>
    </w:p>
    <w:p w14:paraId="2060016E" w14:textId="53258DAD" w:rsidR="00DB6B0F" w:rsidRPr="00DB6B0F" w:rsidRDefault="00DB6B0F" w:rsidP="00DB6B0F">
      <w:pPr>
        <w:rPr>
          <w:b/>
          <w:bCs/>
        </w:rPr>
      </w:pPr>
      <w:r w:rsidRPr="00DB6B0F">
        <w:rPr>
          <w:b/>
          <w:bCs/>
        </w:rPr>
        <w:t>Districts Committee</w:t>
      </w:r>
    </w:p>
    <w:p w14:paraId="1E23A64A" w14:textId="092A8725" w:rsidR="00DB6B0F" w:rsidRDefault="00DB6B0F" w:rsidP="00DB6B0F">
      <w:r w:rsidRPr="00DB6B0F">
        <w:t>Supports engagement with districts and member clubs while providing advice on community hockey development and participation.</w:t>
      </w:r>
    </w:p>
    <w:p w14:paraId="77C00648" w14:textId="77777777" w:rsidR="005E49FF" w:rsidRPr="00DB6B0F" w:rsidRDefault="005E49FF" w:rsidP="00DB6B0F"/>
    <w:p w14:paraId="58AF29BE" w14:textId="77777777" w:rsidR="00DB6B0F" w:rsidRPr="00DB6B0F" w:rsidRDefault="00DB6B0F" w:rsidP="00DB6B0F">
      <w:r w:rsidRPr="00DB6B0F">
        <w:t>Committees provide assurance and recommendations to the Board.</w:t>
      </w:r>
    </w:p>
    <w:p w14:paraId="52E13517" w14:textId="77777777" w:rsidR="00DB6B0F" w:rsidRPr="00DB6B0F" w:rsidRDefault="00DB6B0F" w:rsidP="00DB6B0F">
      <w:r w:rsidRPr="00DB6B0F">
        <w:t>The Board retains responsibility for all decisions.</w:t>
      </w:r>
    </w:p>
    <w:p w14:paraId="24BE8FBE" w14:textId="77777777" w:rsidR="00DB6B0F" w:rsidRPr="00DB6B0F" w:rsidRDefault="00FC7B51" w:rsidP="00DB6B0F">
      <w:r>
        <w:pict w14:anchorId="39FA5CE4">
          <v:rect id="_x0000_i1034" style="width:0;height:1.5pt" o:hralign="center" o:hrstd="t" o:hr="t" fillcolor="#a0a0a0" stroked="f"/>
        </w:pict>
      </w:r>
    </w:p>
    <w:p w14:paraId="2E9A9CF9" w14:textId="77777777" w:rsidR="004762E2" w:rsidRDefault="004762E2">
      <w:pPr>
        <w:pStyle w:val="Heading2"/>
        <w:rPr>
          <w:rFonts w:asciiTheme="minorHAnsi" w:hAnsiTheme="minorHAnsi" w:cstheme="minorBidi"/>
        </w:rPr>
      </w:pPr>
      <w:r>
        <w:rPr>
          <w:rFonts w:asciiTheme="minorHAnsi" w:hAnsiTheme="minorHAnsi" w:cstheme="minorBidi"/>
        </w:rPr>
        <w:t>8. Board Culture and Behaviours</w:t>
      </w:r>
    </w:p>
    <w:p w14:paraId="5557636A" w14:textId="77777777" w:rsidR="00DB6B0F" w:rsidRPr="00DB6B0F" w:rsidRDefault="00DB6B0F" w:rsidP="00DB6B0F">
      <w:r w:rsidRPr="00DB6B0F">
        <w:t>Scottish Hockey is committed to effective governance built upon trust, respect and accountability.</w:t>
      </w:r>
    </w:p>
    <w:p w14:paraId="4F623E16" w14:textId="77777777" w:rsidR="009E49E0" w:rsidRDefault="009E49E0" w:rsidP="00DB6B0F"/>
    <w:p w14:paraId="148DB479" w14:textId="4D3A447D" w:rsidR="00DB6B0F" w:rsidRPr="00DB6B0F" w:rsidRDefault="00DB6B0F" w:rsidP="00DB6B0F">
      <w:r w:rsidRPr="00DB6B0F">
        <w:t>Directors are expected to:</w:t>
      </w:r>
    </w:p>
    <w:p w14:paraId="1B514D11" w14:textId="77777777" w:rsidR="00DB6B0F" w:rsidRPr="00DB6B0F" w:rsidRDefault="00DB6B0F">
      <w:pPr>
        <w:numPr>
          <w:ilvl w:val="0"/>
          <w:numId w:val="10"/>
        </w:numPr>
      </w:pPr>
      <w:r w:rsidRPr="00DB6B0F">
        <w:t>Listen actively.</w:t>
      </w:r>
    </w:p>
    <w:p w14:paraId="1906471E" w14:textId="77777777" w:rsidR="00DB6B0F" w:rsidRPr="00DB6B0F" w:rsidRDefault="00DB6B0F">
      <w:pPr>
        <w:numPr>
          <w:ilvl w:val="0"/>
          <w:numId w:val="10"/>
        </w:numPr>
      </w:pPr>
      <w:r w:rsidRPr="00DB6B0F">
        <w:t>Challenge constructively.</w:t>
      </w:r>
    </w:p>
    <w:p w14:paraId="20E2F762" w14:textId="77777777" w:rsidR="00DB6B0F" w:rsidRPr="00DB6B0F" w:rsidRDefault="00DB6B0F">
      <w:pPr>
        <w:numPr>
          <w:ilvl w:val="0"/>
          <w:numId w:val="10"/>
        </w:numPr>
      </w:pPr>
      <w:r w:rsidRPr="00DB6B0F">
        <w:t>Encourage different perspectives.</w:t>
      </w:r>
    </w:p>
    <w:p w14:paraId="3E3927E5" w14:textId="77777777" w:rsidR="00DB6B0F" w:rsidRPr="00DB6B0F" w:rsidRDefault="00DB6B0F">
      <w:pPr>
        <w:numPr>
          <w:ilvl w:val="0"/>
          <w:numId w:val="10"/>
        </w:numPr>
      </w:pPr>
      <w:r w:rsidRPr="00DB6B0F">
        <w:t>Respect confidential information.</w:t>
      </w:r>
    </w:p>
    <w:p w14:paraId="31BC45FF" w14:textId="77777777" w:rsidR="00DB6B0F" w:rsidRPr="00DB6B0F" w:rsidRDefault="00DB6B0F">
      <w:pPr>
        <w:numPr>
          <w:ilvl w:val="0"/>
          <w:numId w:val="10"/>
        </w:numPr>
      </w:pPr>
      <w:r w:rsidRPr="00DB6B0F">
        <w:t>Focus on strategic matters.</w:t>
      </w:r>
    </w:p>
    <w:p w14:paraId="1ED61E42" w14:textId="77777777" w:rsidR="00DB6B0F" w:rsidRPr="00DB6B0F" w:rsidRDefault="00DB6B0F">
      <w:pPr>
        <w:numPr>
          <w:ilvl w:val="0"/>
          <w:numId w:val="10"/>
        </w:numPr>
      </w:pPr>
      <w:r w:rsidRPr="00DB6B0F">
        <w:t>Support collective decisions.</w:t>
      </w:r>
    </w:p>
    <w:p w14:paraId="17537C8E" w14:textId="77777777" w:rsidR="00DB6B0F" w:rsidRPr="00DB6B0F" w:rsidRDefault="00DB6B0F">
      <w:pPr>
        <w:numPr>
          <w:ilvl w:val="0"/>
          <w:numId w:val="10"/>
        </w:numPr>
      </w:pPr>
      <w:r w:rsidRPr="00DB6B0F">
        <w:t>Act with integrity.</w:t>
      </w:r>
    </w:p>
    <w:p w14:paraId="78DE1E5C" w14:textId="77777777" w:rsidR="00DB6B0F" w:rsidRPr="00DB6B0F" w:rsidRDefault="00DB6B0F">
      <w:pPr>
        <w:numPr>
          <w:ilvl w:val="0"/>
          <w:numId w:val="10"/>
        </w:numPr>
      </w:pPr>
      <w:r w:rsidRPr="00DB6B0F">
        <w:t>Demonstrate the organisation's values.</w:t>
      </w:r>
    </w:p>
    <w:p w14:paraId="71D8AE6A" w14:textId="77777777" w:rsidR="009E49E0" w:rsidRDefault="009E49E0" w:rsidP="00DB6B0F"/>
    <w:p w14:paraId="7C3FBA43" w14:textId="06F4A132" w:rsidR="00DB6B0F" w:rsidRPr="00DB6B0F" w:rsidRDefault="00DB6B0F" w:rsidP="00DB6B0F">
      <w:r w:rsidRPr="00DB6B0F">
        <w:t>Healthy debate is encouraged.</w:t>
      </w:r>
    </w:p>
    <w:p w14:paraId="33D98C82" w14:textId="77777777" w:rsidR="00DB6B0F" w:rsidRPr="00DB6B0F" w:rsidRDefault="00DB6B0F" w:rsidP="00DB6B0F">
      <w:r w:rsidRPr="00DB6B0F">
        <w:t>Once decisions have been made, Directors are expected to support them collectively.</w:t>
      </w:r>
    </w:p>
    <w:p w14:paraId="3BF02DEB" w14:textId="77777777" w:rsidR="00DB6B0F" w:rsidRPr="00DB6B0F" w:rsidRDefault="00FC7B51" w:rsidP="00DB6B0F">
      <w:r>
        <w:lastRenderedPageBreak/>
        <w:pict w14:anchorId="54CA66C7">
          <v:rect id="_x0000_i1035" style="width:0;height:1.5pt" o:hralign="center" o:hrstd="t" o:hr="t" fillcolor="#a0a0a0" stroked="f"/>
        </w:pict>
      </w:r>
    </w:p>
    <w:p w14:paraId="428462DB" w14:textId="77777777" w:rsidR="004762E2" w:rsidRDefault="004762E2">
      <w:pPr>
        <w:pStyle w:val="Heading2"/>
        <w:rPr>
          <w:rFonts w:asciiTheme="minorHAnsi" w:hAnsiTheme="minorHAnsi" w:cstheme="minorBidi"/>
        </w:rPr>
      </w:pPr>
      <w:r>
        <w:rPr>
          <w:rFonts w:asciiTheme="minorHAnsi" w:hAnsiTheme="minorHAnsi" w:cstheme="minorBidi"/>
        </w:rPr>
        <w:t>9. Strategy, Performance and Assurance</w:t>
      </w:r>
    </w:p>
    <w:p w14:paraId="12C640D1" w14:textId="77777777" w:rsidR="00DB6B0F" w:rsidRPr="00DB6B0F" w:rsidRDefault="00DB6B0F" w:rsidP="00DB6B0F">
      <w:r w:rsidRPr="00DB6B0F">
        <w:t>The Board monitors organisational performance through:</w:t>
      </w:r>
    </w:p>
    <w:p w14:paraId="5AB1506A" w14:textId="77777777" w:rsidR="00DB6B0F" w:rsidRPr="00DB6B0F" w:rsidRDefault="00DB6B0F">
      <w:pPr>
        <w:numPr>
          <w:ilvl w:val="0"/>
          <w:numId w:val="11"/>
        </w:numPr>
      </w:pPr>
      <w:r w:rsidRPr="00DB6B0F">
        <w:t>Strategic KPIs</w:t>
      </w:r>
    </w:p>
    <w:p w14:paraId="5F66DF14" w14:textId="77777777" w:rsidR="00DB6B0F" w:rsidRPr="00DB6B0F" w:rsidRDefault="00DB6B0F">
      <w:pPr>
        <w:numPr>
          <w:ilvl w:val="0"/>
          <w:numId w:val="11"/>
        </w:numPr>
      </w:pPr>
      <w:r w:rsidRPr="00DB6B0F">
        <w:t>Business Plan reporting</w:t>
      </w:r>
    </w:p>
    <w:p w14:paraId="0888E3AD" w14:textId="77777777" w:rsidR="00DB6B0F" w:rsidRPr="00DB6B0F" w:rsidRDefault="00DB6B0F">
      <w:pPr>
        <w:numPr>
          <w:ilvl w:val="0"/>
          <w:numId w:val="11"/>
        </w:numPr>
      </w:pPr>
      <w:r w:rsidRPr="00DB6B0F">
        <w:t>Financial reports</w:t>
      </w:r>
    </w:p>
    <w:p w14:paraId="06931C6C" w14:textId="77777777" w:rsidR="00DB6B0F" w:rsidRPr="00DB6B0F" w:rsidRDefault="00DB6B0F">
      <w:pPr>
        <w:numPr>
          <w:ilvl w:val="0"/>
          <w:numId w:val="11"/>
        </w:numPr>
      </w:pPr>
      <w:r w:rsidRPr="00DB6B0F">
        <w:t>Risk reports</w:t>
      </w:r>
    </w:p>
    <w:p w14:paraId="54B61407" w14:textId="77777777" w:rsidR="00DB6B0F" w:rsidRPr="00DB6B0F" w:rsidRDefault="00DB6B0F">
      <w:pPr>
        <w:numPr>
          <w:ilvl w:val="0"/>
          <w:numId w:val="11"/>
        </w:numPr>
      </w:pPr>
      <w:r w:rsidRPr="00DB6B0F">
        <w:t>Committee assurance reports</w:t>
      </w:r>
    </w:p>
    <w:p w14:paraId="682B449B" w14:textId="77777777" w:rsidR="00DB6B0F" w:rsidRPr="00DB6B0F" w:rsidRDefault="00DB6B0F">
      <w:pPr>
        <w:numPr>
          <w:ilvl w:val="0"/>
          <w:numId w:val="11"/>
        </w:numPr>
      </w:pPr>
      <w:r w:rsidRPr="00DB6B0F">
        <w:t>CEO reports</w:t>
      </w:r>
    </w:p>
    <w:p w14:paraId="5EF3D602" w14:textId="77777777" w:rsidR="00DB6B0F" w:rsidRPr="00DB6B0F" w:rsidRDefault="00DB6B0F">
      <w:pPr>
        <w:numPr>
          <w:ilvl w:val="0"/>
          <w:numId w:val="11"/>
        </w:numPr>
      </w:pPr>
      <w:r w:rsidRPr="00DB6B0F">
        <w:t>Safeguarding reports</w:t>
      </w:r>
    </w:p>
    <w:p w14:paraId="4B65F38D" w14:textId="77777777" w:rsidR="00DB6B0F" w:rsidRPr="00DB6B0F" w:rsidRDefault="00DB6B0F">
      <w:pPr>
        <w:numPr>
          <w:ilvl w:val="0"/>
          <w:numId w:val="11"/>
        </w:numPr>
      </w:pPr>
      <w:r w:rsidRPr="00DB6B0F">
        <w:t>Equality monitoring</w:t>
      </w:r>
    </w:p>
    <w:p w14:paraId="213D467C" w14:textId="77777777" w:rsidR="00DB6B0F" w:rsidRPr="00DB6B0F" w:rsidRDefault="00DB6B0F">
      <w:pPr>
        <w:numPr>
          <w:ilvl w:val="0"/>
          <w:numId w:val="11"/>
        </w:numPr>
      </w:pPr>
      <w:r w:rsidRPr="00DB6B0F">
        <w:t>Performance programme updates</w:t>
      </w:r>
    </w:p>
    <w:p w14:paraId="46C5C9DB" w14:textId="77777777" w:rsidR="00DB6B0F" w:rsidRPr="00DB6B0F" w:rsidRDefault="00DB6B0F" w:rsidP="00DB6B0F">
      <w:r w:rsidRPr="00DB6B0F">
        <w:t>Performance reporting enables the Board to assess whether Scottish Hockey is delivering against its strategic objectives.</w:t>
      </w:r>
    </w:p>
    <w:p w14:paraId="2CDDA2FD" w14:textId="77777777" w:rsidR="00DB6B0F" w:rsidRPr="00DB6B0F" w:rsidRDefault="00FC7B51" w:rsidP="00DB6B0F">
      <w:r>
        <w:pict w14:anchorId="73D5B2DC">
          <v:rect id="_x0000_i1036" style="width:0;height:1.5pt" o:hralign="center" o:hrstd="t" o:hr="t" fillcolor="#a0a0a0" stroked="f"/>
        </w:pict>
      </w:r>
    </w:p>
    <w:p w14:paraId="651552F6" w14:textId="77777777" w:rsidR="004762E2" w:rsidRDefault="004762E2">
      <w:pPr>
        <w:pStyle w:val="Heading2"/>
        <w:rPr>
          <w:rFonts w:asciiTheme="minorHAnsi" w:hAnsiTheme="minorHAnsi" w:cstheme="minorBidi"/>
        </w:rPr>
      </w:pPr>
      <w:r>
        <w:rPr>
          <w:rFonts w:asciiTheme="minorHAnsi" w:hAnsiTheme="minorHAnsi" w:cstheme="minorBidi"/>
        </w:rPr>
        <w:t>10. Finance and Risk</w:t>
      </w:r>
    </w:p>
    <w:p w14:paraId="39FD5088" w14:textId="77777777" w:rsidR="00DB6B0F" w:rsidRPr="00DB6B0F" w:rsidRDefault="00DB6B0F" w:rsidP="00DB6B0F">
      <w:r w:rsidRPr="00DB6B0F">
        <w:t>Every Director shares responsibility for financial stewardship.</w:t>
      </w:r>
    </w:p>
    <w:p w14:paraId="4607494C" w14:textId="77777777" w:rsidR="00DB6B0F" w:rsidRPr="00DB6B0F" w:rsidRDefault="00DB6B0F" w:rsidP="00DB6B0F">
      <w:r w:rsidRPr="00DB6B0F">
        <w:t>The Board approves:</w:t>
      </w:r>
    </w:p>
    <w:p w14:paraId="2093C4EC" w14:textId="77777777" w:rsidR="00DB6B0F" w:rsidRPr="00DB6B0F" w:rsidRDefault="00DB6B0F">
      <w:pPr>
        <w:numPr>
          <w:ilvl w:val="0"/>
          <w:numId w:val="12"/>
        </w:numPr>
      </w:pPr>
      <w:r w:rsidRPr="00DB6B0F">
        <w:t>Annual budget</w:t>
      </w:r>
    </w:p>
    <w:p w14:paraId="5FF6632E" w14:textId="77777777" w:rsidR="00DB6B0F" w:rsidRPr="00DB6B0F" w:rsidRDefault="00DB6B0F">
      <w:pPr>
        <w:numPr>
          <w:ilvl w:val="0"/>
          <w:numId w:val="12"/>
        </w:numPr>
      </w:pPr>
      <w:r w:rsidRPr="00DB6B0F">
        <w:t>Financial strategy</w:t>
      </w:r>
    </w:p>
    <w:p w14:paraId="0A47C690" w14:textId="77777777" w:rsidR="00DB6B0F" w:rsidRPr="00DB6B0F" w:rsidRDefault="00DB6B0F">
      <w:pPr>
        <w:numPr>
          <w:ilvl w:val="0"/>
          <w:numId w:val="12"/>
        </w:numPr>
      </w:pPr>
      <w:r w:rsidRPr="00DB6B0F">
        <w:t>Reserves policy</w:t>
      </w:r>
    </w:p>
    <w:p w14:paraId="7E993689" w14:textId="77777777" w:rsidR="00DB6B0F" w:rsidRPr="00DB6B0F" w:rsidRDefault="00DB6B0F">
      <w:pPr>
        <w:numPr>
          <w:ilvl w:val="0"/>
          <w:numId w:val="12"/>
        </w:numPr>
      </w:pPr>
      <w:r w:rsidRPr="00DB6B0F">
        <w:t>Major expenditure</w:t>
      </w:r>
    </w:p>
    <w:p w14:paraId="56CE16C3" w14:textId="77777777" w:rsidR="00DB6B0F" w:rsidRPr="00DB6B0F" w:rsidRDefault="00DB6B0F">
      <w:pPr>
        <w:numPr>
          <w:ilvl w:val="0"/>
          <w:numId w:val="12"/>
        </w:numPr>
      </w:pPr>
      <w:r w:rsidRPr="00DB6B0F">
        <w:t>Annual accounts</w:t>
      </w:r>
    </w:p>
    <w:p w14:paraId="676D820A" w14:textId="77777777" w:rsidR="009E49E0" w:rsidRDefault="009E49E0" w:rsidP="00DB6B0F"/>
    <w:p w14:paraId="3B4C0D62" w14:textId="20A7FBA4" w:rsidR="00DB6B0F" w:rsidRPr="00DB6B0F" w:rsidRDefault="00DB6B0F" w:rsidP="00DB6B0F">
      <w:r w:rsidRPr="00DB6B0F">
        <w:t>The Finance, Risk and Audit Committee provides assurance on financial management and internal controls.</w:t>
      </w:r>
    </w:p>
    <w:p w14:paraId="2162C260" w14:textId="77777777" w:rsidR="009E49E0" w:rsidRDefault="009E49E0" w:rsidP="00DB6B0F">
      <w:pPr>
        <w:rPr>
          <w:b/>
          <w:bCs/>
        </w:rPr>
      </w:pPr>
    </w:p>
    <w:p w14:paraId="6FAA3A92" w14:textId="6F22B410" w:rsidR="00DB6B0F" w:rsidRPr="00DB6B0F" w:rsidRDefault="00DB6B0F" w:rsidP="00DB6B0F">
      <w:pPr>
        <w:rPr>
          <w:b/>
          <w:bCs/>
        </w:rPr>
      </w:pPr>
      <w:r w:rsidRPr="00DB6B0F">
        <w:rPr>
          <w:b/>
          <w:bCs/>
        </w:rPr>
        <w:t>Risk Management</w:t>
      </w:r>
    </w:p>
    <w:p w14:paraId="7095E84D" w14:textId="77777777" w:rsidR="00DB6B0F" w:rsidRPr="00DB6B0F" w:rsidRDefault="00DB6B0F" w:rsidP="00DB6B0F">
      <w:r w:rsidRPr="00DB6B0F">
        <w:t>Scottish Hockey maintains a strategic Risk Register.</w:t>
      </w:r>
    </w:p>
    <w:p w14:paraId="41FDB627" w14:textId="77777777" w:rsidR="00DB6B0F" w:rsidRPr="00DB6B0F" w:rsidRDefault="00DB6B0F" w:rsidP="00DB6B0F">
      <w:r w:rsidRPr="00DB6B0F">
        <w:t>The Board reviews key risks including:</w:t>
      </w:r>
    </w:p>
    <w:p w14:paraId="3D41CA76" w14:textId="77777777" w:rsidR="00DB6B0F" w:rsidRPr="00DB6B0F" w:rsidRDefault="00DB6B0F">
      <w:pPr>
        <w:numPr>
          <w:ilvl w:val="0"/>
          <w:numId w:val="13"/>
        </w:numPr>
      </w:pPr>
      <w:r w:rsidRPr="00DB6B0F">
        <w:t>Financial sustainability</w:t>
      </w:r>
    </w:p>
    <w:p w14:paraId="2000F7F9" w14:textId="77777777" w:rsidR="00DB6B0F" w:rsidRPr="00DB6B0F" w:rsidRDefault="00DB6B0F">
      <w:pPr>
        <w:numPr>
          <w:ilvl w:val="0"/>
          <w:numId w:val="13"/>
        </w:numPr>
      </w:pPr>
      <w:r w:rsidRPr="00DB6B0F">
        <w:t>Safeguarding</w:t>
      </w:r>
    </w:p>
    <w:p w14:paraId="6035BC89" w14:textId="77777777" w:rsidR="00DB6B0F" w:rsidRPr="00DB6B0F" w:rsidRDefault="00DB6B0F">
      <w:pPr>
        <w:numPr>
          <w:ilvl w:val="0"/>
          <w:numId w:val="13"/>
        </w:numPr>
      </w:pPr>
      <w:r w:rsidRPr="00DB6B0F">
        <w:t>Reputation</w:t>
      </w:r>
    </w:p>
    <w:p w14:paraId="088EACA3" w14:textId="77777777" w:rsidR="00DB6B0F" w:rsidRPr="00DB6B0F" w:rsidRDefault="00DB6B0F">
      <w:pPr>
        <w:numPr>
          <w:ilvl w:val="0"/>
          <w:numId w:val="13"/>
        </w:numPr>
      </w:pPr>
      <w:r w:rsidRPr="00DB6B0F">
        <w:t>Cyber security</w:t>
      </w:r>
    </w:p>
    <w:p w14:paraId="6481AD06" w14:textId="77777777" w:rsidR="00DB6B0F" w:rsidRPr="00DB6B0F" w:rsidRDefault="00DB6B0F">
      <w:pPr>
        <w:numPr>
          <w:ilvl w:val="0"/>
          <w:numId w:val="13"/>
        </w:numPr>
      </w:pPr>
      <w:r w:rsidRPr="00DB6B0F">
        <w:t>Governance</w:t>
      </w:r>
    </w:p>
    <w:p w14:paraId="5DD7A7C7" w14:textId="77777777" w:rsidR="00DB6B0F" w:rsidRPr="00DB6B0F" w:rsidRDefault="00DB6B0F">
      <w:pPr>
        <w:numPr>
          <w:ilvl w:val="0"/>
          <w:numId w:val="13"/>
        </w:numPr>
      </w:pPr>
      <w:r w:rsidRPr="00DB6B0F">
        <w:t>Participation</w:t>
      </w:r>
    </w:p>
    <w:p w14:paraId="354C6D03" w14:textId="77777777" w:rsidR="00DB6B0F" w:rsidRPr="00DB6B0F" w:rsidRDefault="00DB6B0F">
      <w:pPr>
        <w:numPr>
          <w:ilvl w:val="0"/>
          <w:numId w:val="13"/>
        </w:numPr>
      </w:pPr>
      <w:r w:rsidRPr="00DB6B0F">
        <w:t>High-performance delivery</w:t>
      </w:r>
    </w:p>
    <w:p w14:paraId="4FFEDF42" w14:textId="77777777" w:rsidR="00DB6B0F" w:rsidRPr="00DB6B0F" w:rsidRDefault="00DB6B0F">
      <w:pPr>
        <w:numPr>
          <w:ilvl w:val="0"/>
          <w:numId w:val="13"/>
        </w:numPr>
      </w:pPr>
      <w:r w:rsidRPr="00DB6B0F">
        <w:t>Workforce capacity</w:t>
      </w:r>
    </w:p>
    <w:p w14:paraId="587ACD09" w14:textId="77777777" w:rsidR="009E49E0" w:rsidRDefault="009E49E0" w:rsidP="00DB6B0F"/>
    <w:p w14:paraId="7FC7D8A4" w14:textId="64C79A64" w:rsidR="00DB6B0F" w:rsidRPr="00DB6B0F" w:rsidRDefault="00DB6B0F" w:rsidP="00DB6B0F">
      <w:r w:rsidRPr="00DB6B0F">
        <w:t>The Board regularly reviews whether risks remain within its agreed risk appetite.</w:t>
      </w:r>
    </w:p>
    <w:p w14:paraId="30CEFA79" w14:textId="77777777" w:rsidR="00DB6B0F" w:rsidRPr="00DB6B0F" w:rsidRDefault="00FC7B51" w:rsidP="00DB6B0F">
      <w:r>
        <w:pict w14:anchorId="683BA891">
          <v:rect id="_x0000_i1037" style="width:0;height:1.5pt" o:hralign="center" o:hrstd="t" o:hr="t" fillcolor="#a0a0a0" stroked="f"/>
        </w:pict>
      </w:r>
    </w:p>
    <w:p w14:paraId="247D342A" w14:textId="77777777" w:rsidR="004762E2" w:rsidRDefault="004762E2">
      <w:pPr>
        <w:pStyle w:val="Heading2"/>
        <w:rPr>
          <w:rFonts w:asciiTheme="minorHAnsi" w:hAnsiTheme="minorHAnsi" w:cstheme="minorBidi"/>
        </w:rPr>
      </w:pPr>
      <w:r>
        <w:rPr>
          <w:rFonts w:asciiTheme="minorHAnsi" w:hAnsiTheme="minorHAnsi" w:cstheme="minorBidi"/>
        </w:rPr>
        <w:t>11. Safeguarding, Integrity and Inclusion</w:t>
      </w:r>
    </w:p>
    <w:p w14:paraId="34C5E82A" w14:textId="77777777" w:rsidR="00DB6B0F" w:rsidRPr="00DB6B0F" w:rsidRDefault="00DB6B0F" w:rsidP="00DB6B0F">
      <w:r w:rsidRPr="00DB6B0F">
        <w:t>The safety and wellbeing of participants is fundamental.</w:t>
      </w:r>
    </w:p>
    <w:p w14:paraId="276857AB" w14:textId="77777777" w:rsidR="00DB6B0F" w:rsidRPr="00DB6B0F" w:rsidRDefault="00DB6B0F" w:rsidP="00DB6B0F">
      <w:r w:rsidRPr="00DB6B0F">
        <w:t>The Board receives assurance regarding safeguarding arrangements and promotes a culture where concerns can be raised openly.</w:t>
      </w:r>
    </w:p>
    <w:p w14:paraId="66792CAF" w14:textId="77777777" w:rsidR="00440A43" w:rsidRDefault="00440A43" w:rsidP="00DB6B0F"/>
    <w:p w14:paraId="68F80EBD" w14:textId="6F17287D" w:rsidR="00DB6B0F" w:rsidRPr="00DB6B0F" w:rsidRDefault="00DB6B0F" w:rsidP="00DB6B0F">
      <w:r w:rsidRPr="00DB6B0F">
        <w:t>Directors are expected to understand:</w:t>
      </w:r>
    </w:p>
    <w:p w14:paraId="0F5A5DC7" w14:textId="77777777" w:rsidR="00DB6B0F" w:rsidRPr="00DB6B0F" w:rsidRDefault="00DB6B0F">
      <w:pPr>
        <w:numPr>
          <w:ilvl w:val="0"/>
          <w:numId w:val="14"/>
        </w:numPr>
      </w:pPr>
      <w:r w:rsidRPr="00DB6B0F">
        <w:t>Safeguarding responsibilities</w:t>
      </w:r>
    </w:p>
    <w:p w14:paraId="18CC4B1A" w14:textId="77777777" w:rsidR="00DB6B0F" w:rsidRPr="00DB6B0F" w:rsidRDefault="00DB6B0F">
      <w:pPr>
        <w:numPr>
          <w:ilvl w:val="0"/>
          <w:numId w:val="14"/>
        </w:numPr>
      </w:pPr>
      <w:r w:rsidRPr="00DB6B0F">
        <w:t>Child protection arrangements</w:t>
      </w:r>
    </w:p>
    <w:p w14:paraId="7069D393" w14:textId="77777777" w:rsidR="00DB6B0F" w:rsidRPr="00DB6B0F" w:rsidRDefault="00DB6B0F">
      <w:pPr>
        <w:numPr>
          <w:ilvl w:val="0"/>
          <w:numId w:val="14"/>
        </w:numPr>
      </w:pPr>
      <w:r w:rsidRPr="00DB6B0F">
        <w:t>Adult protection responsibilities</w:t>
      </w:r>
    </w:p>
    <w:p w14:paraId="26E691E9" w14:textId="77777777" w:rsidR="00DB6B0F" w:rsidRPr="00DB6B0F" w:rsidRDefault="00DB6B0F">
      <w:pPr>
        <w:numPr>
          <w:ilvl w:val="0"/>
          <w:numId w:val="14"/>
        </w:numPr>
      </w:pPr>
      <w:r w:rsidRPr="00DB6B0F">
        <w:lastRenderedPageBreak/>
        <w:t>Reporting procedures</w:t>
      </w:r>
    </w:p>
    <w:p w14:paraId="76785382" w14:textId="77777777" w:rsidR="00DB6B0F" w:rsidRPr="00DB6B0F" w:rsidRDefault="00DB6B0F">
      <w:pPr>
        <w:numPr>
          <w:ilvl w:val="0"/>
          <w:numId w:val="14"/>
        </w:numPr>
      </w:pPr>
      <w:r w:rsidRPr="00DB6B0F">
        <w:t>Equality, Diversity and Inclusion</w:t>
      </w:r>
    </w:p>
    <w:p w14:paraId="0128A774" w14:textId="77777777" w:rsidR="00DB6B0F" w:rsidRPr="00DB6B0F" w:rsidRDefault="00DB6B0F">
      <w:pPr>
        <w:numPr>
          <w:ilvl w:val="0"/>
          <w:numId w:val="14"/>
        </w:numPr>
      </w:pPr>
      <w:r w:rsidRPr="00DB6B0F">
        <w:t>Anti-discrimination</w:t>
      </w:r>
    </w:p>
    <w:p w14:paraId="0FACBF1F" w14:textId="77777777" w:rsidR="00DB6B0F" w:rsidRPr="00DB6B0F" w:rsidRDefault="00DB6B0F">
      <w:pPr>
        <w:numPr>
          <w:ilvl w:val="0"/>
          <w:numId w:val="14"/>
        </w:numPr>
      </w:pPr>
      <w:r w:rsidRPr="00DB6B0F">
        <w:t>Respectful behaviours</w:t>
      </w:r>
    </w:p>
    <w:p w14:paraId="04F0D97A" w14:textId="77777777" w:rsidR="00440A43" w:rsidRDefault="00440A43" w:rsidP="00DB6B0F"/>
    <w:p w14:paraId="712CC1A8" w14:textId="51B4175B" w:rsidR="00DB6B0F" w:rsidRPr="00DB6B0F" w:rsidRDefault="00DB6B0F" w:rsidP="00DB6B0F">
      <w:r w:rsidRPr="00DB6B0F">
        <w:t>The Board also oversees organisational integrity including:</w:t>
      </w:r>
    </w:p>
    <w:p w14:paraId="5D0E349E" w14:textId="77777777" w:rsidR="00DB6B0F" w:rsidRPr="00DB6B0F" w:rsidRDefault="00DB6B0F">
      <w:pPr>
        <w:numPr>
          <w:ilvl w:val="0"/>
          <w:numId w:val="15"/>
        </w:numPr>
      </w:pPr>
      <w:r w:rsidRPr="00DB6B0F">
        <w:t>Complaints</w:t>
      </w:r>
    </w:p>
    <w:p w14:paraId="050566E5" w14:textId="77777777" w:rsidR="00DB6B0F" w:rsidRPr="00DB6B0F" w:rsidRDefault="00DB6B0F">
      <w:pPr>
        <w:numPr>
          <w:ilvl w:val="0"/>
          <w:numId w:val="15"/>
        </w:numPr>
      </w:pPr>
      <w:r w:rsidRPr="00DB6B0F">
        <w:t>Whistleblowing</w:t>
      </w:r>
    </w:p>
    <w:p w14:paraId="3B491C55" w14:textId="77777777" w:rsidR="00DB6B0F" w:rsidRPr="00DB6B0F" w:rsidRDefault="00DB6B0F">
      <w:pPr>
        <w:numPr>
          <w:ilvl w:val="0"/>
          <w:numId w:val="15"/>
        </w:numPr>
      </w:pPr>
      <w:r w:rsidRPr="00DB6B0F">
        <w:t>Ethical conduct</w:t>
      </w:r>
    </w:p>
    <w:p w14:paraId="7ED0CB1B" w14:textId="77777777" w:rsidR="00DB6B0F" w:rsidRPr="00DB6B0F" w:rsidRDefault="00DB6B0F">
      <w:pPr>
        <w:numPr>
          <w:ilvl w:val="0"/>
          <w:numId w:val="15"/>
        </w:numPr>
      </w:pPr>
      <w:r w:rsidRPr="00DB6B0F">
        <w:t>Anti-doping awareness</w:t>
      </w:r>
    </w:p>
    <w:p w14:paraId="2B0CD008" w14:textId="77777777" w:rsidR="00DB6B0F" w:rsidRPr="00DB6B0F" w:rsidRDefault="00DB6B0F">
      <w:pPr>
        <w:numPr>
          <w:ilvl w:val="0"/>
          <w:numId w:val="15"/>
        </w:numPr>
      </w:pPr>
      <w:r w:rsidRPr="00DB6B0F">
        <w:t>Disciplinary frameworks</w:t>
      </w:r>
    </w:p>
    <w:p w14:paraId="25959B40" w14:textId="77777777" w:rsidR="00DB6B0F" w:rsidRPr="00DB6B0F" w:rsidRDefault="00FC7B51" w:rsidP="00DB6B0F">
      <w:r>
        <w:pict w14:anchorId="53BEAC40">
          <v:rect id="_x0000_i1038" style="width:0;height:1.5pt" o:hralign="center" o:hrstd="t" o:hr="t" fillcolor="#a0a0a0" stroked="f"/>
        </w:pict>
      </w:r>
    </w:p>
    <w:p w14:paraId="54797F35" w14:textId="77777777" w:rsidR="004762E2" w:rsidRDefault="004762E2">
      <w:pPr>
        <w:pStyle w:val="Heading2"/>
        <w:rPr>
          <w:rFonts w:asciiTheme="minorHAnsi" w:hAnsiTheme="minorHAnsi" w:cstheme="minorBidi"/>
        </w:rPr>
      </w:pPr>
      <w:r>
        <w:rPr>
          <w:rFonts w:asciiTheme="minorHAnsi" w:hAnsiTheme="minorHAnsi" w:cstheme="minorBidi"/>
        </w:rPr>
        <w:t>12. Cyber Security and Digital Governance</w:t>
      </w:r>
    </w:p>
    <w:p w14:paraId="5D065C06" w14:textId="77777777" w:rsidR="00DB6B0F" w:rsidRPr="00DB6B0F" w:rsidRDefault="00DB6B0F" w:rsidP="00DB6B0F">
      <w:r w:rsidRPr="00DB6B0F">
        <w:t>Digital governance is an important responsibility of modern Boards.</w:t>
      </w:r>
    </w:p>
    <w:p w14:paraId="58053F59" w14:textId="77777777" w:rsidR="00DB6B0F" w:rsidRPr="00DB6B0F" w:rsidRDefault="00DB6B0F" w:rsidP="00DB6B0F">
      <w:r w:rsidRPr="00DB6B0F">
        <w:t>Directors should understand:</w:t>
      </w:r>
    </w:p>
    <w:p w14:paraId="5C5C2C1F" w14:textId="77777777" w:rsidR="00DB6B0F" w:rsidRPr="00DB6B0F" w:rsidRDefault="00DB6B0F">
      <w:pPr>
        <w:numPr>
          <w:ilvl w:val="0"/>
          <w:numId w:val="16"/>
        </w:numPr>
      </w:pPr>
      <w:r w:rsidRPr="00DB6B0F">
        <w:t>Cyber security risks</w:t>
      </w:r>
    </w:p>
    <w:p w14:paraId="57158597" w14:textId="77777777" w:rsidR="00DB6B0F" w:rsidRPr="00DB6B0F" w:rsidRDefault="00DB6B0F">
      <w:pPr>
        <w:numPr>
          <w:ilvl w:val="0"/>
          <w:numId w:val="16"/>
        </w:numPr>
      </w:pPr>
      <w:r w:rsidRPr="00DB6B0F">
        <w:t>Data protection obligations</w:t>
      </w:r>
    </w:p>
    <w:p w14:paraId="6FB2D402" w14:textId="77777777" w:rsidR="00DB6B0F" w:rsidRPr="00DB6B0F" w:rsidRDefault="00DB6B0F">
      <w:pPr>
        <w:numPr>
          <w:ilvl w:val="0"/>
          <w:numId w:val="16"/>
        </w:numPr>
      </w:pPr>
      <w:r w:rsidRPr="00DB6B0F">
        <w:t>GDPR responsibilities</w:t>
      </w:r>
    </w:p>
    <w:p w14:paraId="3A7C4EFB" w14:textId="77777777" w:rsidR="00DB6B0F" w:rsidRPr="00DB6B0F" w:rsidRDefault="00DB6B0F">
      <w:pPr>
        <w:numPr>
          <w:ilvl w:val="0"/>
          <w:numId w:val="16"/>
        </w:numPr>
      </w:pPr>
      <w:r w:rsidRPr="00DB6B0F">
        <w:t>Information governance</w:t>
      </w:r>
    </w:p>
    <w:p w14:paraId="4DEECF92" w14:textId="77777777" w:rsidR="00DB6B0F" w:rsidRPr="00DB6B0F" w:rsidRDefault="00DB6B0F">
      <w:pPr>
        <w:numPr>
          <w:ilvl w:val="0"/>
          <w:numId w:val="16"/>
        </w:numPr>
      </w:pPr>
      <w:r w:rsidRPr="00DB6B0F">
        <w:t>Secure use of Board papers</w:t>
      </w:r>
    </w:p>
    <w:p w14:paraId="5D9DEC74" w14:textId="77777777" w:rsidR="00DB6B0F" w:rsidRPr="00DB6B0F" w:rsidRDefault="00DB6B0F">
      <w:pPr>
        <w:numPr>
          <w:ilvl w:val="0"/>
          <w:numId w:val="16"/>
        </w:numPr>
      </w:pPr>
      <w:r w:rsidRPr="00DB6B0F">
        <w:t>Password security</w:t>
      </w:r>
    </w:p>
    <w:p w14:paraId="0E8504DF" w14:textId="77777777" w:rsidR="00DB6B0F" w:rsidRPr="00DB6B0F" w:rsidRDefault="00DB6B0F">
      <w:pPr>
        <w:numPr>
          <w:ilvl w:val="0"/>
          <w:numId w:val="16"/>
        </w:numPr>
      </w:pPr>
      <w:r w:rsidRPr="00DB6B0F">
        <w:t>Incident reporting</w:t>
      </w:r>
    </w:p>
    <w:p w14:paraId="4F05E85B" w14:textId="77777777" w:rsidR="006B00DF" w:rsidRDefault="006B00DF" w:rsidP="00DB6B0F">
      <w:pPr>
        <w:rPr>
          <w:b/>
          <w:bCs/>
        </w:rPr>
      </w:pPr>
    </w:p>
    <w:p w14:paraId="2018939D" w14:textId="2B008BF4" w:rsidR="00DB6B0F" w:rsidRPr="00DB6B0F" w:rsidRDefault="00DB6B0F" w:rsidP="00DB6B0F">
      <w:pPr>
        <w:rPr>
          <w:b/>
          <w:bCs/>
        </w:rPr>
      </w:pPr>
      <w:r w:rsidRPr="00DB6B0F">
        <w:rPr>
          <w:b/>
          <w:bCs/>
        </w:rPr>
        <w:t>Artificial Intelligence</w:t>
      </w:r>
    </w:p>
    <w:p w14:paraId="69E3B524" w14:textId="77777777" w:rsidR="00DB6B0F" w:rsidRPr="00DB6B0F" w:rsidRDefault="00DB6B0F" w:rsidP="00DB6B0F">
      <w:r w:rsidRPr="00DB6B0F">
        <w:t>Scottish Hockey recognises that Artificial Intelligence presents opportunities and risks.</w:t>
      </w:r>
    </w:p>
    <w:p w14:paraId="5FA90E60" w14:textId="77777777" w:rsidR="00DB6B0F" w:rsidRPr="00DB6B0F" w:rsidRDefault="00DB6B0F" w:rsidP="00DB6B0F">
      <w:r w:rsidRPr="00DB6B0F">
        <w:t>The Board supports responsible use of AI that:</w:t>
      </w:r>
    </w:p>
    <w:p w14:paraId="73997315" w14:textId="77777777" w:rsidR="00DB6B0F" w:rsidRPr="00DB6B0F" w:rsidRDefault="00DB6B0F">
      <w:pPr>
        <w:numPr>
          <w:ilvl w:val="0"/>
          <w:numId w:val="17"/>
        </w:numPr>
      </w:pPr>
      <w:r w:rsidRPr="00DB6B0F">
        <w:t>Protects confidential information</w:t>
      </w:r>
    </w:p>
    <w:p w14:paraId="60E0D048" w14:textId="77777777" w:rsidR="00DB6B0F" w:rsidRPr="00DB6B0F" w:rsidRDefault="00DB6B0F">
      <w:pPr>
        <w:numPr>
          <w:ilvl w:val="0"/>
          <w:numId w:val="17"/>
        </w:numPr>
      </w:pPr>
      <w:r w:rsidRPr="00DB6B0F">
        <w:t>Supports better decision making</w:t>
      </w:r>
    </w:p>
    <w:p w14:paraId="2BA34A7A" w14:textId="77777777" w:rsidR="00DB6B0F" w:rsidRPr="00DB6B0F" w:rsidRDefault="00DB6B0F">
      <w:pPr>
        <w:numPr>
          <w:ilvl w:val="0"/>
          <w:numId w:val="17"/>
        </w:numPr>
      </w:pPr>
      <w:r w:rsidRPr="00DB6B0F">
        <w:t>Maintains transparency</w:t>
      </w:r>
    </w:p>
    <w:p w14:paraId="326CE883" w14:textId="77777777" w:rsidR="00DB6B0F" w:rsidRPr="00DB6B0F" w:rsidRDefault="00DB6B0F">
      <w:pPr>
        <w:numPr>
          <w:ilvl w:val="0"/>
          <w:numId w:val="17"/>
        </w:numPr>
      </w:pPr>
      <w:r w:rsidRPr="00DB6B0F">
        <w:t>Respects copyright</w:t>
      </w:r>
    </w:p>
    <w:p w14:paraId="1720BA4A" w14:textId="77777777" w:rsidR="00DB6B0F" w:rsidRPr="00DB6B0F" w:rsidRDefault="00DB6B0F">
      <w:pPr>
        <w:numPr>
          <w:ilvl w:val="0"/>
          <w:numId w:val="17"/>
        </w:numPr>
      </w:pPr>
      <w:r w:rsidRPr="00DB6B0F">
        <w:t>Complies with relevant legislation</w:t>
      </w:r>
    </w:p>
    <w:p w14:paraId="6436B546" w14:textId="77777777" w:rsidR="006B00DF" w:rsidRDefault="006B00DF" w:rsidP="00DB6B0F"/>
    <w:p w14:paraId="5D977469" w14:textId="30AFD2CC" w:rsidR="00DB6B0F" w:rsidRPr="00DB6B0F" w:rsidRDefault="00DB6B0F" w:rsidP="00DB6B0F">
      <w:r w:rsidRPr="00DB6B0F">
        <w:t>Directors should avoid uploading confidential Board information into publicly available AI systems unless authorised under organisational policy.</w:t>
      </w:r>
    </w:p>
    <w:p w14:paraId="1659BD95" w14:textId="77777777" w:rsidR="00DB6B0F" w:rsidRPr="00DB6B0F" w:rsidRDefault="00FC7B51" w:rsidP="00DB6B0F">
      <w:r>
        <w:pict w14:anchorId="54E2EA77">
          <v:rect id="_x0000_i1039" style="width:0;height:1.5pt" o:hralign="center" o:hrstd="t" o:hr="t" fillcolor="#a0a0a0" stroked="f"/>
        </w:pict>
      </w:r>
    </w:p>
    <w:p w14:paraId="3E4BC955" w14:textId="77777777" w:rsidR="004762E2" w:rsidRDefault="004762E2">
      <w:pPr>
        <w:pStyle w:val="Heading2"/>
        <w:rPr>
          <w:rFonts w:asciiTheme="minorHAnsi" w:hAnsiTheme="minorHAnsi" w:cstheme="minorBidi"/>
        </w:rPr>
      </w:pPr>
      <w:r>
        <w:rPr>
          <w:rFonts w:asciiTheme="minorHAnsi" w:hAnsiTheme="minorHAnsi" w:cstheme="minorBidi"/>
        </w:rPr>
        <w:t>13. Meetings and Decision Making</w:t>
      </w:r>
    </w:p>
    <w:p w14:paraId="7CCE7A7B" w14:textId="4E50E49D" w:rsidR="00DB6B0F" w:rsidRPr="00DB6B0F" w:rsidRDefault="00DB6B0F" w:rsidP="00DB6B0F">
      <w:r w:rsidRPr="00DB6B0F">
        <w:t xml:space="preserve">The Board normally meets </w:t>
      </w:r>
      <w:r w:rsidR="006B00DF">
        <w:t xml:space="preserve">quarterly </w:t>
      </w:r>
      <w:r w:rsidRPr="00DB6B0F">
        <w:t>each year together with strategic planning sessions and the Annual General Meeting.</w:t>
      </w:r>
    </w:p>
    <w:p w14:paraId="183DC742" w14:textId="77777777" w:rsidR="00DB6B0F" w:rsidRPr="00DB6B0F" w:rsidRDefault="00DB6B0F" w:rsidP="00DB6B0F">
      <w:r w:rsidRPr="00DB6B0F">
        <w:t>Directors should:</w:t>
      </w:r>
    </w:p>
    <w:p w14:paraId="1511EB26" w14:textId="77777777" w:rsidR="00DB6B0F" w:rsidRPr="00DB6B0F" w:rsidRDefault="00DB6B0F">
      <w:pPr>
        <w:numPr>
          <w:ilvl w:val="0"/>
          <w:numId w:val="18"/>
        </w:numPr>
      </w:pPr>
      <w:r w:rsidRPr="00DB6B0F">
        <w:t>Read papers beforehand.</w:t>
      </w:r>
    </w:p>
    <w:p w14:paraId="6B76BECF" w14:textId="77777777" w:rsidR="00DB6B0F" w:rsidRPr="00DB6B0F" w:rsidRDefault="00DB6B0F">
      <w:pPr>
        <w:numPr>
          <w:ilvl w:val="0"/>
          <w:numId w:val="18"/>
        </w:numPr>
      </w:pPr>
      <w:r w:rsidRPr="00DB6B0F">
        <w:t>Notify apologies in advance.</w:t>
      </w:r>
    </w:p>
    <w:p w14:paraId="4582F945" w14:textId="77777777" w:rsidR="00DB6B0F" w:rsidRPr="00DB6B0F" w:rsidRDefault="00DB6B0F">
      <w:pPr>
        <w:numPr>
          <w:ilvl w:val="0"/>
          <w:numId w:val="18"/>
        </w:numPr>
      </w:pPr>
      <w:r w:rsidRPr="00DB6B0F">
        <w:t>Declare conflicts.</w:t>
      </w:r>
    </w:p>
    <w:p w14:paraId="4CA19F76" w14:textId="77777777" w:rsidR="00DB6B0F" w:rsidRPr="00DB6B0F" w:rsidRDefault="00DB6B0F">
      <w:pPr>
        <w:numPr>
          <w:ilvl w:val="0"/>
          <w:numId w:val="18"/>
        </w:numPr>
      </w:pPr>
      <w:r w:rsidRPr="00DB6B0F">
        <w:t>Participate fully.</w:t>
      </w:r>
    </w:p>
    <w:p w14:paraId="6F6F5213" w14:textId="77777777" w:rsidR="00DB6B0F" w:rsidRPr="00DB6B0F" w:rsidRDefault="00DB6B0F">
      <w:pPr>
        <w:numPr>
          <w:ilvl w:val="0"/>
          <w:numId w:val="18"/>
        </w:numPr>
      </w:pPr>
      <w:r w:rsidRPr="00DB6B0F">
        <w:t>Respect confidentiality.</w:t>
      </w:r>
    </w:p>
    <w:p w14:paraId="1CAC856F" w14:textId="77777777" w:rsidR="00DB6B0F" w:rsidRPr="00DB6B0F" w:rsidRDefault="00DB6B0F" w:rsidP="00DB6B0F">
      <w:r w:rsidRPr="00DB6B0F">
        <w:t>Board decisions are normally reached by consensus.</w:t>
      </w:r>
    </w:p>
    <w:p w14:paraId="2187C7C5" w14:textId="77777777" w:rsidR="00DB6B0F" w:rsidRPr="00DB6B0F" w:rsidRDefault="00DB6B0F" w:rsidP="00DB6B0F">
      <w:r w:rsidRPr="00DB6B0F">
        <w:t>Where required, decisions may be determined by formal vote.</w:t>
      </w:r>
    </w:p>
    <w:p w14:paraId="71079F3D" w14:textId="77777777" w:rsidR="00DB6B0F" w:rsidRPr="00DB6B0F" w:rsidRDefault="00FC7B51" w:rsidP="00DB6B0F">
      <w:r>
        <w:pict w14:anchorId="2049C18E">
          <v:rect id="_x0000_i1040" style="width:0;height:1.5pt" o:hralign="center" o:hrstd="t" o:hr="t" fillcolor="#a0a0a0" stroked="f"/>
        </w:pict>
      </w:r>
    </w:p>
    <w:p w14:paraId="7E460F0B" w14:textId="77777777" w:rsidR="004762E2" w:rsidRDefault="004762E2">
      <w:pPr>
        <w:pStyle w:val="Heading2"/>
        <w:rPr>
          <w:rFonts w:asciiTheme="minorHAnsi" w:hAnsiTheme="minorHAnsi" w:cstheme="minorBidi"/>
        </w:rPr>
      </w:pPr>
      <w:r>
        <w:rPr>
          <w:rFonts w:asciiTheme="minorHAnsi" w:hAnsiTheme="minorHAnsi" w:cstheme="minorBidi"/>
        </w:rPr>
        <w:t>14. Director Development</w:t>
      </w:r>
    </w:p>
    <w:p w14:paraId="3A447EE6" w14:textId="77777777" w:rsidR="00DB6B0F" w:rsidRPr="00DB6B0F" w:rsidRDefault="00DB6B0F" w:rsidP="00DB6B0F">
      <w:r w:rsidRPr="00DB6B0F">
        <w:t>Scottish Hockey is committed to continuous improvement.</w:t>
      </w:r>
    </w:p>
    <w:p w14:paraId="70C5014A" w14:textId="77777777" w:rsidR="00DB6B0F" w:rsidRPr="00DB6B0F" w:rsidRDefault="00DB6B0F" w:rsidP="00DB6B0F">
      <w:r w:rsidRPr="00DB6B0F">
        <w:t>New Directors are encouraged to complete:</w:t>
      </w:r>
    </w:p>
    <w:p w14:paraId="50CF5584" w14:textId="62C5DD3D" w:rsidR="00DB6B0F" w:rsidRPr="00DB6B0F" w:rsidRDefault="00DB6B0F">
      <w:pPr>
        <w:numPr>
          <w:ilvl w:val="0"/>
          <w:numId w:val="19"/>
        </w:numPr>
      </w:pPr>
      <w:r w:rsidRPr="00DB6B0F">
        <w:lastRenderedPageBreak/>
        <w:t>Governance induction</w:t>
      </w:r>
      <w:r w:rsidR="00EB4BDF">
        <w:t xml:space="preserve"> booklet</w:t>
      </w:r>
    </w:p>
    <w:p w14:paraId="3D107681" w14:textId="3235C421" w:rsidR="00DB6B0F" w:rsidRPr="00DB6B0F" w:rsidRDefault="00DB6B0F">
      <w:pPr>
        <w:numPr>
          <w:ilvl w:val="0"/>
          <w:numId w:val="19"/>
        </w:numPr>
      </w:pPr>
      <w:r w:rsidRPr="00DB6B0F">
        <w:t>Safeguarding training</w:t>
      </w:r>
      <w:r w:rsidR="00EB4BDF">
        <w:t xml:space="preserve"> for board members and/ or CWPS/ CWPO</w:t>
      </w:r>
    </w:p>
    <w:p w14:paraId="3B9F0CA1" w14:textId="77777777" w:rsidR="00DB6B0F" w:rsidRPr="00DB6B0F" w:rsidRDefault="00DB6B0F">
      <w:pPr>
        <w:numPr>
          <w:ilvl w:val="0"/>
          <w:numId w:val="19"/>
        </w:numPr>
      </w:pPr>
      <w:r w:rsidRPr="00DB6B0F">
        <w:t>Equality, Diversity and Inclusion training</w:t>
      </w:r>
    </w:p>
    <w:p w14:paraId="5FB44731" w14:textId="77777777" w:rsidR="00DB6B0F" w:rsidRPr="00DB6B0F" w:rsidRDefault="00DB6B0F">
      <w:pPr>
        <w:numPr>
          <w:ilvl w:val="0"/>
          <w:numId w:val="19"/>
        </w:numPr>
      </w:pPr>
      <w:r w:rsidRPr="00DB6B0F">
        <w:t>Finance briefing</w:t>
      </w:r>
    </w:p>
    <w:p w14:paraId="221C0050" w14:textId="77777777" w:rsidR="00DB6B0F" w:rsidRPr="00DB6B0F" w:rsidRDefault="00DB6B0F">
      <w:pPr>
        <w:numPr>
          <w:ilvl w:val="0"/>
          <w:numId w:val="19"/>
        </w:numPr>
      </w:pPr>
      <w:r w:rsidRPr="00DB6B0F">
        <w:t>Risk management briefing</w:t>
      </w:r>
    </w:p>
    <w:p w14:paraId="2744CAEA" w14:textId="77777777" w:rsidR="00DB6B0F" w:rsidRPr="00DB6B0F" w:rsidRDefault="00DB6B0F">
      <w:pPr>
        <w:numPr>
          <w:ilvl w:val="0"/>
          <w:numId w:val="19"/>
        </w:numPr>
      </w:pPr>
      <w:r w:rsidRPr="00DB6B0F">
        <w:t>Cyber security awareness</w:t>
      </w:r>
    </w:p>
    <w:p w14:paraId="15294249" w14:textId="77777777" w:rsidR="00DB6B0F" w:rsidRPr="00DB6B0F" w:rsidRDefault="00DB6B0F">
      <w:pPr>
        <w:numPr>
          <w:ilvl w:val="0"/>
          <w:numId w:val="19"/>
        </w:numPr>
      </w:pPr>
      <w:r w:rsidRPr="00DB6B0F">
        <w:t>Board effectiveness development</w:t>
      </w:r>
    </w:p>
    <w:p w14:paraId="6AE0A4BD" w14:textId="77777777" w:rsidR="00DB6B0F" w:rsidRPr="00DB6B0F" w:rsidRDefault="00DB6B0F" w:rsidP="00DB6B0F">
      <w:r w:rsidRPr="00DB6B0F">
        <w:t>Directors are encouraged to participate in external governance training and undertake ongoing professional development.</w:t>
      </w:r>
    </w:p>
    <w:p w14:paraId="471CC5AB" w14:textId="77777777" w:rsidR="00DB6B0F" w:rsidRPr="00DB6B0F" w:rsidRDefault="00FC7B51" w:rsidP="00DB6B0F">
      <w:r>
        <w:pict w14:anchorId="489334C2">
          <v:rect id="_x0000_i1041" style="width:0;height:1.5pt" o:hralign="center" o:hrstd="t" o:hr="t" fillcolor="#a0a0a0" stroked="f"/>
        </w:pict>
      </w:r>
    </w:p>
    <w:p w14:paraId="503A1DF1" w14:textId="77777777" w:rsidR="004762E2" w:rsidRDefault="004762E2">
      <w:pPr>
        <w:pStyle w:val="Heading2"/>
        <w:rPr>
          <w:rFonts w:asciiTheme="minorHAnsi" w:hAnsiTheme="minorHAnsi" w:cstheme="minorBidi"/>
        </w:rPr>
      </w:pPr>
      <w:r>
        <w:rPr>
          <w:rFonts w:asciiTheme="minorHAnsi" w:hAnsiTheme="minorHAnsi" w:cstheme="minorBidi"/>
        </w:rPr>
        <w:t>15. Your First 90 Days</w:t>
      </w:r>
    </w:p>
    <w:p w14:paraId="3E00BBD4" w14:textId="77777777" w:rsidR="00DB6B0F" w:rsidRPr="00DB6B0F" w:rsidRDefault="00DB6B0F" w:rsidP="00DB6B0F">
      <w:pPr>
        <w:rPr>
          <w:b/>
          <w:bCs/>
        </w:rPr>
      </w:pPr>
      <w:r w:rsidRPr="00DB6B0F">
        <w:rPr>
          <w:b/>
          <w:bCs/>
        </w:rPr>
        <w:t>Month One</w:t>
      </w:r>
    </w:p>
    <w:p w14:paraId="3D329C17" w14:textId="77777777" w:rsidR="00DB6B0F" w:rsidRPr="00DB6B0F" w:rsidRDefault="00DB6B0F">
      <w:pPr>
        <w:numPr>
          <w:ilvl w:val="0"/>
          <w:numId w:val="20"/>
        </w:numPr>
      </w:pPr>
      <w:r w:rsidRPr="00DB6B0F">
        <w:t>Meet the Chair.</w:t>
      </w:r>
    </w:p>
    <w:p w14:paraId="599B03A8" w14:textId="77777777" w:rsidR="00DB6B0F" w:rsidRPr="00DB6B0F" w:rsidRDefault="00DB6B0F">
      <w:pPr>
        <w:numPr>
          <w:ilvl w:val="0"/>
          <w:numId w:val="20"/>
        </w:numPr>
      </w:pPr>
      <w:r w:rsidRPr="00DB6B0F">
        <w:t>Meet the Chief Executive.</w:t>
      </w:r>
    </w:p>
    <w:p w14:paraId="2AE8340D" w14:textId="77777777" w:rsidR="00DB6B0F" w:rsidRPr="00DB6B0F" w:rsidRDefault="00DB6B0F">
      <w:pPr>
        <w:numPr>
          <w:ilvl w:val="0"/>
          <w:numId w:val="20"/>
        </w:numPr>
      </w:pPr>
      <w:r w:rsidRPr="00DB6B0F">
        <w:t>Complete induction.</w:t>
      </w:r>
    </w:p>
    <w:p w14:paraId="29219F68" w14:textId="77777777" w:rsidR="00DB6B0F" w:rsidRPr="00DB6B0F" w:rsidRDefault="00DB6B0F">
      <w:pPr>
        <w:numPr>
          <w:ilvl w:val="0"/>
          <w:numId w:val="20"/>
        </w:numPr>
      </w:pPr>
      <w:r w:rsidRPr="00DB6B0F">
        <w:t>Read key governance documents.</w:t>
      </w:r>
    </w:p>
    <w:p w14:paraId="09ED139B" w14:textId="77777777" w:rsidR="00DB6B0F" w:rsidRPr="00DB6B0F" w:rsidRDefault="00DB6B0F">
      <w:pPr>
        <w:numPr>
          <w:ilvl w:val="0"/>
          <w:numId w:val="20"/>
        </w:numPr>
      </w:pPr>
      <w:r w:rsidRPr="00DB6B0F">
        <w:t>Submit Register of Interests.</w:t>
      </w:r>
    </w:p>
    <w:p w14:paraId="6715C4F9" w14:textId="77777777" w:rsidR="00DB6B0F" w:rsidRDefault="00DB6B0F">
      <w:pPr>
        <w:numPr>
          <w:ilvl w:val="0"/>
          <w:numId w:val="20"/>
        </w:numPr>
      </w:pPr>
      <w:r w:rsidRPr="00DB6B0F">
        <w:t>Attend first Board meeting.</w:t>
      </w:r>
    </w:p>
    <w:p w14:paraId="37144356" w14:textId="7F3943D8" w:rsidR="00B61879" w:rsidRPr="00DB6B0F" w:rsidRDefault="00B61879">
      <w:pPr>
        <w:numPr>
          <w:ilvl w:val="0"/>
          <w:numId w:val="20"/>
        </w:numPr>
      </w:pPr>
      <w:r>
        <w:t>Complete declaration of good character and PVG</w:t>
      </w:r>
    </w:p>
    <w:p w14:paraId="49326FFB" w14:textId="77777777" w:rsidR="00DB6B0F" w:rsidRPr="00DB6B0F" w:rsidRDefault="00DB6B0F" w:rsidP="00DB6B0F">
      <w:pPr>
        <w:rPr>
          <w:b/>
          <w:bCs/>
        </w:rPr>
      </w:pPr>
      <w:r w:rsidRPr="00DB6B0F">
        <w:rPr>
          <w:b/>
          <w:bCs/>
        </w:rPr>
        <w:t>Month Two</w:t>
      </w:r>
    </w:p>
    <w:p w14:paraId="2EFEBCC3" w14:textId="77777777" w:rsidR="00DB6B0F" w:rsidRPr="00DB6B0F" w:rsidRDefault="00DB6B0F">
      <w:pPr>
        <w:numPr>
          <w:ilvl w:val="0"/>
          <w:numId w:val="21"/>
        </w:numPr>
      </w:pPr>
      <w:r w:rsidRPr="00DB6B0F">
        <w:t>Meet Executive Team members.</w:t>
      </w:r>
    </w:p>
    <w:p w14:paraId="7D9C50BD" w14:textId="335F5843" w:rsidR="00DB6B0F" w:rsidRPr="00DB6B0F" w:rsidRDefault="00DB6B0F">
      <w:pPr>
        <w:numPr>
          <w:ilvl w:val="0"/>
          <w:numId w:val="21"/>
        </w:numPr>
      </w:pPr>
      <w:r w:rsidRPr="00DB6B0F">
        <w:t xml:space="preserve">Attend </w:t>
      </w:r>
      <w:r w:rsidR="002F2F59">
        <w:t xml:space="preserve">Sub </w:t>
      </w:r>
      <w:r w:rsidRPr="00DB6B0F">
        <w:t>Committee meeting.</w:t>
      </w:r>
    </w:p>
    <w:p w14:paraId="70D262EF" w14:textId="77777777" w:rsidR="00DB6B0F" w:rsidRPr="00DB6B0F" w:rsidRDefault="00DB6B0F">
      <w:pPr>
        <w:numPr>
          <w:ilvl w:val="0"/>
          <w:numId w:val="21"/>
        </w:numPr>
      </w:pPr>
      <w:r w:rsidRPr="00DB6B0F">
        <w:t>Visit a club or competition.</w:t>
      </w:r>
    </w:p>
    <w:p w14:paraId="522A69D4" w14:textId="77777777" w:rsidR="00DB6B0F" w:rsidRPr="00DB6B0F" w:rsidRDefault="00DB6B0F">
      <w:pPr>
        <w:numPr>
          <w:ilvl w:val="0"/>
          <w:numId w:val="21"/>
        </w:numPr>
      </w:pPr>
      <w:r w:rsidRPr="00DB6B0F">
        <w:t>Review current strategic priorities.</w:t>
      </w:r>
    </w:p>
    <w:p w14:paraId="402ABF5C" w14:textId="77777777" w:rsidR="00DB6B0F" w:rsidRPr="00DB6B0F" w:rsidRDefault="00DB6B0F" w:rsidP="00DB6B0F">
      <w:pPr>
        <w:rPr>
          <w:b/>
          <w:bCs/>
        </w:rPr>
      </w:pPr>
      <w:r w:rsidRPr="00DB6B0F">
        <w:rPr>
          <w:b/>
          <w:bCs/>
        </w:rPr>
        <w:t>Month Three</w:t>
      </w:r>
    </w:p>
    <w:p w14:paraId="42FC01FD" w14:textId="7016942B" w:rsidR="00DB6B0F" w:rsidRPr="00DB6B0F" w:rsidRDefault="00DB6B0F">
      <w:pPr>
        <w:numPr>
          <w:ilvl w:val="0"/>
          <w:numId w:val="22"/>
        </w:numPr>
      </w:pPr>
      <w:r w:rsidRPr="00DB6B0F">
        <w:t>Complete mandatory training</w:t>
      </w:r>
      <w:r w:rsidR="002F2F59">
        <w:t xml:space="preserve"> (Safeguarding training for board or CWP</w:t>
      </w:r>
      <w:r w:rsidR="00B55B0E">
        <w:t>S</w:t>
      </w:r>
      <w:r w:rsidRPr="00DB6B0F">
        <w:t>.</w:t>
      </w:r>
    </w:p>
    <w:p w14:paraId="58E53162" w14:textId="77777777" w:rsidR="00DB6B0F" w:rsidRPr="00DB6B0F" w:rsidRDefault="00DB6B0F">
      <w:pPr>
        <w:numPr>
          <w:ilvl w:val="0"/>
          <w:numId w:val="22"/>
        </w:numPr>
      </w:pPr>
      <w:r w:rsidRPr="00DB6B0F">
        <w:t>Meet with Chair for induction review.</w:t>
      </w:r>
    </w:p>
    <w:p w14:paraId="6BA45AB6" w14:textId="77777777" w:rsidR="00DB6B0F" w:rsidRPr="00DB6B0F" w:rsidRDefault="00DB6B0F">
      <w:pPr>
        <w:numPr>
          <w:ilvl w:val="0"/>
          <w:numId w:val="22"/>
        </w:numPr>
      </w:pPr>
      <w:r w:rsidRPr="00DB6B0F">
        <w:t>Identify personal development objectives.</w:t>
      </w:r>
    </w:p>
    <w:p w14:paraId="1B38D75B" w14:textId="77777777" w:rsidR="00DB6B0F" w:rsidRPr="00DB6B0F" w:rsidRDefault="00FC7B51" w:rsidP="00DB6B0F">
      <w:r>
        <w:pict w14:anchorId="525BDDF4">
          <v:rect id="_x0000_i1042" style="width:0;height:1.5pt" o:hralign="center" o:hrstd="t" o:hr="t" fillcolor="#a0a0a0" stroked="f"/>
        </w:pict>
      </w:r>
    </w:p>
    <w:p w14:paraId="74D2EB58" w14:textId="77777777" w:rsidR="004762E2" w:rsidRDefault="004762E2">
      <w:pPr>
        <w:pStyle w:val="Heading2"/>
        <w:rPr>
          <w:rFonts w:asciiTheme="minorHAnsi" w:hAnsiTheme="minorHAnsi" w:cstheme="minorBidi"/>
        </w:rPr>
      </w:pPr>
      <w:r>
        <w:rPr>
          <w:rFonts w:asciiTheme="minorHAnsi" w:hAnsiTheme="minorHAnsi" w:cstheme="minorBidi"/>
        </w:rPr>
        <w:t>16. Key Contacts</w:t>
      </w:r>
    </w:p>
    <w:p w14:paraId="1B0EEF3D" w14:textId="0A6CBD36" w:rsidR="00DB6B0F" w:rsidRPr="00DB6B0F" w:rsidRDefault="00DB6B0F" w:rsidP="00DB6B0F">
      <w:r w:rsidRPr="00DB6B0F">
        <w:rPr>
          <w:b/>
          <w:bCs/>
        </w:rPr>
        <w:t>Chair</w:t>
      </w:r>
      <w:r w:rsidR="00B55B0E">
        <w:rPr>
          <w:b/>
          <w:bCs/>
        </w:rPr>
        <w:t xml:space="preserve"> – Neil Francis</w:t>
      </w:r>
    </w:p>
    <w:p w14:paraId="26FCB607" w14:textId="77777777" w:rsidR="00DB6B0F" w:rsidRPr="00DB6B0F" w:rsidRDefault="00DB6B0F" w:rsidP="00DB6B0F">
      <w:r w:rsidRPr="00DB6B0F">
        <w:t>Strategic leadership and Board governance.</w:t>
      </w:r>
    </w:p>
    <w:p w14:paraId="47DFED3B" w14:textId="651615F5" w:rsidR="00DB6B0F" w:rsidRPr="00DB6B0F" w:rsidRDefault="00DB6B0F" w:rsidP="00DB6B0F">
      <w:r w:rsidRPr="00DB6B0F">
        <w:rPr>
          <w:b/>
          <w:bCs/>
        </w:rPr>
        <w:t>Chief Executive Officer</w:t>
      </w:r>
      <w:r w:rsidR="00B55B0E">
        <w:rPr>
          <w:b/>
          <w:bCs/>
        </w:rPr>
        <w:t xml:space="preserve"> – Derek Keir</w:t>
      </w:r>
    </w:p>
    <w:p w14:paraId="749CBD3B" w14:textId="77777777" w:rsidR="00DB6B0F" w:rsidRPr="00DB6B0F" w:rsidRDefault="00DB6B0F" w:rsidP="00DB6B0F">
      <w:r w:rsidRPr="00DB6B0F">
        <w:t>Operational leadership and organisational delivery.</w:t>
      </w:r>
    </w:p>
    <w:p w14:paraId="5D175BAF" w14:textId="07D31086" w:rsidR="00DB6B0F" w:rsidRPr="00DB6B0F" w:rsidRDefault="00DB6B0F" w:rsidP="00DB6B0F">
      <w:r w:rsidRPr="00DB6B0F">
        <w:rPr>
          <w:b/>
          <w:bCs/>
        </w:rPr>
        <w:t xml:space="preserve">Executive </w:t>
      </w:r>
      <w:r w:rsidR="00C75DD5">
        <w:rPr>
          <w:b/>
          <w:bCs/>
        </w:rPr>
        <w:t xml:space="preserve">Lead Manager </w:t>
      </w:r>
      <w:r w:rsidRPr="00DB6B0F">
        <w:rPr>
          <w:b/>
          <w:bCs/>
        </w:rPr>
        <w:t>Leadership Team</w:t>
      </w:r>
    </w:p>
    <w:p w14:paraId="0326E5D6" w14:textId="617CE548" w:rsidR="00DB6B0F" w:rsidRPr="00DB6B0F" w:rsidRDefault="00DB6B0F">
      <w:pPr>
        <w:numPr>
          <w:ilvl w:val="0"/>
          <w:numId w:val="23"/>
        </w:numPr>
      </w:pPr>
      <w:r w:rsidRPr="00DB6B0F">
        <w:t>Performance</w:t>
      </w:r>
      <w:r w:rsidR="00C75DD5">
        <w:t xml:space="preserve"> – Vikki Strachan</w:t>
      </w:r>
    </w:p>
    <w:p w14:paraId="064BE1FE" w14:textId="0BB0ED71" w:rsidR="00DB6B0F" w:rsidRPr="00DB6B0F" w:rsidRDefault="00DB6B0F">
      <w:pPr>
        <w:numPr>
          <w:ilvl w:val="0"/>
          <w:numId w:val="23"/>
        </w:numPr>
      </w:pPr>
      <w:r w:rsidRPr="00DB6B0F">
        <w:t>Participation</w:t>
      </w:r>
      <w:r w:rsidR="00C75DD5">
        <w:t xml:space="preserve"> – Nicola Wilson</w:t>
      </w:r>
    </w:p>
    <w:p w14:paraId="282976F0" w14:textId="1927A9BC" w:rsidR="00DB6B0F" w:rsidRPr="00DB6B0F" w:rsidRDefault="00C75DD5">
      <w:pPr>
        <w:numPr>
          <w:ilvl w:val="0"/>
          <w:numId w:val="23"/>
        </w:numPr>
      </w:pPr>
      <w:r>
        <w:t>Business Operations – Rob Moffat</w:t>
      </w:r>
    </w:p>
    <w:p w14:paraId="2A6E3FEF" w14:textId="77777777" w:rsidR="00DB6B0F" w:rsidRPr="00DB6B0F" w:rsidRDefault="00FC7B51" w:rsidP="00DB6B0F">
      <w:r>
        <w:pict w14:anchorId="295EAD90">
          <v:rect id="_x0000_i1043" style="width:0;height:1.5pt" o:hralign="center" o:hrstd="t" o:hr="t" fillcolor="#a0a0a0" stroked="f"/>
        </w:pict>
      </w:r>
    </w:p>
    <w:p w14:paraId="3806E06B" w14:textId="77777777" w:rsidR="004762E2" w:rsidRDefault="004762E2">
      <w:pPr>
        <w:pStyle w:val="Heading2"/>
        <w:rPr>
          <w:rFonts w:asciiTheme="minorHAnsi" w:hAnsiTheme="minorHAnsi" w:cstheme="minorBidi"/>
        </w:rPr>
      </w:pPr>
      <w:r>
        <w:rPr>
          <w:rFonts w:asciiTheme="minorHAnsi" w:hAnsiTheme="minorHAnsi" w:cstheme="minorBidi"/>
        </w:rPr>
        <w:t>17. Key Documents</w:t>
      </w:r>
    </w:p>
    <w:p w14:paraId="67D56A73" w14:textId="4F4B32FD" w:rsidR="00DB6B0F" w:rsidRPr="00DB6B0F" w:rsidRDefault="00DB6B0F" w:rsidP="00DB6B0F">
      <w:r w:rsidRPr="00DB6B0F">
        <w:t>New Directors will receive access to</w:t>
      </w:r>
      <w:r w:rsidR="00344D2F">
        <w:t xml:space="preserve"> each of the following in prepreation for board meetings or on the website</w:t>
      </w:r>
      <w:r w:rsidRPr="00DB6B0F">
        <w:t>:</w:t>
      </w:r>
    </w:p>
    <w:p w14:paraId="0161AD80" w14:textId="77777777" w:rsidR="00DB6B0F" w:rsidRPr="00DB6B0F" w:rsidRDefault="00DB6B0F">
      <w:pPr>
        <w:numPr>
          <w:ilvl w:val="0"/>
          <w:numId w:val="24"/>
        </w:numPr>
      </w:pPr>
      <w:r w:rsidRPr="00DB6B0F">
        <w:t>Articles of Association</w:t>
      </w:r>
    </w:p>
    <w:p w14:paraId="1B49B44F" w14:textId="77777777" w:rsidR="00DB6B0F" w:rsidRPr="00DB6B0F" w:rsidRDefault="00DB6B0F">
      <w:pPr>
        <w:numPr>
          <w:ilvl w:val="0"/>
          <w:numId w:val="24"/>
        </w:numPr>
      </w:pPr>
      <w:r w:rsidRPr="00DB6B0F">
        <w:t>Strategic Plan</w:t>
      </w:r>
    </w:p>
    <w:p w14:paraId="75970600" w14:textId="77777777" w:rsidR="00DB6B0F" w:rsidRPr="00DB6B0F" w:rsidRDefault="00DB6B0F">
      <w:pPr>
        <w:numPr>
          <w:ilvl w:val="0"/>
          <w:numId w:val="24"/>
        </w:numPr>
      </w:pPr>
      <w:r w:rsidRPr="00DB6B0F">
        <w:t>Annual Business Plan</w:t>
      </w:r>
    </w:p>
    <w:p w14:paraId="3DCE2865" w14:textId="77777777" w:rsidR="00DB6B0F" w:rsidRPr="00DB6B0F" w:rsidRDefault="00DB6B0F">
      <w:pPr>
        <w:numPr>
          <w:ilvl w:val="0"/>
          <w:numId w:val="24"/>
        </w:numPr>
      </w:pPr>
      <w:r w:rsidRPr="00DB6B0F">
        <w:t>Board Calendar</w:t>
      </w:r>
    </w:p>
    <w:p w14:paraId="28F08CA0" w14:textId="77777777" w:rsidR="00DB6B0F" w:rsidRPr="00DB6B0F" w:rsidRDefault="00DB6B0F">
      <w:pPr>
        <w:numPr>
          <w:ilvl w:val="0"/>
          <w:numId w:val="24"/>
        </w:numPr>
      </w:pPr>
      <w:r w:rsidRPr="00DB6B0F">
        <w:t>Board Terms of Reference</w:t>
      </w:r>
    </w:p>
    <w:p w14:paraId="2F4F991D" w14:textId="77777777" w:rsidR="00DB6B0F" w:rsidRPr="00DB6B0F" w:rsidRDefault="00DB6B0F">
      <w:pPr>
        <w:numPr>
          <w:ilvl w:val="0"/>
          <w:numId w:val="24"/>
        </w:numPr>
      </w:pPr>
      <w:r w:rsidRPr="00DB6B0F">
        <w:t>Committee Terms of Reference</w:t>
      </w:r>
    </w:p>
    <w:p w14:paraId="1BB1AFD9" w14:textId="77777777" w:rsidR="00DB6B0F" w:rsidRPr="00DB6B0F" w:rsidRDefault="00DB6B0F">
      <w:pPr>
        <w:numPr>
          <w:ilvl w:val="0"/>
          <w:numId w:val="24"/>
        </w:numPr>
      </w:pPr>
      <w:r w:rsidRPr="00DB6B0F">
        <w:t>Risk Register</w:t>
      </w:r>
    </w:p>
    <w:p w14:paraId="0AB3E829" w14:textId="77777777" w:rsidR="00DB6B0F" w:rsidRPr="00DB6B0F" w:rsidRDefault="00DB6B0F">
      <w:pPr>
        <w:numPr>
          <w:ilvl w:val="0"/>
          <w:numId w:val="24"/>
        </w:numPr>
      </w:pPr>
      <w:r w:rsidRPr="00DB6B0F">
        <w:t>Latest Annual Report</w:t>
      </w:r>
    </w:p>
    <w:p w14:paraId="32DE1595" w14:textId="77777777" w:rsidR="00DB6B0F" w:rsidRPr="00DB6B0F" w:rsidRDefault="00DB6B0F">
      <w:pPr>
        <w:numPr>
          <w:ilvl w:val="0"/>
          <w:numId w:val="24"/>
        </w:numPr>
      </w:pPr>
      <w:r w:rsidRPr="00DB6B0F">
        <w:lastRenderedPageBreak/>
        <w:t>Audited Accounts</w:t>
      </w:r>
    </w:p>
    <w:p w14:paraId="0CEEC0CF" w14:textId="77777777" w:rsidR="00DB6B0F" w:rsidRPr="00DB6B0F" w:rsidRDefault="00DB6B0F">
      <w:pPr>
        <w:numPr>
          <w:ilvl w:val="0"/>
          <w:numId w:val="24"/>
        </w:numPr>
      </w:pPr>
      <w:r w:rsidRPr="00DB6B0F">
        <w:t>Current Budget</w:t>
      </w:r>
    </w:p>
    <w:p w14:paraId="3E678A35" w14:textId="77777777" w:rsidR="00DB6B0F" w:rsidRPr="00DB6B0F" w:rsidRDefault="00DB6B0F">
      <w:pPr>
        <w:numPr>
          <w:ilvl w:val="0"/>
          <w:numId w:val="24"/>
        </w:numPr>
      </w:pPr>
      <w:r w:rsidRPr="00DB6B0F">
        <w:t>Board Code of Conduct</w:t>
      </w:r>
    </w:p>
    <w:p w14:paraId="252DF842" w14:textId="77777777" w:rsidR="00DB6B0F" w:rsidRPr="00DB6B0F" w:rsidRDefault="00DB6B0F">
      <w:pPr>
        <w:numPr>
          <w:ilvl w:val="0"/>
          <w:numId w:val="24"/>
        </w:numPr>
      </w:pPr>
      <w:r w:rsidRPr="00DB6B0F">
        <w:t>Register of Interests</w:t>
      </w:r>
    </w:p>
    <w:p w14:paraId="6F99D01E" w14:textId="77777777" w:rsidR="00DB6B0F" w:rsidRPr="00DB6B0F" w:rsidRDefault="00DB6B0F">
      <w:pPr>
        <w:numPr>
          <w:ilvl w:val="0"/>
          <w:numId w:val="24"/>
        </w:numPr>
      </w:pPr>
      <w:r w:rsidRPr="00DB6B0F">
        <w:t>Conflict of Interest Policy</w:t>
      </w:r>
    </w:p>
    <w:p w14:paraId="7AD20E6C" w14:textId="77777777" w:rsidR="00DB6B0F" w:rsidRPr="00DB6B0F" w:rsidRDefault="00DB6B0F">
      <w:pPr>
        <w:numPr>
          <w:ilvl w:val="0"/>
          <w:numId w:val="24"/>
        </w:numPr>
      </w:pPr>
      <w:r w:rsidRPr="00DB6B0F">
        <w:t>Safeguarding Policy</w:t>
      </w:r>
    </w:p>
    <w:p w14:paraId="67804B6E" w14:textId="77777777" w:rsidR="00DB6B0F" w:rsidRPr="00DB6B0F" w:rsidRDefault="00DB6B0F">
      <w:pPr>
        <w:numPr>
          <w:ilvl w:val="0"/>
          <w:numId w:val="24"/>
        </w:numPr>
      </w:pPr>
      <w:r w:rsidRPr="00DB6B0F">
        <w:t>Equality, Diversity and Inclusion Policy</w:t>
      </w:r>
    </w:p>
    <w:p w14:paraId="3FDAA117" w14:textId="77777777" w:rsidR="00DB6B0F" w:rsidRPr="00DB6B0F" w:rsidRDefault="00DB6B0F">
      <w:pPr>
        <w:numPr>
          <w:ilvl w:val="0"/>
          <w:numId w:val="24"/>
        </w:numPr>
      </w:pPr>
      <w:r w:rsidRPr="00DB6B0F">
        <w:t>Whistleblowing Policy</w:t>
      </w:r>
    </w:p>
    <w:p w14:paraId="4162B8EF" w14:textId="77777777" w:rsidR="00DB6B0F" w:rsidRPr="00DB6B0F" w:rsidRDefault="00DB6B0F">
      <w:pPr>
        <w:numPr>
          <w:ilvl w:val="0"/>
          <w:numId w:val="24"/>
        </w:numPr>
      </w:pPr>
      <w:r w:rsidRPr="00DB6B0F">
        <w:t>Complaints Policy</w:t>
      </w:r>
    </w:p>
    <w:p w14:paraId="035D90E7" w14:textId="77777777" w:rsidR="00DB6B0F" w:rsidRPr="00DB6B0F" w:rsidRDefault="00DB6B0F">
      <w:pPr>
        <w:numPr>
          <w:ilvl w:val="0"/>
          <w:numId w:val="24"/>
        </w:numPr>
      </w:pPr>
      <w:r w:rsidRPr="00DB6B0F">
        <w:t>Data Protection Policy</w:t>
      </w:r>
    </w:p>
    <w:p w14:paraId="378CACDC" w14:textId="77777777" w:rsidR="00DB6B0F" w:rsidRPr="00DB6B0F" w:rsidRDefault="00DB6B0F">
      <w:pPr>
        <w:numPr>
          <w:ilvl w:val="0"/>
          <w:numId w:val="24"/>
        </w:numPr>
      </w:pPr>
      <w:r w:rsidRPr="00DB6B0F">
        <w:t>Cyber Security Policy</w:t>
      </w:r>
    </w:p>
    <w:p w14:paraId="2AD03D94" w14:textId="77777777" w:rsidR="00DB6B0F" w:rsidRPr="00DB6B0F" w:rsidRDefault="00DB6B0F">
      <w:pPr>
        <w:numPr>
          <w:ilvl w:val="0"/>
          <w:numId w:val="24"/>
        </w:numPr>
      </w:pPr>
      <w:r w:rsidRPr="00DB6B0F">
        <w:t>Expenses Policy</w:t>
      </w:r>
    </w:p>
    <w:p w14:paraId="11D71F73" w14:textId="77777777" w:rsidR="00DB6B0F" w:rsidRPr="00DB6B0F" w:rsidRDefault="00FC7B51" w:rsidP="00DB6B0F">
      <w:r>
        <w:pict w14:anchorId="30353193">
          <v:rect id="_x0000_i1044" style="width:0;height:1.5pt" o:hralign="center" o:hrstd="t" o:hr="t" fillcolor="#a0a0a0" stroked="f"/>
        </w:pict>
      </w:r>
    </w:p>
    <w:p w14:paraId="6518CCE0" w14:textId="77777777" w:rsidR="004762E2" w:rsidRDefault="004762E2">
      <w:pPr>
        <w:pStyle w:val="Heading2"/>
        <w:rPr>
          <w:rFonts w:asciiTheme="minorHAnsi" w:hAnsiTheme="minorHAnsi" w:cstheme="minorBidi"/>
        </w:rPr>
      </w:pPr>
      <w:r>
        <w:rPr>
          <w:rFonts w:asciiTheme="minorHAnsi" w:hAnsiTheme="minorHAnsi" w:cstheme="minorBidi"/>
        </w:rPr>
        <w:t>18. Director Induction Checklist</w:t>
      </w:r>
    </w:p>
    <w:p w14:paraId="5C546C9C" w14:textId="77777777" w:rsidR="00DB6B0F" w:rsidRPr="00DB6B0F" w:rsidRDefault="00DB6B0F" w:rsidP="00DB6B0F">
      <w:r w:rsidRPr="00DB6B0F">
        <w:t>Within your first three months please ensure you have:</w:t>
      </w:r>
    </w:p>
    <w:p w14:paraId="2DD78832" w14:textId="77777777" w:rsidR="00DB6B0F" w:rsidRPr="00DB6B0F" w:rsidRDefault="00DB6B0F" w:rsidP="00DB6B0F">
      <w:r w:rsidRPr="00DB6B0F">
        <w:rPr>
          <w:rFonts w:ascii="Segoe UI Symbol" w:hAnsi="Segoe UI Symbol" w:cs="Segoe UI Symbol"/>
        </w:rPr>
        <w:t>☐</w:t>
      </w:r>
      <w:r w:rsidRPr="00DB6B0F">
        <w:t xml:space="preserve"> Met the Chair</w:t>
      </w:r>
    </w:p>
    <w:p w14:paraId="4090B2BE" w14:textId="77777777" w:rsidR="00DB6B0F" w:rsidRPr="00DB6B0F" w:rsidRDefault="00DB6B0F" w:rsidP="00DB6B0F">
      <w:r w:rsidRPr="00DB6B0F">
        <w:rPr>
          <w:rFonts w:ascii="Segoe UI Symbol" w:hAnsi="Segoe UI Symbol" w:cs="Segoe UI Symbol"/>
        </w:rPr>
        <w:t>☐</w:t>
      </w:r>
      <w:r w:rsidRPr="00DB6B0F">
        <w:t xml:space="preserve"> Met the Chief Executive</w:t>
      </w:r>
    </w:p>
    <w:p w14:paraId="0A25EEEE" w14:textId="14852E53" w:rsidR="00DB6B0F" w:rsidRPr="00DB6B0F" w:rsidRDefault="00DB6B0F" w:rsidP="00DB6B0F">
      <w:r w:rsidRPr="00DB6B0F">
        <w:rPr>
          <w:rFonts w:ascii="Segoe UI Symbol" w:hAnsi="Segoe UI Symbol" w:cs="Segoe UI Symbol"/>
        </w:rPr>
        <w:t>☐</w:t>
      </w:r>
      <w:r w:rsidRPr="00DB6B0F">
        <w:t xml:space="preserve"> Completed induction</w:t>
      </w:r>
    </w:p>
    <w:p w14:paraId="6C4BD402" w14:textId="77777777" w:rsidR="00DB6B0F" w:rsidRPr="00DB6B0F" w:rsidRDefault="00DB6B0F" w:rsidP="00DB6B0F">
      <w:r w:rsidRPr="00DB6B0F">
        <w:rPr>
          <w:rFonts w:ascii="Segoe UI Symbol" w:hAnsi="Segoe UI Symbol" w:cs="Segoe UI Symbol"/>
        </w:rPr>
        <w:t>☐</w:t>
      </w:r>
      <w:r w:rsidRPr="00DB6B0F">
        <w:t xml:space="preserve"> Reviewed the Strategic Plan</w:t>
      </w:r>
    </w:p>
    <w:p w14:paraId="34114FBB" w14:textId="77777777" w:rsidR="00DB6B0F" w:rsidRPr="00DB6B0F" w:rsidRDefault="00DB6B0F" w:rsidP="00DB6B0F">
      <w:r w:rsidRPr="00DB6B0F">
        <w:rPr>
          <w:rFonts w:ascii="Segoe UI Symbol" w:hAnsi="Segoe UI Symbol" w:cs="Segoe UI Symbol"/>
        </w:rPr>
        <w:t>☐</w:t>
      </w:r>
      <w:r w:rsidRPr="00DB6B0F">
        <w:t xml:space="preserve"> Read the Articles of Association</w:t>
      </w:r>
    </w:p>
    <w:p w14:paraId="172C8E48" w14:textId="77777777" w:rsidR="00DB6B0F" w:rsidRPr="00DB6B0F" w:rsidRDefault="00DB6B0F" w:rsidP="00DB6B0F">
      <w:r w:rsidRPr="00DB6B0F">
        <w:rPr>
          <w:rFonts w:ascii="Segoe UI Symbol" w:hAnsi="Segoe UI Symbol" w:cs="Segoe UI Symbol"/>
        </w:rPr>
        <w:t>☐</w:t>
      </w:r>
      <w:r w:rsidRPr="00DB6B0F">
        <w:t xml:space="preserve"> Read the Board Code of Conduct</w:t>
      </w:r>
    </w:p>
    <w:p w14:paraId="235B0F5D" w14:textId="18C11D46" w:rsidR="00DB6B0F" w:rsidRPr="00DB6B0F" w:rsidRDefault="00DB6B0F" w:rsidP="00DB6B0F">
      <w:r w:rsidRPr="00DB6B0F">
        <w:rPr>
          <w:rFonts w:ascii="Segoe UI Symbol" w:hAnsi="Segoe UI Symbol" w:cs="Segoe UI Symbol"/>
        </w:rPr>
        <w:t>☐</w:t>
      </w:r>
      <w:r w:rsidRPr="00DB6B0F">
        <w:t xml:space="preserve"> S</w:t>
      </w:r>
      <w:r w:rsidR="00540993">
        <w:t xml:space="preserve">igned </w:t>
      </w:r>
      <w:r w:rsidRPr="00DB6B0F">
        <w:t>Register of Interests</w:t>
      </w:r>
    </w:p>
    <w:p w14:paraId="776926E4" w14:textId="6F2B2D4B" w:rsidR="00DB6B0F" w:rsidRPr="00DB6B0F" w:rsidRDefault="00DB6B0F" w:rsidP="00DB6B0F">
      <w:r w:rsidRPr="00DB6B0F">
        <w:rPr>
          <w:rFonts w:ascii="Segoe UI Symbol" w:hAnsi="Segoe UI Symbol" w:cs="Segoe UI Symbol"/>
        </w:rPr>
        <w:t>☐</w:t>
      </w:r>
      <w:r w:rsidRPr="00DB6B0F">
        <w:t xml:space="preserve"> Completed mandatory safeguarding training</w:t>
      </w:r>
      <w:r w:rsidR="00540993">
        <w:t xml:space="preserve"> for board directors</w:t>
      </w:r>
    </w:p>
    <w:p w14:paraId="1805FD4E" w14:textId="5955A539" w:rsidR="00DB6B0F" w:rsidRPr="00DB6B0F" w:rsidRDefault="00DB6B0F" w:rsidP="00DB6B0F">
      <w:r w:rsidRPr="00DB6B0F">
        <w:rPr>
          <w:rFonts w:ascii="Segoe UI Symbol" w:hAnsi="Segoe UI Symbol" w:cs="Segoe UI Symbol"/>
        </w:rPr>
        <w:t>☐</w:t>
      </w:r>
      <w:r w:rsidRPr="00DB6B0F">
        <w:t xml:space="preserve"> </w:t>
      </w:r>
      <w:r w:rsidR="0088309A">
        <w:t>Read the</w:t>
      </w:r>
      <w:r w:rsidRPr="00DB6B0F">
        <w:t xml:space="preserve"> Equality, Diversity and Inclusion </w:t>
      </w:r>
      <w:r w:rsidR="0088309A">
        <w:t>policy</w:t>
      </w:r>
    </w:p>
    <w:p w14:paraId="38D35235" w14:textId="77777777" w:rsidR="00DB6B0F" w:rsidRPr="00DB6B0F" w:rsidRDefault="00DB6B0F" w:rsidP="00DB6B0F">
      <w:r w:rsidRPr="00DB6B0F">
        <w:rPr>
          <w:rFonts w:ascii="Segoe UI Symbol" w:hAnsi="Segoe UI Symbol" w:cs="Segoe UI Symbol"/>
        </w:rPr>
        <w:t>☐</w:t>
      </w:r>
      <w:r w:rsidRPr="00DB6B0F">
        <w:t xml:space="preserve"> Attended your first Board meeting</w:t>
      </w:r>
    </w:p>
    <w:p w14:paraId="1E058FED" w14:textId="43AC167B" w:rsidR="00DB6B0F" w:rsidRPr="00DB6B0F" w:rsidRDefault="00DB6B0F" w:rsidP="00DB6B0F">
      <w:r w:rsidRPr="00DB6B0F">
        <w:rPr>
          <w:rFonts w:ascii="Segoe UI Symbol" w:hAnsi="Segoe UI Symbol" w:cs="Segoe UI Symbol"/>
        </w:rPr>
        <w:t>☐</w:t>
      </w:r>
      <w:r w:rsidRPr="00DB6B0F">
        <w:t xml:space="preserve"> Joined your allocated </w:t>
      </w:r>
      <w:r w:rsidR="00540993">
        <w:t xml:space="preserve">Sub </w:t>
      </w:r>
      <w:r w:rsidRPr="00DB6B0F">
        <w:t>Committee</w:t>
      </w:r>
    </w:p>
    <w:p w14:paraId="566F3450" w14:textId="77777777" w:rsidR="00DB6B0F" w:rsidRPr="00DB6B0F" w:rsidRDefault="00DB6B0F" w:rsidP="00DB6B0F">
      <w:r w:rsidRPr="00DB6B0F">
        <w:rPr>
          <w:rFonts w:ascii="Segoe UI Symbol" w:hAnsi="Segoe UI Symbol" w:cs="Segoe UI Symbol"/>
        </w:rPr>
        <w:t>☐</w:t>
      </w:r>
      <w:r w:rsidRPr="00DB6B0F">
        <w:t xml:space="preserve"> Visited a club, competition or performance programme</w:t>
      </w:r>
    </w:p>
    <w:p w14:paraId="0336CA44" w14:textId="77777777" w:rsidR="00DB6B0F" w:rsidRPr="00DB6B0F" w:rsidRDefault="00DB6B0F" w:rsidP="00DB6B0F">
      <w:r w:rsidRPr="00DB6B0F">
        <w:rPr>
          <w:rFonts w:ascii="Segoe UI Symbol" w:hAnsi="Segoe UI Symbol" w:cs="Segoe UI Symbol"/>
        </w:rPr>
        <w:t>☐</w:t>
      </w:r>
      <w:r w:rsidRPr="00DB6B0F">
        <w:t xml:space="preserve"> Met members of the Executive Leadership Team</w:t>
      </w:r>
    </w:p>
    <w:p w14:paraId="67FA4713" w14:textId="77777777" w:rsidR="00DB6B0F" w:rsidRPr="00DB6B0F" w:rsidRDefault="00DB6B0F" w:rsidP="00DB6B0F">
      <w:r w:rsidRPr="00DB6B0F">
        <w:rPr>
          <w:rFonts w:ascii="Segoe UI Symbol" w:hAnsi="Segoe UI Symbol" w:cs="Segoe UI Symbol"/>
        </w:rPr>
        <w:t>☐</w:t>
      </w:r>
      <w:r w:rsidRPr="00DB6B0F">
        <w:t xml:space="preserve"> Agreed your personal development objectives with the Chair</w:t>
      </w:r>
    </w:p>
    <w:p w14:paraId="0785A2D6" w14:textId="77777777" w:rsidR="00DB6B0F" w:rsidRPr="00DB6B0F" w:rsidRDefault="00FC7B51" w:rsidP="00DB6B0F">
      <w:r>
        <w:pict w14:anchorId="03BB9A17">
          <v:rect id="_x0000_i1045" style="width:0;height:1.5pt" o:hralign="center" o:hrstd="t" o:hr="t" fillcolor="#a0a0a0" stroked="f"/>
        </w:pict>
      </w:r>
    </w:p>
    <w:p w14:paraId="2CC4AAAF" w14:textId="77777777" w:rsidR="00DB6B0F" w:rsidRPr="00DB6B0F" w:rsidRDefault="00DB6B0F" w:rsidP="00DB6B0F">
      <w:pPr>
        <w:rPr>
          <w:b/>
          <w:bCs/>
        </w:rPr>
      </w:pPr>
      <w:r w:rsidRPr="00DB6B0F">
        <w:rPr>
          <w:b/>
          <w:bCs/>
        </w:rPr>
        <w:t>Thank You</w:t>
      </w:r>
    </w:p>
    <w:p w14:paraId="5BA2D5CA" w14:textId="77777777" w:rsidR="00C93ACF" w:rsidRDefault="00C93ACF" w:rsidP="00DB6B0F"/>
    <w:p w14:paraId="0FD4C53B" w14:textId="62E3E3B1" w:rsidR="00DB6B0F" w:rsidRPr="00DB6B0F" w:rsidRDefault="00DB6B0F" w:rsidP="00DB6B0F">
      <w:r w:rsidRPr="00DB6B0F">
        <w:t>Thank you for joining the Board of Scottish Hockey.</w:t>
      </w:r>
    </w:p>
    <w:p w14:paraId="786D9A1B" w14:textId="77777777" w:rsidR="00C93ACF" w:rsidRDefault="00C93ACF" w:rsidP="00DB6B0F"/>
    <w:p w14:paraId="709F311D" w14:textId="10F09415" w:rsidR="00DB6B0F" w:rsidRPr="00DB6B0F" w:rsidRDefault="00DB6B0F" w:rsidP="00DB6B0F">
      <w:r w:rsidRPr="00DB6B0F">
        <w:t>Your leadership, expertise and commitment will help shape the future of hockey in Scotland. By working together with our clubs, volunteers, players, officials and partners, we will continue to build strong foundations for the sport to grow, succeed and inspire future generations.</w:t>
      </w:r>
    </w:p>
    <w:p w14:paraId="54064A98" w14:textId="77777777" w:rsidR="00C93ACF" w:rsidRDefault="00C93ACF" w:rsidP="00DB6B0F"/>
    <w:p w14:paraId="262C06B8" w14:textId="1FBDEBA8" w:rsidR="00DB6B0F" w:rsidRPr="00DB6B0F" w:rsidRDefault="00DB6B0F" w:rsidP="00DB6B0F">
      <w:r w:rsidRPr="00DB6B0F">
        <w:t>We look forward to working with you and wish you every success in your role as a Board Director.</w:t>
      </w:r>
    </w:p>
    <w:p w14:paraId="18529BC4" w14:textId="77777777" w:rsidR="00C93ACF" w:rsidRDefault="00C93ACF" w:rsidP="00DB6B0F"/>
    <w:p w14:paraId="762A5AFE" w14:textId="719C348C" w:rsidR="007E3B6B" w:rsidRDefault="007E3B6B" w:rsidP="00DB6B0F">
      <w:r>
        <w:t xml:space="preserve">Derek Keir </w:t>
      </w:r>
    </w:p>
    <w:p w14:paraId="51E08F82" w14:textId="6A65E12F" w:rsidR="007E3B6B" w:rsidRDefault="007E3B6B" w:rsidP="00DB6B0F">
      <w:r>
        <w:t>CEO</w:t>
      </w:r>
    </w:p>
    <w:p w14:paraId="08927AB2" w14:textId="7679BC54" w:rsidR="007E3B6B" w:rsidRDefault="007E3B6B">
      <w:pPr>
        <w:widowControl/>
        <w:autoSpaceDE/>
        <w:autoSpaceDN/>
        <w:spacing w:after="160" w:line="278" w:lineRule="auto"/>
      </w:pPr>
      <w:r>
        <w:br w:type="page"/>
      </w:r>
    </w:p>
    <w:p w14:paraId="373ACF2A" w14:textId="77777777" w:rsidR="007E3B6B" w:rsidRDefault="007E3B6B" w:rsidP="00DB6B0F"/>
    <w:p w14:paraId="0B335BA4" w14:textId="212BF122" w:rsidR="00E60A80" w:rsidRDefault="00E60A80" w:rsidP="009D1ABB">
      <w:pPr>
        <w:ind w:left="720"/>
      </w:pPr>
    </w:p>
    <w:p w14:paraId="00CE9120" w14:textId="230C85A0" w:rsidR="00E60A80" w:rsidRDefault="008609B6" w:rsidP="008609B6">
      <w:r>
        <w:t>Staffing Structure as at 27.6.26</w:t>
      </w:r>
    </w:p>
    <w:p w14:paraId="2E62E841" w14:textId="77777777" w:rsidR="009D1ABB" w:rsidRDefault="009D1ABB" w:rsidP="009D1ABB">
      <w:pPr>
        <w:ind w:left="360"/>
      </w:pPr>
    </w:p>
    <w:p w14:paraId="54DB6041" w14:textId="77777777" w:rsidR="009D1ABB" w:rsidRDefault="009D1ABB" w:rsidP="009D1ABB">
      <w:pPr>
        <w:ind w:left="360"/>
      </w:pPr>
    </w:p>
    <w:p w14:paraId="5D152103" w14:textId="254318D5" w:rsidR="00E60A80" w:rsidRDefault="00E60A80" w:rsidP="00E60A80">
      <w:r w:rsidRPr="00E60A80">
        <w:rPr>
          <w:noProof/>
        </w:rPr>
        <w:drawing>
          <wp:inline distT="0" distB="0" distL="0" distR="0" wp14:anchorId="1A1C597B" wp14:editId="4E529438">
            <wp:extent cx="6233160" cy="2396490"/>
            <wp:effectExtent l="19050" t="0" r="34290" b="22860"/>
            <wp:docPr id="42918819" name="Diagram 1">
              <a:extLst xmlns:a="http://schemas.openxmlformats.org/drawingml/2006/main">
                <a:ext uri="{FF2B5EF4-FFF2-40B4-BE49-F238E27FC236}">
                  <a16:creationId xmlns:a16="http://schemas.microsoft.com/office/drawing/2014/main" id="{A8428CA4-24A8-6E6C-8D2E-4F547B4D24D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91109C3" w14:textId="77777777" w:rsidR="00DB6B0F" w:rsidRPr="00DB6B0F" w:rsidRDefault="00DB6B0F" w:rsidP="00DB6B0F"/>
    <w:sectPr w:rsidR="00DB6B0F" w:rsidRPr="00DB6B0F">
      <w:headerReference w:type="even" r:id="rId17"/>
      <w:head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F671" w14:textId="77777777" w:rsidR="00FC7B51" w:rsidRDefault="00FC7B51">
      <w:r>
        <w:separator/>
      </w:r>
    </w:p>
  </w:endnote>
  <w:endnote w:type="continuationSeparator" w:id="0">
    <w:p w14:paraId="4A015454" w14:textId="77777777" w:rsidR="00FC7B51" w:rsidRDefault="00FC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6E27" w14:textId="77777777" w:rsidR="00FC7B51" w:rsidRDefault="00FC7B51">
      <w:r>
        <w:separator/>
      </w:r>
    </w:p>
  </w:footnote>
  <w:footnote w:type="continuationSeparator" w:id="0">
    <w:p w14:paraId="62CE3905" w14:textId="77777777" w:rsidR="00FC7B51" w:rsidRDefault="00FC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EEE7" w14:textId="196EF0FB" w:rsidR="0056709E" w:rsidRDefault="00FC7B51">
    <w:pPr>
      <w:pStyle w:val="Header"/>
    </w:pPr>
    <w:r>
      <w:rPr>
        <w:noProof/>
        <w14:ligatures w14:val="standardContextual"/>
      </w:rPr>
      <w:pict w14:anchorId="501F9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7" o:spid="_x0000_s1038" type="#_x0000_t75" style="position:absolute;margin-left:0;margin-top:0;width:529.35pt;height:529.35pt;z-index:-251640832;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730B50E3">
        <v:shape id="_x0000_s1037" type="#_x0000_t75" style="position:absolute;margin-left:0;margin-top:0;width:529.35pt;height:529.35pt;z-index:-251641856;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142B0636">
        <v:shape id="_x0000_s1036" type="#_x0000_t75" style="position:absolute;margin-left:0;margin-top:0;width:529.35pt;height:529.35pt;z-index:-251642880;mso-position-horizontal:center;mso-position-horizontal-relative:margin;mso-position-vertical:center;mso-position-vertical-relative:margin" o:allowincell="f">
          <v:imagedata r:id="rId1" o:title="SH Logo _crest_wText_Nav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0546794" w14:paraId="69BF352E" w14:textId="77777777" w:rsidTr="4EB293DA">
      <w:trPr>
        <w:trHeight w:val="300"/>
      </w:trPr>
      <w:tc>
        <w:tcPr>
          <w:tcW w:w="3530" w:type="dxa"/>
        </w:tcPr>
        <w:p w14:paraId="1D07EF86" w14:textId="77777777" w:rsidR="00546794" w:rsidRDefault="00546794" w:rsidP="4EB293DA">
          <w:pPr>
            <w:pStyle w:val="Header"/>
            <w:ind w:left="-115"/>
          </w:pPr>
        </w:p>
      </w:tc>
      <w:tc>
        <w:tcPr>
          <w:tcW w:w="3530" w:type="dxa"/>
        </w:tcPr>
        <w:p w14:paraId="547CAE69" w14:textId="77777777" w:rsidR="00546794" w:rsidRDefault="00546794" w:rsidP="4EB293DA">
          <w:pPr>
            <w:pStyle w:val="Header"/>
            <w:jc w:val="center"/>
          </w:pPr>
        </w:p>
      </w:tc>
      <w:tc>
        <w:tcPr>
          <w:tcW w:w="3530" w:type="dxa"/>
        </w:tcPr>
        <w:p w14:paraId="4E3BDDF7" w14:textId="77777777" w:rsidR="00546794" w:rsidRDefault="00546794" w:rsidP="4EB293DA">
          <w:pPr>
            <w:pStyle w:val="Header"/>
            <w:ind w:right="-115"/>
            <w:jc w:val="right"/>
          </w:pPr>
        </w:p>
      </w:tc>
    </w:tr>
  </w:tbl>
  <w:p w14:paraId="6768077E" w14:textId="67073D7E" w:rsidR="00546794" w:rsidRDefault="00FC7B51" w:rsidP="4EB293DA">
    <w:pPr>
      <w:pStyle w:val="Header"/>
    </w:pPr>
    <w:r>
      <w:rPr>
        <w:noProof/>
        <w14:ligatures w14:val="standardContextual"/>
      </w:rPr>
      <w:pict w14:anchorId="1BCE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8" o:spid="_x0000_s1039" type="#_x0000_t75" style="position:absolute;margin-left:0;margin-top:0;width:529.35pt;height:529.35pt;z-index:-251639808;mso-position-horizontal:center;mso-position-horizontal-relative:margin;mso-position-vertical:center;mso-position-vertical-relative:margin" o:allowincell="f">
          <v:imagedata r:id="rId1" o:title="SH Logo _crest_wText_Nav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CFCF" w14:textId="5B111928" w:rsidR="0056709E" w:rsidRDefault="00FC7B51">
    <w:pPr>
      <w:pStyle w:val="Header"/>
    </w:pPr>
    <w:r>
      <w:rPr>
        <w:noProof/>
        <w14:ligatures w14:val="standardContextual"/>
      </w:rPr>
      <w:pict w14:anchorId="39FEE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6085646" o:spid="_x0000_s1035" type="#_x0000_t75" style="position:absolute;margin-left:0;margin-top:0;width:529.35pt;height:529.35pt;z-index:-251644928;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767E1C6D">
        <v:shape id="_x0000_s1034" type="#_x0000_t75" style="position:absolute;margin-left:0;margin-top:0;width:529.35pt;height:529.35pt;z-index:-251645952;mso-position-horizontal:center;mso-position-horizontal-relative:margin;mso-position-vertical:center;mso-position-vertical-relative:margin" o:allowincell="f">
          <v:imagedata r:id="rId1" o:title="SH Logo _crest_wText_Navy" gain="19661f" blacklevel="22938f"/>
          <w10:wrap anchorx="margin" anchory="margin"/>
        </v:shape>
      </w:pict>
    </w:r>
    <w:r>
      <w:rPr>
        <w:noProof/>
        <w14:ligatures w14:val="standardContextual"/>
      </w:rPr>
      <w:pict w14:anchorId="5F157CC7">
        <v:shape id="_x0000_s1033" type="#_x0000_t75" style="position:absolute;margin-left:0;margin-top:0;width:529.35pt;height:529.35pt;z-index:-251646976;mso-position-horizontal:center;mso-position-horizontal-relative:margin;mso-position-vertical:center;mso-position-vertical-relative:margin" o:allowincell="f">
          <v:imagedata r:id="rId1" o:title="SH Logo _crest_wText_Nav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C35"/>
    <w:multiLevelType w:val="multilevel"/>
    <w:tmpl w:val="A618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153B4"/>
    <w:multiLevelType w:val="multilevel"/>
    <w:tmpl w:val="E7EE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357F0"/>
    <w:multiLevelType w:val="multilevel"/>
    <w:tmpl w:val="95CE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C685A"/>
    <w:multiLevelType w:val="multilevel"/>
    <w:tmpl w:val="2BD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737AC"/>
    <w:multiLevelType w:val="multilevel"/>
    <w:tmpl w:val="FBC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91425"/>
    <w:multiLevelType w:val="multilevel"/>
    <w:tmpl w:val="0138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969A5"/>
    <w:multiLevelType w:val="multilevel"/>
    <w:tmpl w:val="5A5C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066DC"/>
    <w:multiLevelType w:val="multilevel"/>
    <w:tmpl w:val="9884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1774B"/>
    <w:multiLevelType w:val="multilevel"/>
    <w:tmpl w:val="7E38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D7B09"/>
    <w:multiLevelType w:val="multilevel"/>
    <w:tmpl w:val="BE12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A3A9E"/>
    <w:multiLevelType w:val="multilevel"/>
    <w:tmpl w:val="1F1E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1732E"/>
    <w:multiLevelType w:val="multilevel"/>
    <w:tmpl w:val="0604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73A97"/>
    <w:multiLevelType w:val="multilevel"/>
    <w:tmpl w:val="E6E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E143F"/>
    <w:multiLevelType w:val="multilevel"/>
    <w:tmpl w:val="D2B6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4A29"/>
    <w:multiLevelType w:val="multilevel"/>
    <w:tmpl w:val="85E2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70ACC"/>
    <w:multiLevelType w:val="multilevel"/>
    <w:tmpl w:val="DD8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8255C"/>
    <w:multiLevelType w:val="multilevel"/>
    <w:tmpl w:val="F58E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E52C5A"/>
    <w:multiLevelType w:val="multilevel"/>
    <w:tmpl w:val="53C8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93EF2"/>
    <w:multiLevelType w:val="multilevel"/>
    <w:tmpl w:val="184C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EB5A57"/>
    <w:multiLevelType w:val="multilevel"/>
    <w:tmpl w:val="177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14C42"/>
    <w:multiLevelType w:val="multilevel"/>
    <w:tmpl w:val="A2A2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75D7C"/>
    <w:multiLevelType w:val="multilevel"/>
    <w:tmpl w:val="59A2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D12C5"/>
    <w:multiLevelType w:val="multilevel"/>
    <w:tmpl w:val="8998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662A80"/>
    <w:multiLevelType w:val="multilevel"/>
    <w:tmpl w:val="7D60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5121329">
    <w:abstractNumId w:val="23"/>
  </w:num>
  <w:num w:numId="2" w16cid:durableId="74478259">
    <w:abstractNumId w:val="6"/>
  </w:num>
  <w:num w:numId="3" w16cid:durableId="433402765">
    <w:abstractNumId w:val="3"/>
  </w:num>
  <w:num w:numId="4" w16cid:durableId="652828913">
    <w:abstractNumId w:val="22"/>
  </w:num>
  <w:num w:numId="5" w16cid:durableId="13042177">
    <w:abstractNumId w:val="10"/>
  </w:num>
  <w:num w:numId="6" w16cid:durableId="1313564029">
    <w:abstractNumId w:val="2"/>
  </w:num>
  <w:num w:numId="7" w16cid:durableId="1745492375">
    <w:abstractNumId w:val="4"/>
  </w:num>
  <w:num w:numId="8" w16cid:durableId="1686440187">
    <w:abstractNumId w:val="18"/>
  </w:num>
  <w:num w:numId="9" w16cid:durableId="102310225">
    <w:abstractNumId w:val="13"/>
  </w:num>
  <w:num w:numId="10" w16cid:durableId="1843396967">
    <w:abstractNumId w:val="17"/>
  </w:num>
  <w:num w:numId="11" w16cid:durableId="378825883">
    <w:abstractNumId w:val="0"/>
  </w:num>
  <w:num w:numId="12" w16cid:durableId="934482859">
    <w:abstractNumId w:val="12"/>
  </w:num>
  <w:num w:numId="13" w16cid:durableId="159854085">
    <w:abstractNumId w:val="8"/>
  </w:num>
  <w:num w:numId="14" w16cid:durableId="982854096">
    <w:abstractNumId w:val="9"/>
  </w:num>
  <w:num w:numId="15" w16cid:durableId="723984618">
    <w:abstractNumId w:val="7"/>
  </w:num>
  <w:num w:numId="16" w16cid:durableId="1466967233">
    <w:abstractNumId w:val="15"/>
  </w:num>
  <w:num w:numId="17" w16cid:durableId="901328871">
    <w:abstractNumId w:val="5"/>
  </w:num>
  <w:num w:numId="18" w16cid:durableId="934023557">
    <w:abstractNumId w:val="20"/>
  </w:num>
  <w:num w:numId="19" w16cid:durableId="240021556">
    <w:abstractNumId w:val="19"/>
  </w:num>
  <w:num w:numId="20" w16cid:durableId="2134668801">
    <w:abstractNumId w:val="16"/>
  </w:num>
  <w:num w:numId="21" w16cid:durableId="1488746379">
    <w:abstractNumId w:val="14"/>
  </w:num>
  <w:num w:numId="22" w16cid:durableId="1742681699">
    <w:abstractNumId w:val="21"/>
  </w:num>
  <w:num w:numId="23" w16cid:durableId="1730297633">
    <w:abstractNumId w:val="11"/>
  </w:num>
  <w:num w:numId="24" w16cid:durableId="60319535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D7"/>
    <w:rsid w:val="0007668C"/>
    <w:rsid w:val="000811D7"/>
    <w:rsid w:val="000A2F49"/>
    <w:rsid w:val="000A32A5"/>
    <w:rsid w:val="001004F0"/>
    <w:rsid w:val="001663E4"/>
    <w:rsid w:val="00177A78"/>
    <w:rsid w:val="00190AA3"/>
    <w:rsid w:val="00222DF3"/>
    <w:rsid w:val="00230F97"/>
    <w:rsid w:val="002329D7"/>
    <w:rsid w:val="00232C98"/>
    <w:rsid w:val="00247EB8"/>
    <w:rsid w:val="00257A6D"/>
    <w:rsid w:val="00292483"/>
    <w:rsid w:val="002A7E3E"/>
    <w:rsid w:val="002D3CBB"/>
    <w:rsid w:val="002E2AD6"/>
    <w:rsid w:val="002F2F59"/>
    <w:rsid w:val="00344D2F"/>
    <w:rsid w:val="00366B65"/>
    <w:rsid w:val="003806C3"/>
    <w:rsid w:val="00396A93"/>
    <w:rsid w:val="00440A43"/>
    <w:rsid w:val="004660F0"/>
    <w:rsid w:val="004762E2"/>
    <w:rsid w:val="004D1EB8"/>
    <w:rsid w:val="004F5A35"/>
    <w:rsid w:val="00504981"/>
    <w:rsid w:val="005072B7"/>
    <w:rsid w:val="00514E73"/>
    <w:rsid w:val="00524DFF"/>
    <w:rsid w:val="00540993"/>
    <w:rsid w:val="00543BB9"/>
    <w:rsid w:val="00546794"/>
    <w:rsid w:val="00553A73"/>
    <w:rsid w:val="00566105"/>
    <w:rsid w:val="0056709E"/>
    <w:rsid w:val="00574956"/>
    <w:rsid w:val="005817DE"/>
    <w:rsid w:val="00585856"/>
    <w:rsid w:val="005A07A6"/>
    <w:rsid w:val="005A24C7"/>
    <w:rsid w:val="005E49FF"/>
    <w:rsid w:val="00617A5F"/>
    <w:rsid w:val="0063439B"/>
    <w:rsid w:val="00634C9B"/>
    <w:rsid w:val="00670A9D"/>
    <w:rsid w:val="00693A3F"/>
    <w:rsid w:val="006A4C23"/>
    <w:rsid w:val="006B00DF"/>
    <w:rsid w:val="006B1FF6"/>
    <w:rsid w:val="006B64A5"/>
    <w:rsid w:val="006D0ED4"/>
    <w:rsid w:val="006E5C80"/>
    <w:rsid w:val="0072087A"/>
    <w:rsid w:val="00724EA3"/>
    <w:rsid w:val="00732F48"/>
    <w:rsid w:val="00742BEA"/>
    <w:rsid w:val="00755E2B"/>
    <w:rsid w:val="007649F6"/>
    <w:rsid w:val="00770925"/>
    <w:rsid w:val="00773163"/>
    <w:rsid w:val="007E369D"/>
    <w:rsid w:val="007E3B6B"/>
    <w:rsid w:val="008312BD"/>
    <w:rsid w:val="008313B4"/>
    <w:rsid w:val="0083254C"/>
    <w:rsid w:val="00836E8F"/>
    <w:rsid w:val="008438A7"/>
    <w:rsid w:val="008609B6"/>
    <w:rsid w:val="0088309A"/>
    <w:rsid w:val="00897573"/>
    <w:rsid w:val="008E3C45"/>
    <w:rsid w:val="009058D3"/>
    <w:rsid w:val="00930343"/>
    <w:rsid w:val="00993933"/>
    <w:rsid w:val="0099536D"/>
    <w:rsid w:val="009C3930"/>
    <w:rsid w:val="009D1ABB"/>
    <w:rsid w:val="009E49E0"/>
    <w:rsid w:val="009F3A43"/>
    <w:rsid w:val="00A10199"/>
    <w:rsid w:val="00A3194D"/>
    <w:rsid w:val="00A60D52"/>
    <w:rsid w:val="00A6398A"/>
    <w:rsid w:val="00AE45DA"/>
    <w:rsid w:val="00AF4153"/>
    <w:rsid w:val="00B37289"/>
    <w:rsid w:val="00B55B0E"/>
    <w:rsid w:val="00B61879"/>
    <w:rsid w:val="00B819B7"/>
    <w:rsid w:val="00B86F18"/>
    <w:rsid w:val="00B948EC"/>
    <w:rsid w:val="00BB26BD"/>
    <w:rsid w:val="00C25096"/>
    <w:rsid w:val="00C254A4"/>
    <w:rsid w:val="00C3659E"/>
    <w:rsid w:val="00C75DD5"/>
    <w:rsid w:val="00C77BF6"/>
    <w:rsid w:val="00C93ACF"/>
    <w:rsid w:val="00CC10B1"/>
    <w:rsid w:val="00CE1166"/>
    <w:rsid w:val="00CF016A"/>
    <w:rsid w:val="00D238B5"/>
    <w:rsid w:val="00D304F1"/>
    <w:rsid w:val="00D33AD4"/>
    <w:rsid w:val="00D63807"/>
    <w:rsid w:val="00D85EA0"/>
    <w:rsid w:val="00D92F8B"/>
    <w:rsid w:val="00DB6B0F"/>
    <w:rsid w:val="00DC684A"/>
    <w:rsid w:val="00E06ED0"/>
    <w:rsid w:val="00E246D5"/>
    <w:rsid w:val="00E50606"/>
    <w:rsid w:val="00E51BB0"/>
    <w:rsid w:val="00E60A80"/>
    <w:rsid w:val="00E703A7"/>
    <w:rsid w:val="00E707F3"/>
    <w:rsid w:val="00EB4BDF"/>
    <w:rsid w:val="00EF1F0D"/>
    <w:rsid w:val="00EF72A3"/>
    <w:rsid w:val="00FA121F"/>
    <w:rsid w:val="00FC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104C"/>
  <w15:chartTrackingRefBased/>
  <w15:docId w15:val="{B366657E-6B99-4199-8DF8-66EF7B2A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7"/>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81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1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1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1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1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D7"/>
    <w:rPr>
      <w:rFonts w:eastAsiaTheme="majorEastAsia" w:cstheme="majorBidi"/>
      <w:color w:val="272727" w:themeColor="text1" w:themeTint="D8"/>
    </w:rPr>
  </w:style>
  <w:style w:type="paragraph" w:styleId="Title">
    <w:name w:val="Title"/>
    <w:basedOn w:val="Normal"/>
    <w:next w:val="Normal"/>
    <w:link w:val="TitleChar"/>
    <w:uiPriority w:val="10"/>
    <w:qFormat/>
    <w:rsid w:val="000811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1D7"/>
    <w:pPr>
      <w:spacing w:before="160"/>
      <w:jc w:val="center"/>
    </w:pPr>
    <w:rPr>
      <w:i/>
      <w:iCs/>
      <w:color w:val="404040" w:themeColor="text1" w:themeTint="BF"/>
    </w:rPr>
  </w:style>
  <w:style w:type="character" w:customStyle="1" w:styleId="QuoteChar">
    <w:name w:val="Quote Char"/>
    <w:basedOn w:val="DefaultParagraphFont"/>
    <w:link w:val="Quote"/>
    <w:uiPriority w:val="29"/>
    <w:rsid w:val="000811D7"/>
    <w:rPr>
      <w:i/>
      <w:iCs/>
      <w:color w:val="404040" w:themeColor="text1" w:themeTint="BF"/>
    </w:rPr>
  </w:style>
  <w:style w:type="paragraph" w:styleId="ListParagraph">
    <w:name w:val="List Paragraph"/>
    <w:basedOn w:val="Normal"/>
    <w:uiPriority w:val="34"/>
    <w:qFormat/>
    <w:rsid w:val="000811D7"/>
    <w:pPr>
      <w:ind w:left="720"/>
      <w:contextualSpacing/>
    </w:pPr>
  </w:style>
  <w:style w:type="character" w:styleId="IntenseEmphasis">
    <w:name w:val="Intense Emphasis"/>
    <w:basedOn w:val="DefaultParagraphFont"/>
    <w:uiPriority w:val="21"/>
    <w:qFormat/>
    <w:rsid w:val="000811D7"/>
    <w:rPr>
      <w:i/>
      <w:iCs/>
      <w:color w:val="0F4761" w:themeColor="accent1" w:themeShade="BF"/>
    </w:rPr>
  </w:style>
  <w:style w:type="paragraph" w:styleId="IntenseQuote">
    <w:name w:val="Intense Quote"/>
    <w:basedOn w:val="Normal"/>
    <w:next w:val="Normal"/>
    <w:link w:val="IntenseQuoteChar"/>
    <w:uiPriority w:val="30"/>
    <w:qFormat/>
    <w:rsid w:val="00081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D7"/>
    <w:rPr>
      <w:i/>
      <w:iCs/>
      <w:color w:val="0F4761" w:themeColor="accent1" w:themeShade="BF"/>
    </w:rPr>
  </w:style>
  <w:style w:type="character" w:styleId="IntenseReference">
    <w:name w:val="Intense Reference"/>
    <w:basedOn w:val="DefaultParagraphFont"/>
    <w:uiPriority w:val="32"/>
    <w:qFormat/>
    <w:rsid w:val="000811D7"/>
    <w:rPr>
      <w:b/>
      <w:bCs/>
      <w:smallCaps/>
      <w:color w:val="0F4761" w:themeColor="accent1" w:themeShade="BF"/>
      <w:spacing w:val="5"/>
    </w:rPr>
  </w:style>
  <w:style w:type="paragraph" w:styleId="TOC1">
    <w:name w:val="toc 1"/>
    <w:basedOn w:val="Normal"/>
    <w:uiPriority w:val="39"/>
    <w:qFormat/>
    <w:rsid w:val="000811D7"/>
    <w:pPr>
      <w:spacing w:before="130"/>
      <w:ind w:left="508" w:hanging="169"/>
    </w:pPr>
    <w:rPr>
      <w:b/>
      <w:bCs/>
      <w:sz w:val="20"/>
      <w:szCs w:val="20"/>
    </w:rPr>
  </w:style>
  <w:style w:type="paragraph" w:styleId="TOC2">
    <w:name w:val="toc 2"/>
    <w:basedOn w:val="Normal"/>
    <w:uiPriority w:val="39"/>
    <w:qFormat/>
    <w:rsid w:val="000811D7"/>
    <w:pPr>
      <w:spacing w:before="109" w:after="20"/>
      <w:ind w:left="340" w:right="9256"/>
      <w:jc w:val="both"/>
    </w:pPr>
    <w:rPr>
      <w:sz w:val="15"/>
      <w:szCs w:val="15"/>
    </w:rPr>
  </w:style>
  <w:style w:type="paragraph" w:styleId="TOC3">
    <w:name w:val="toc 3"/>
    <w:basedOn w:val="Normal"/>
    <w:uiPriority w:val="39"/>
    <w:qFormat/>
    <w:rsid w:val="000811D7"/>
    <w:pPr>
      <w:spacing w:before="2"/>
      <w:ind w:left="1218" w:hanging="661"/>
    </w:pPr>
    <w:rPr>
      <w:sz w:val="20"/>
      <w:szCs w:val="20"/>
    </w:rPr>
  </w:style>
  <w:style w:type="paragraph" w:styleId="TOC4">
    <w:name w:val="toc 4"/>
    <w:basedOn w:val="Normal"/>
    <w:uiPriority w:val="39"/>
    <w:qFormat/>
    <w:rsid w:val="000811D7"/>
    <w:pPr>
      <w:spacing w:line="229" w:lineRule="exact"/>
      <w:ind w:left="1218" w:hanging="661"/>
    </w:pPr>
    <w:rPr>
      <w:sz w:val="15"/>
      <w:szCs w:val="15"/>
    </w:rPr>
  </w:style>
  <w:style w:type="paragraph" w:styleId="TOC5">
    <w:name w:val="toc 5"/>
    <w:basedOn w:val="Normal"/>
    <w:uiPriority w:val="39"/>
    <w:qFormat/>
    <w:rsid w:val="000811D7"/>
    <w:pPr>
      <w:spacing w:before="10"/>
      <w:ind w:left="1218" w:hanging="661"/>
    </w:pPr>
    <w:rPr>
      <w:b/>
      <w:bCs/>
      <w:i/>
      <w:iCs/>
    </w:rPr>
  </w:style>
  <w:style w:type="paragraph" w:styleId="TOC6">
    <w:name w:val="toc 6"/>
    <w:basedOn w:val="Normal"/>
    <w:uiPriority w:val="39"/>
    <w:qFormat/>
    <w:rsid w:val="000811D7"/>
    <w:pPr>
      <w:spacing w:line="205" w:lineRule="exact"/>
      <w:ind w:left="1734" w:hanging="914"/>
    </w:pPr>
    <w:rPr>
      <w:sz w:val="18"/>
      <w:szCs w:val="18"/>
    </w:rPr>
  </w:style>
  <w:style w:type="paragraph" w:styleId="TOC7">
    <w:name w:val="toc 7"/>
    <w:basedOn w:val="Normal"/>
    <w:uiPriority w:val="39"/>
    <w:qFormat/>
    <w:rsid w:val="000811D7"/>
    <w:pPr>
      <w:spacing w:line="205" w:lineRule="exact"/>
      <w:ind w:left="1734" w:hanging="914"/>
    </w:pPr>
    <w:rPr>
      <w:sz w:val="14"/>
      <w:szCs w:val="14"/>
    </w:rPr>
  </w:style>
  <w:style w:type="paragraph" w:styleId="TOC8">
    <w:name w:val="toc 8"/>
    <w:basedOn w:val="Normal"/>
    <w:uiPriority w:val="39"/>
    <w:qFormat/>
    <w:rsid w:val="000811D7"/>
    <w:pPr>
      <w:spacing w:line="204" w:lineRule="exact"/>
      <w:ind w:left="1734" w:hanging="914"/>
    </w:pPr>
    <w:rPr>
      <w:b/>
      <w:bCs/>
      <w:i/>
      <w:iCs/>
    </w:rPr>
  </w:style>
  <w:style w:type="paragraph" w:styleId="BodyText">
    <w:name w:val="Body Text"/>
    <w:basedOn w:val="Normal"/>
    <w:link w:val="BodyTextChar"/>
    <w:uiPriority w:val="99"/>
    <w:qFormat/>
    <w:rsid w:val="000811D7"/>
    <w:rPr>
      <w:sz w:val="24"/>
      <w:szCs w:val="24"/>
    </w:rPr>
  </w:style>
  <w:style w:type="character" w:customStyle="1" w:styleId="BodyTextChar">
    <w:name w:val="Body Text Char"/>
    <w:basedOn w:val="DefaultParagraphFont"/>
    <w:link w:val="BodyText"/>
    <w:uiPriority w:val="99"/>
    <w:rsid w:val="000811D7"/>
    <w:rPr>
      <w:rFonts w:ascii="Arial" w:eastAsia="Arial" w:hAnsi="Arial" w:cs="Arial"/>
      <w:kern w:val="0"/>
      <w14:ligatures w14:val="none"/>
    </w:rPr>
  </w:style>
  <w:style w:type="paragraph" w:customStyle="1" w:styleId="TableParagraph">
    <w:name w:val="Table Paragraph"/>
    <w:basedOn w:val="Normal"/>
    <w:uiPriority w:val="1"/>
    <w:qFormat/>
    <w:rsid w:val="000811D7"/>
  </w:style>
  <w:style w:type="paragraph" w:styleId="Header">
    <w:name w:val="header"/>
    <w:basedOn w:val="Normal"/>
    <w:link w:val="HeaderChar"/>
    <w:uiPriority w:val="99"/>
    <w:unhideWhenUsed/>
    <w:rsid w:val="000811D7"/>
    <w:pPr>
      <w:tabs>
        <w:tab w:val="center" w:pos="4513"/>
        <w:tab w:val="right" w:pos="9026"/>
      </w:tabs>
    </w:pPr>
  </w:style>
  <w:style w:type="character" w:customStyle="1" w:styleId="HeaderChar">
    <w:name w:val="Header Char"/>
    <w:basedOn w:val="DefaultParagraphFont"/>
    <w:link w:val="Header"/>
    <w:uiPriority w:val="99"/>
    <w:rsid w:val="000811D7"/>
    <w:rPr>
      <w:rFonts w:ascii="Arial" w:eastAsia="Arial" w:hAnsi="Arial" w:cs="Arial"/>
      <w:kern w:val="0"/>
      <w:sz w:val="22"/>
      <w:szCs w:val="22"/>
      <w14:ligatures w14:val="none"/>
    </w:rPr>
  </w:style>
  <w:style w:type="paragraph" w:styleId="Footer">
    <w:name w:val="footer"/>
    <w:basedOn w:val="Normal"/>
    <w:link w:val="FooterChar"/>
    <w:uiPriority w:val="99"/>
    <w:unhideWhenUsed/>
    <w:rsid w:val="000811D7"/>
    <w:pPr>
      <w:tabs>
        <w:tab w:val="center" w:pos="4513"/>
        <w:tab w:val="right" w:pos="9026"/>
      </w:tabs>
    </w:pPr>
  </w:style>
  <w:style w:type="character" w:customStyle="1" w:styleId="FooterChar">
    <w:name w:val="Footer Char"/>
    <w:basedOn w:val="DefaultParagraphFont"/>
    <w:link w:val="Footer"/>
    <w:uiPriority w:val="99"/>
    <w:rsid w:val="000811D7"/>
    <w:rPr>
      <w:rFonts w:ascii="Arial" w:eastAsia="Arial" w:hAnsi="Arial" w:cs="Arial"/>
      <w:kern w:val="0"/>
      <w:sz w:val="22"/>
      <w:szCs w:val="22"/>
      <w14:ligatures w14:val="none"/>
    </w:rPr>
  </w:style>
  <w:style w:type="paragraph" w:styleId="Revision">
    <w:name w:val="Revision"/>
    <w:hidden/>
    <w:uiPriority w:val="99"/>
    <w:semiHidden/>
    <w:rsid w:val="000811D7"/>
    <w:pPr>
      <w:spacing w:after="0" w:line="240" w:lineRule="auto"/>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0811D7"/>
    <w:rPr>
      <w:color w:val="467886" w:themeColor="hyperlink"/>
      <w:u w:val="single"/>
    </w:rPr>
  </w:style>
  <w:style w:type="character" w:styleId="UnresolvedMention">
    <w:name w:val="Unresolved Mention"/>
    <w:basedOn w:val="DefaultParagraphFont"/>
    <w:uiPriority w:val="99"/>
    <w:semiHidden/>
    <w:unhideWhenUsed/>
    <w:rsid w:val="000811D7"/>
    <w:rPr>
      <w:color w:val="605E5C"/>
      <w:shd w:val="clear" w:color="auto" w:fill="E1DFDD"/>
    </w:rPr>
  </w:style>
  <w:style w:type="table" w:styleId="TableGrid">
    <w:name w:val="Table Grid"/>
    <w:basedOn w:val="TableNormal"/>
    <w:uiPriority w:val="59"/>
    <w:rsid w:val="000811D7"/>
    <w:pPr>
      <w:widowControl w:val="0"/>
      <w:autoSpaceDE w:val="0"/>
      <w:autoSpaceDN w:val="0"/>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811D7"/>
    <w:pPr>
      <w:spacing w:before="240" w:after="0" w:line="259" w:lineRule="auto"/>
      <w:outlineLvl w:val="9"/>
    </w:pPr>
    <w:rPr>
      <w:sz w:val="32"/>
      <w:szCs w:val="32"/>
      <w:lang w:eastAsia="en-GB"/>
    </w:rPr>
  </w:style>
  <w:style w:type="paragraph" w:styleId="TOC9">
    <w:name w:val="toc 9"/>
    <w:basedOn w:val="Normal"/>
    <w:next w:val="Normal"/>
    <w:autoRedefine/>
    <w:uiPriority w:val="39"/>
    <w:unhideWhenUsed/>
    <w:rsid w:val="000811D7"/>
    <w:pPr>
      <w:widowControl/>
      <w:autoSpaceDE/>
      <w:autoSpaceDN/>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paragraph" w:styleId="NormalWeb">
    <w:name w:val="Normal (Web)"/>
    <w:basedOn w:val="Normal"/>
    <w:uiPriority w:val="99"/>
    <w:semiHidden/>
    <w:unhideWhenUsed/>
    <w:rsid w:val="00A60D52"/>
    <w:pPr>
      <w:widowControl/>
      <w:autoSpaceDE/>
      <w:autoSpaceDN/>
      <w:spacing w:before="100" w:beforeAutospacing="1" w:after="100" w:afterAutospacing="1"/>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A60D52"/>
    <w:rPr>
      <w:b/>
      <w:bCs/>
    </w:rPr>
  </w:style>
  <w:style w:type="table" w:styleId="GridTable1Light-Accent1">
    <w:name w:val="Grid Table 1 Light Accent 1"/>
    <w:basedOn w:val="TableNormal"/>
    <w:uiPriority w:val="46"/>
    <w:rsid w:val="004D1EB8"/>
    <w:pPr>
      <w:spacing w:after="0" w:line="240" w:lineRule="auto"/>
    </w:p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C2C216-E729-4FFB-9662-F9DC61275B5C}" type="doc">
      <dgm:prSet loTypeId="urn:microsoft.com/office/officeart/2005/8/layout/hierarchy4" loCatId="relationship" qsTypeId="urn:microsoft.com/office/officeart/2005/8/quickstyle/simple1" qsCatId="simple" csTypeId="urn:microsoft.com/office/officeart/2005/8/colors/accent0_3" csCatId="mainScheme" phldr="1"/>
      <dgm:spPr/>
      <dgm:t>
        <a:bodyPr/>
        <a:lstStyle/>
        <a:p>
          <a:endParaRPr lang="en-GB"/>
        </a:p>
      </dgm:t>
    </dgm:pt>
    <dgm:pt modelId="{AD5F832E-6E56-4F2D-A887-EB283BBAA69E}">
      <dgm:prSet phldrT="[Text]"/>
      <dgm:spPr/>
      <dgm:t>
        <a:bodyPr/>
        <a:lstStyle/>
        <a:p>
          <a:pPr algn="ctr">
            <a:lnSpc>
              <a:spcPct val="90000"/>
            </a:lnSpc>
          </a:pPr>
          <a:r>
            <a:rPr lang="en-GB" sz="6500">
              <a:solidFill>
                <a:srgbClr val="FFFFFF"/>
              </a:solidFill>
              <a:latin typeface="Replica LL" panose="020B0504010101010104"/>
              <a:ea typeface="+mn-ea"/>
              <a:cs typeface="Helvetica"/>
            </a:rPr>
            <a:t>CEO</a:t>
          </a:r>
        </a:p>
      </dgm:t>
    </dgm:pt>
    <dgm:pt modelId="{5B0B5D1F-311F-4E21-839D-2AAB9FA6ED33}" type="parTrans" cxnId="{227E555C-3EEA-46CF-9471-03F6FB392E3D}">
      <dgm:prSet/>
      <dgm:spPr/>
      <dgm:t>
        <a:bodyPr/>
        <a:lstStyle/>
        <a:p>
          <a:endParaRPr lang="en-GB"/>
        </a:p>
      </dgm:t>
    </dgm:pt>
    <dgm:pt modelId="{404752AB-19DB-42AE-AF53-D6BDF2E1F73F}" type="sibTrans" cxnId="{227E555C-3EEA-46CF-9471-03F6FB392E3D}">
      <dgm:prSet/>
      <dgm:spPr/>
      <dgm:t>
        <a:bodyPr/>
        <a:lstStyle/>
        <a:p>
          <a:endParaRPr lang="en-GB"/>
        </a:p>
      </dgm:t>
    </dgm:pt>
    <dgm:pt modelId="{BD9DDE78-F45C-4D61-B7F2-89340701960C}">
      <dgm:prSet phldrT="[Text]"/>
      <dgm:spPr/>
      <dgm:t>
        <a:bodyPr/>
        <a:lstStyle/>
        <a:p>
          <a:pPr algn="ctr">
            <a:lnSpc>
              <a:spcPct val="90000"/>
            </a:lnSpc>
          </a:pPr>
          <a:r>
            <a:rPr lang="en-GB" sz="4200">
              <a:solidFill>
                <a:srgbClr val="FFFFFF"/>
              </a:solidFill>
              <a:latin typeface="Helvetica"/>
              <a:ea typeface="+mn-ea"/>
              <a:cs typeface="Helvetica"/>
            </a:rPr>
            <a:t>Lead Manager - Performance </a:t>
          </a:r>
        </a:p>
      </dgm:t>
    </dgm:pt>
    <dgm:pt modelId="{7C56D399-09D3-4EE1-BD69-B2FFAF1A8FA6}" type="parTrans" cxnId="{CD00DD25-7D2C-4C0A-B64B-E981D022225F}">
      <dgm:prSet/>
      <dgm:spPr/>
      <dgm:t>
        <a:bodyPr/>
        <a:lstStyle/>
        <a:p>
          <a:endParaRPr lang="en-GB"/>
        </a:p>
      </dgm:t>
    </dgm:pt>
    <dgm:pt modelId="{0B30E1D7-DE06-49A1-A4B0-E32650A934B7}" type="sibTrans" cxnId="{CD00DD25-7D2C-4C0A-B64B-E981D022225F}">
      <dgm:prSet/>
      <dgm:spPr/>
      <dgm:t>
        <a:bodyPr/>
        <a:lstStyle/>
        <a:p>
          <a:endParaRPr lang="en-GB"/>
        </a:p>
      </dgm:t>
    </dgm:pt>
    <dgm:pt modelId="{CDAE8B95-8421-4A59-8F71-FE1BDF785725}">
      <dgm:prSet phldrT="[Text]"/>
      <dgm:spPr/>
      <dgm:t>
        <a:bodyPr/>
        <a:lstStyle/>
        <a:p>
          <a:pPr algn="ctr">
            <a:lnSpc>
              <a:spcPct val="90000"/>
            </a:lnSpc>
          </a:pPr>
          <a:r>
            <a:rPr lang="en-GB" sz="2100">
              <a:solidFill>
                <a:srgbClr val="FFFFFF"/>
              </a:solidFill>
              <a:latin typeface="Helvetica"/>
              <a:ea typeface="+mn-ea"/>
              <a:cs typeface="Helvetica"/>
            </a:rPr>
            <a:t>Head Coach and Programme Lead (Senior Men) </a:t>
          </a:r>
        </a:p>
      </dgm:t>
    </dgm:pt>
    <dgm:pt modelId="{8FF935F5-0677-49D9-8DB7-5A14DB3DD8B7}" type="parTrans" cxnId="{47ACCF42-AEFC-40CA-BF80-9898C7E3CB7E}">
      <dgm:prSet/>
      <dgm:spPr/>
      <dgm:t>
        <a:bodyPr/>
        <a:lstStyle/>
        <a:p>
          <a:endParaRPr lang="en-GB"/>
        </a:p>
      </dgm:t>
    </dgm:pt>
    <dgm:pt modelId="{E44213D0-7CFE-4F74-9722-EFB645D61A63}" type="sibTrans" cxnId="{47ACCF42-AEFC-40CA-BF80-9898C7E3CB7E}">
      <dgm:prSet/>
      <dgm:spPr/>
      <dgm:t>
        <a:bodyPr/>
        <a:lstStyle/>
        <a:p>
          <a:endParaRPr lang="en-GB"/>
        </a:p>
      </dgm:t>
    </dgm:pt>
    <dgm:pt modelId="{F42DE722-7B6F-4CD9-9D6C-3A38B217CEE9}">
      <dgm:prSet phldrT="[Text]"/>
      <dgm:spPr/>
      <dgm:t>
        <a:bodyPr/>
        <a:lstStyle/>
        <a:p>
          <a:pPr algn="ctr">
            <a:lnSpc>
              <a:spcPct val="90000"/>
            </a:lnSpc>
          </a:pPr>
          <a:r>
            <a:rPr lang="en-GB" sz="2100">
              <a:solidFill>
                <a:srgbClr val="FFFFFF"/>
              </a:solidFill>
              <a:latin typeface="Helvetica"/>
              <a:ea typeface="+mn-ea"/>
              <a:cs typeface="Helvetica"/>
            </a:rPr>
            <a:t>Head Coach and Programme Lead (Senior Women)</a:t>
          </a:r>
        </a:p>
      </dgm:t>
    </dgm:pt>
    <dgm:pt modelId="{E56E26F1-980C-4DE3-9E02-30AC39AC6F54}" type="parTrans" cxnId="{06045C42-DC40-44A8-9127-2A5DB0D02559}">
      <dgm:prSet/>
      <dgm:spPr/>
      <dgm:t>
        <a:bodyPr/>
        <a:lstStyle/>
        <a:p>
          <a:endParaRPr lang="en-GB"/>
        </a:p>
      </dgm:t>
    </dgm:pt>
    <dgm:pt modelId="{06919A46-B995-403B-A912-A5B361454E98}" type="sibTrans" cxnId="{06045C42-DC40-44A8-9127-2A5DB0D02559}">
      <dgm:prSet/>
      <dgm:spPr/>
      <dgm:t>
        <a:bodyPr/>
        <a:lstStyle/>
        <a:p>
          <a:endParaRPr lang="en-GB"/>
        </a:p>
      </dgm:t>
    </dgm:pt>
    <dgm:pt modelId="{BC9C1144-3457-48C1-9B38-295029A7223E}">
      <dgm:prSet phldrT="[Text]"/>
      <dgm:spPr>
        <a:solidFill>
          <a:srgbClr val="00B050"/>
        </a:solidFill>
      </dgm:spPr>
      <dgm:t>
        <a:bodyPr/>
        <a:lstStyle/>
        <a:p>
          <a:pPr algn="ctr">
            <a:lnSpc>
              <a:spcPct val="90000"/>
            </a:lnSpc>
          </a:pPr>
          <a:r>
            <a:rPr lang="en-GB" sz="4200">
              <a:solidFill>
                <a:srgbClr val="FFFFFF"/>
              </a:solidFill>
              <a:latin typeface="Helvetica"/>
              <a:ea typeface="+mn-ea"/>
              <a:cs typeface="Helvetica"/>
            </a:rPr>
            <a:t>Lead Manager – Development </a:t>
          </a:r>
        </a:p>
      </dgm:t>
    </dgm:pt>
    <dgm:pt modelId="{89563DF2-B71D-4817-BC8A-EF843F2A9ED7}" type="parTrans" cxnId="{C29D60F2-46DD-42AE-952B-BE9A16DCB006}">
      <dgm:prSet/>
      <dgm:spPr/>
      <dgm:t>
        <a:bodyPr/>
        <a:lstStyle/>
        <a:p>
          <a:endParaRPr lang="en-GB"/>
        </a:p>
      </dgm:t>
    </dgm:pt>
    <dgm:pt modelId="{4CF8C26D-661A-4097-8021-E0A49E444B7B}" type="sibTrans" cxnId="{C29D60F2-46DD-42AE-952B-BE9A16DCB006}">
      <dgm:prSet/>
      <dgm:spPr/>
      <dgm:t>
        <a:bodyPr/>
        <a:lstStyle/>
        <a:p>
          <a:endParaRPr lang="en-GB"/>
        </a:p>
      </dgm:t>
    </dgm:pt>
    <dgm:pt modelId="{55DD6A10-2326-42AD-806B-D140EAFEB4E6}">
      <dgm:prSet phldrT="[Text]"/>
      <dgm:spPr>
        <a:solidFill>
          <a:schemeClr val="tx2"/>
        </a:solidFill>
      </dgm:spPr>
      <dgm:t>
        <a:bodyPr/>
        <a:lstStyle/>
        <a:p>
          <a:pPr algn="ctr">
            <a:lnSpc>
              <a:spcPct val="90000"/>
            </a:lnSpc>
          </a:pPr>
          <a:r>
            <a:rPr lang="en-GB" sz="4200" dirty="0">
              <a:solidFill>
                <a:srgbClr val="FFFFFF"/>
              </a:solidFill>
              <a:latin typeface="Helvetica"/>
              <a:ea typeface="+mn-ea"/>
              <a:cs typeface="Helvetica"/>
            </a:rPr>
            <a:t>Lead Manager – Business Operations </a:t>
          </a:r>
        </a:p>
      </dgm:t>
    </dgm:pt>
    <dgm:pt modelId="{2F7F38CB-EEC6-4B17-8523-C2D815EAEA63}" type="parTrans" cxnId="{D3D1D362-45DE-4537-B872-FAD191D001FA}">
      <dgm:prSet/>
      <dgm:spPr/>
      <dgm:t>
        <a:bodyPr/>
        <a:lstStyle/>
        <a:p>
          <a:endParaRPr lang="en-GB"/>
        </a:p>
      </dgm:t>
    </dgm:pt>
    <dgm:pt modelId="{71A5BE90-F1CB-4114-AE65-546AFBE09D5C}" type="sibTrans" cxnId="{D3D1D362-45DE-4537-B872-FAD191D001FA}">
      <dgm:prSet/>
      <dgm:spPr/>
      <dgm:t>
        <a:bodyPr/>
        <a:lstStyle/>
        <a:p>
          <a:endParaRPr lang="en-GB"/>
        </a:p>
      </dgm:t>
    </dgm:pt>
    <dgm:pt modelId="{F41EF5F8-7589-4583-9B5D-8EEB7F2D3988}">
      <dgm:prSet phldrT="[Text]"/>
      <dgm:spPr/>
      <dgm:t>
        <a:bodyPr/>
        <a:lstStyle/>
        <a:p>
          <a:pPr algn="ctr">
            <a:lnSpc>
              <a:spcPct val="90000"/>
            </a:lnSpc>
          </a:pPr>
          <a:r>
            <a:rPr lang="en-GB" sz="2100">
              <a:solidFill>
                <a:srgbClr val="FFFFFF"/>
              </a:solidFill>
              <a:latin typeface="Helvetica"/>
              <a:ea typeface="+mn-ea"/>
              <a:cs typeface="Helvetica"/>
            </a:rPr>
            <a:t>Senior Finance Officer</a:t>
          </a:r>
        </a:p>
      </dgm:t>
    </dgm:pt>
    <dgm:pt modelId="{49F62DBC-984D-4517-9466-79D81CF6DFE2}" type="parTrans" cxnId="{7B66D003-49BC-4610-86E4-AD5B3E6B6CFC}">
      <dgm:prSet/>
      <dgm:spPr/>
      <dgm:t>
        <a:bodyPr/>
        <a:lstStyle/>
        <a:p>
          <a:endParaRPr lang="en-GB"/>
        </a:p>
      </dgm:t>
    </dgm:pt>
    <dgm:pt modelId="{F1DC88A3-F29D-465D-9E79-C766F017D0DB}" type="sibTrans" cxnId="{7B66D003-49BC-4610-86E4-AD5B3E6B6CFC}">
      <dgm:prSet/>
      <dgm:spPr/>
      <dgm:t>
        <a:bodyPr/>
        <a:lstStyle/>
        <a:p>
          <a:endParaRPr lang="en-GB"/>
        </a:p>
      </dgm:t>
    </dgm:pt>
    <dgm:pt modelId="{F7C93FC7-7576-4ACB-997F-6F8B342414E6}">
      <dgm:prSet phldrT="[Text]"/>
      <dgm:spPr>
        <a:solidFill>
          <a:schemeClr val="tx2"/>
        </a:solidFill>
      </dgm:spPr>
      <dgm:t>
        <a:bodyPr/>
        <a:lstStyle/>
        <a:p>
          <a:pPr algn="ctr">
            <a:lnSpc>
              <a:spcPct val="90000"/>
            </a:lnSpc>
          </a:pPr>
          <a:r>
            <a:rPr lang="en-GB">
              <a:solidFill>
                <a:srgbClr val="FFFFFF"/>
              </a:solidFill>
              <a:latin typeface="Helvetica"/>
              <a:ea typeface="+mn-ea"/>
              <a:cs typeface="Helvetica"/>
            </a:rPr>
            <a:t>Business Operations Administrator</a:t>
          </a:r>
        </a:p>
      </dgm:t>
    </dgm:pt>
    <dgm:pt modelId="{E6E0556C-137E-4126-A723-1ED5D96E3FE4}" type="parTrans" cxnId="{3B66C63B-0466-4CE4-AE87-AFBC58E5EC89}">
      <dgm:prSet/>
      <dgm:spPr/>
      <dgm:t>
        <a:bodyPr/>
        <a:lstStyle/>
        <a:p>
          <a:endParaRPr lang="en-GB"/>
        </a:p>
      </dgm:t>
    </dgm:pt>
    <dgm:pt modelId="{3D0187A2-0D49-4727-B6BA-F082C1DCD72D}" type="sibTrans" cxnId="{3B66C63B-0466-4CE4-AE87-AFBC58E5EC89}">
      <dgm:prSet/>
      <dgm:spPr/>
      <dgm:t>
        <a:bodyPr/>
        <a:lstStyle/>
        <a:p>
          <a:endParaRPr lang="en-GB"/>
        </a:p>
      </dgm:t>
    </dgm:pt>
    <dgm:pt modelId="{2C7209B9-74F3-4F62-8FA6-A4BF6A19B26E}">
      <dgm:prSet phldrT="[Text]"/>
      <dgm:spPr/>
      <dgm:t>
        <a:bodyPr/>
        <a:lstStyle/>
        <a:p>
          <a:pPr algn="ctr">
            <a:lnSpc>
              <a:spcPct val="90000"/>
            </a:lnSpc>
          </a:pPr>
          <a:r>
            <a:rPr lang="en-GB" sz="2100">
              <a:solidFill>
                <a:srgbClr val="FFFFFF"/>
              </a:solidFill>
              <a:latin typeface="Helvetica"/>
              <a:ea typeface="+mn-ea"/>
              <a:cs typeface="Helvetica"/>
            </a:rPr>
            <a:t>Competitions and Events Manager</a:t>
          </a:r>
        </a:p>
      </dgm:t>
    </dgm:pt>
    <dgm:pt modelId="{76F5847D-2CB2-4D0F-A211-EBCDC267E4AE}" type="parTrans" cxnId="{777C8D03-F0E7-47D8-9355-102D992A7414}">
      <dgm:prSet/>
      <dgm:spPr/>
      <dgm:t>
        <a:bodyPr/>
        <a:lstStyle/>
        <a:p>
          <a:endParaRPr lang="en-GB"/>
        </a:p>
      </dgm:t>
    </dgm:pt>
    <dgm:pt modelId="{3E6FDD79-4F86-45CE-B6D6-1C903BB7F057}" type="sibTrans" cxnId="{777C8D03-F0E7-47D8-9355-102D992A7414}">
      <dgm:prSet/>
      <dgm:spPr/>
      <dgm:t>
        <a:bodyPr/>
        <a:lstStyle/>
        <a:p>
          <a:endParaRPr lang="en-GB"/>
        </a:p>
      </dgm:t>
    </dgm:pt>
    <dgm:pt modelId="{A477B405-31BA-43B9-A362-A084593919DB}">
      <dgm:prSet phldrT="[Text]"/>
      <dgm:spPr/>
      <dgm:t>
        <a:bodyPr/>
        <a:lstStyle/>
        <a:p>
          <a:pPr algn="ctr">
            <a:lnSpc>
              <a:spcPct val="90000"/>
            </a:lnSpc>
          </a:pPr>
          <a:r>
            <a:rPr lang="en-GB" sz="2100">
              <a:solidFill>
                <a:srgbClr val="FFFFFF"/>
              </a:solidFill>
              <a:latin typeface="Helvetica"/>
              <a:ea typeface="+mn-ea"/>
              <a:cs typeface="Helvetica"/>
            </a:rPr>
            <a:t>Communications and Marketing Manager</a:t>
          </a:r>
        </a:p>
      </dgm:t>
    </dgm:pt>
    <dgm:pt modelId="{32734879-63E7-4DB8-9FA1-74CAB1C726A2}" type="parTrans" cxnId="{6947A2E5-0901-4776-A056-274E0634B4BC}">
      <dgm:prSet/>
      <dgm:spPr/>
      <dgm:t>
        <a:bodyPr/>
        <a:lstStyle/>
        <a:p>
          <a:endParaRPr lang="en-GB"/>
        </a:p>
      </dgm:t>
    </dgm:pt>
    <dgm:pt modelId="{DD5B9110-8343-42DD-8752-200B6408DD5B}" type="sibTrans" cxnId="{6947A2E5-0901-4776-A056-274E0634B4BC}">
      <dgm:prSet/>
      <dgm:spPr/>
      <dgm:t>
        <a:bodyPr/>
        <a:lstStyle/>
        <a:p>
          <a:endParaRPr lang="en-GB"/>
        </a:p>
      </dgm:t>
    </dgm:pt>
    <dgm:pt modelId="{82739056-630A-4D41-AC4D-12A6EFCB402F}">
      <dgm:prSet phldrT="[Text]"/>
      <dgm:spPr/>
      <dgm:t>
        <a:bodyPr/>
        <a:lstStyle/>
        <a:p>
          <a:pPr algn="ctr">
            <a:lnSpc>
              <a:spcPct val="90000"/>
            </a:lnSpc>
          </a:pPr>
          <a:r>
            <a:rPr lang="en-GB" sz="2100" dirty="0">
              <a:solidFill>
                <a:srgbClr val="FFFFFF"/>
              </a:solidFill>
              <a:latin typeface="Helvetica"/>
              <a:ea typeface="+mn-ea"/>
              <a:cs typeface="Helvetica"/>
            </a:rPr>
            <a:t>Regional Manager (West)</a:t>
          </a:r>
        </a:p>
      </dgm:t>
    </dgm:pt>
    <dgm:pt modelId="{9064DD5E-77FB-4682-BB12-C0DE396ADF7A}" type="parTrans" cxnId="{A358A229-66F2-4E94-BD94-4F6838592D06}">
      <dgm:prSet/>
      <dgm:spPr/>
      <dgm:t>
        <a:bodyPr/>
        <a:lstStyle/>
        <a:p>
          <a:endParaRPr lang="en-GB"/>
        </a:p>
      </dgm:t>
    </dgm:pt>
    <dgm:pt modelId="{27967AF8-62E6-4DEF-87C9-CDE6346B8D0B}" type="sibTrans" cxnId="{A358A229-66F2-4E94-BD94-4F6838592D06}">
      <dgm:prSet/>
      <dgm:spPr/>
      <dgm:t>
        <a:bodyPr/>
        <a:lstStyle/>
        <a:p>
          <a:endParaRPr lang="en-GB"/>
        </a:p>
      </dgm:t>
    </dgm:pt>
    <dgm:pt modelId="{0FAF2193-4880-4B06-BE36-C50FEE992EC4}">
      <dgm:prSet phldrT="[Text]"/>
      <dgm:spPr/>
      <dgm:t>
        <a:bodyPr/>
        <a:lstStyle/>
        <a:p>
          <a:pPr algn="ctr">
            <a:lnSpc>
              <a:spcPct val="90000"/>
            </a:lnSpc>
          </a:pPr>
          <a:r>
            <a:rPr lang="en-GB" sz="2100" dirty="0">
              <a:solidFill>
                <a:srgbClr val="FFFFFF"/>
              </a:solidFill>
              <a:latin typeface="Helvetica"/>
              <a:ea typeface="+mn-ea"/>
              <a:cs typeface="Helvetica"/>
            </a:rPr>
            <a:t>Regional </a:t>
          </a:r>
          <a:r>
            <a:rPr lang="en-GB" sz="2100">
              <a:solidFill>
                <a:srgbClr val="FFFFFF"/>
              </a:solidFill>
              <a:latin typeface="Helvetica"/>
              <a:ea typeface="+mn-ea"/>
              <a:cs typeface="Helvetica"/>
            </a:rPr>
            <a:t>Manager (North and Midland)</a:t>
          </a:r>
          <a:endParaRPr lang="en-GB" sz="2100" dirty="0">
            <a:solidFill>
              <a:srgbClr val="FFFFFF"/>
            </a:solidFill>
            <a:latin typeface="Helvetica"/>
            <a:ea typeface="+mn-ea"/>
            <a:cs typeface="Helvetica"/>
          </a:endParaRPr>
        </a:p>
      </dgm:t>
    </dgm:pt>
    <dgm:pt modelId="{F3DBBEE5-2289-48E3-8346-8DCA3EB09A6A}" type="parTrans" cxnId="{25CEEF52-1415-4845-A6C4-7F77E4E0EFA3}">
      <dgm:prSet/>
      <dgm:spPr/>
      <dgm:t>
        <a:bodyPr/>
        <a:lstStyle/>
        <a:p>
          <a:endParaRPr lang="en-GB"/>
        </a:p>
      </dgm:t>
    </dgm:pt>
    <dgm:pt modelId="{3442FE4A-93D4-4D63-A158-60E411AC3655}" type="sibTrans" cxnId="{25CEEF52-1415-4845-A6C4-7F77E4E0EFA3}">
      <dgm:prSet/>
      <dgm:spPr/>
      <dgm:t>
        <a:bodyPr/>
        <a:lstStyle/>
        <a:p>
          <a:endParaRPr lang="en-GB"/>
        </a:p>
      </dgm:t>
    </dgm:pt>
    <dgm:pt modelId="{49B454AC-948F-43CA-AC7A-577843DF3435}">
      <dgm:prSet phldrT="[Text]"/>
      <dgm:spPr/>
      <dgm:t>
        <a:bodyPr/>
        <a:lstStyle/>
        <a:p>
          <a:pPr algn="ctr">
            <a:lnSpc>
              <a:spcPct val="90000"/>
            </a:lnSpc>
          </a:pPr>
          <a:endParaRPr lang="en-GB" dirty="0">
            <a:solidFill>
              <a:srgbClr val="FFFFFF"/>
            </a:solidFill>
            <a:latin typeface="Helvetica"/>
            <a:ea typeface="+mn-ea"/>
            <a:cs typeface="Helvetica"/>
          </a:endParaRPr>
        </a:p>
        <a:p>
          <a:pPr algn="ctr">
            <a:lnSpc>
              <a:spcPct val="90000"/>
            </a:lnSpc>
          </a:pPr>
          <a:r>
            <a:rPr lang="en-GB" dirty="0">
              <a:solidFill>
                <a:srgbClr val="FFFFFF"/>
              </a:solidFill>
              <a:latin typeface="Helvetica"/>
              <a:ea typeface="+mn-ea"/>
              <a:cs typeface="Helvetica"/>
            </a:rPr>
            <a:t>Borders Hockey Development Officer </a:t>
          </a:r>
          <a:r>
            <a:rPr lang="en-GB">
              <a:solidFill>
                <a:srgbClr val="FFFFFF"/>
              </a:solidFill>
              <a:latin typeface="Helvetica"/>
              <a:ea typeface="+mn-ea"/>
              <a:cs typeface="Helvetica"/>
            </a:rPr>
            <a:t>East -Point </a:t>
          </a:r>
          <a:r>
            <a:rPr lang="en-GB" dirty="0">
              <a:solidFill>
                <a:srgbClr val="FFFFFF"/>
              </a:solidFill>
              <a:latin typeface="Helvetica"/>
              <a:ea typeface="+mn-ea"/>
              <a:cs typeface="Helvetica"/>
            </a:rPr>
            <a:t>of </a:t>
          </a:r>
          <a:r>
            <a:rPr lang="en-GB">
              <a:solidFill>
                <a:srgbClr val="FFFFFF"/>
              </a:solidFill>
              <a:latin typeface="Helvetica"/>
              <a:ea typeface="+mn-ea"/>
              <a:cs typeface="Helvetica"/>
            </a:rPr>
            <a:t>Contact </a:t>
          </a:r>
          <a:endParaRPr lang="en-GB" dirty="0">
            <a:solidFill>
              <a:srgbClr val="FFFFFF"/>
            </a:solidFill>
            <a:latin typeface="Helvetica"/>
            <a:ea typeface="+mn-ea"/>
            <a:cs typeface="Helvetica"/>
          </a:endParaRPr>
        </a:p>
        <a:p>
          <a:pPr algn="ctr">
            <a:lnSpc>
              <a:spcPct val="90000"/>
            </a:lnSpc>
          </a:pPr>
          <a:endParaRPr lang="en-GB" dirty="0">
            <a:solidFill>
              <a:srgbClr val="FFFFFF"/>
            </a:solidFill>
            <a:latin typeface="Helvetica"/>
            <a:ea typeface="+mn-ea"/>
            <a:cs typeface="Helvetica"/>
          </a:endParaRPr>
        </a:p>
      </dgm:t>
    </dgm:pt>
    <dgm:pt modelId="{69BBB262-7D27-47EE-8FDD-B97D233B88BD}" type="parTrans" cxnId="{EE9ECB3A-EDF6-4ECA-A7C4-002432D556A7}">
      <dgm:prSet/>
      <dgm:spPr/>
      <dgm:t>
        <a:bodyPr/>
        <a:lstStyle/>
        <a:p>
          <a:endParaRPr lang="en-GB"/>
        </a:p>
      </dgm:t>
    </dgm:pt>
    <dgm:pt modelId="{B6B56AB7-8FE7-401F-8A5E-E85745439583}" type="sibTrans" cxnId="{EE9ECB3A-EDF6-4ECA-A7C4-002432D556A7}">
      <dgm:prSet/>
      <dgm:spPr/>
      <dgm:t>
        <a:bodyPr/>
        <a:lstStyle/>
        <a:p>
          <a:endParaRPr lang="en-GB"/>
        </a:p>
      </dgm:t>
    </dgm:pt>
    <dgm:pt modelId="{5F48B685-92CE-4772-9F6B-92B9F3E6945D}">
      <dgm:prSet phldrT="[Text]"/>
      <dgm:spPr/>
      <dgm:t>
        <a:bodyPr/>
        <a:lstStyle/>
        <a:p>
          <a:pPr algn="ctr">
            <a:lnSpc>
              <a:spcPct val="90000"/>
            </a:lnSpc>
          </a:pPr>
          <a:r>
            <a:rPr lang="en-GB">
              <a:solidFill>
                <a:srgbClr val="FFFFFF"/>
              </a:solidFill>
              <a:latin typeface="Helvetica"/>
              <a:ea typeface="+mn-ea"/>
              <a:cs typeface="Helvetica"/>
            </a:rPr>
            <a:t>East Lothian Hockey Coordinator </a:t>
          </a:r>
        </a:p>
      </dgm:t>
    </dgm:pt>
    <dgm:pt modelId="{009957BB-D311-4FBD-A52A-C3ABE00A9873}" type="parTrans" cxnId="{4363B174-529E-4786-BC89-FBAE62D2E7BB}">
      <dgm:prSet/>
      <dgm:spPr/>
      <dgm:t>
        <a:bodyPr/>
        <a:lstStyle/>
        <a:p>
          <a:endParaRPr lang="en-GB"/>
        </a:p>
      </dgm:t>
    </dgm:pt>
    <dgm:pt modelId="{49188BA8-397D-43A0-B23B-2E851BED9779}" type="sibTrans" cxnId="{4363B174-529E-4786-BC89-FBAE62D2E7BB}">
      <dgm:prSet/>
      <dgm:spPr/>
      <dgm:t>
        <a:bodyPr/>
        <a:lstStyle/>
        <a:p>
          <a:endParaRPr lang="en-GB"/>
        </a:p>
      </dgm:t>
    </dgm:pt>
    <dgm:pt modelId="{F8EB97E9-62A1-4CAA-BABA-F2C9A07BAC6F}">
      <dgm:prSet phldrT="[Text]"/>
      <dgm:spPr/>
      <dgm:t>
        <a:bodyPr/>
        <a:lstStyle/>
        <a:p>
          <a:pPr algn="ctr">
            <a:lnSpc>
              <a:spcPct val="90000"/>
            </a:lnSpc>
          </a:pPr>
          <a:r>
            <a:rPr lang="en-GB" b="0" i="0">
              <a:solidFill>
                <a:srgbClr val="FFFFFF"/>
              </a:solidFill>
              <a:latin typeface="Helvetica"/>
              <a:ea typeface="+mn-ea"/>
              <a:cs typeface="Helvetica"/>
            </a:rPr>
            <a:t>Scottish Development Programme (SDP) Programme Coordinator</a:t>
          </a:r>
          <a:endParaRPr lang="en-GB">
            <a:solidFill>
              <a:srgbClr val="FFFFFF"/>
            </a:solidFill>
            <a:latin typeface="Helvetica"/>
            <a:ea typeface="+mn-ea"/>
            <a:cs typeface="Helvetica"/>
          </a:endParaRPr>
        </a:p>
      </dgm:t>
    </dgm:pt>
    <dgm:pt modelId="{1BAA864A-5C39-4E6C-AF2B-CA32B23735FD}" type="parTrans" cxnId="{A11A0985-BDDF-43B2-A37E-2A0E16CD2970}">
      <dgm:prSet/>
      <dgm:spPr/>
      <dgm:t>
        <a:bodyPr/>
        <a:lstStyle/>
        <a:p>
          <a:endParaRPr lang="en-GB"/>
        </a:p>
      </dgm:t>
    </dgm:pt>
    <dgm:pt modelId="{6137F082-7550-4853-92D6-3B79CEF80577}" type="sibTrans" cxnId="{A11A0985-BDDF-43B2-A37E-2A0E16CD2970}">
      <dgm:prSet/>
      <dgm:spPr/>
      <dgm:t>
        <a:bodyPr/>
        <a:lstStyle/>
        <a:p>
          <a:endParaRPr lang="en-GB"/>
        </a:p>
      </dgm:t>
    </dgm:pt>
    <dgm:pt modelId="{3D44E966-4443-4BA4-9CCA-4A60A3D6D8CA}">
      <dgm:prSet phldrT="[Text]"/>
      <dgm:spPr/>
      <dgm:t>
        <a:bodyPr/>
        <a:lstStyle/>
        <a:p>
          <a:pPr algn="ctr">
            <a:lnSpc>
              <a:spcPct val="90000"/>
            </a:lnSpc>
          </a:pPr>
          <a:r>
            <a:rPr lang="en-GB" sz="2100">
              <a:solidFill>
                <a:srgbClr val="FFFFFF"/>
              </a:solidFill>
              <a:latin typeface="Helvetica"/>
              <a:ea typeface="+mn-ea"/>
              <a:cs typeface="Helvetica"/>
            </a:rPr>
            <a:t>Performance Pathway Lead </a:t>
          </a:r>
        </a:p>
      </dgm:t>
    </dgm:pt>
    <dgm:pt modelId="{C290389E-0EB0-4ED2-AE25-D571E67A3D67}" type="parTrans" cxnId="{0BA9D59C-A02C-420F-980B-E7DC5840CB73}">
      <dgm:prSet/>
      <dgm:spPr/>
      <dgm:t>
        <a:bodyPr/>
        <a:lstStyle/>
        <a:p>
          <a:endParaRPr lang="en-GB"/>
        </a:p>
      </dgm:t>
    </dgm:pt>
    <dgm:pt modelId="{4345B7C5-6B97-48CD-96E6-544764C1C709}" type="sibTrans" cxnId="{0BA9D59C-A02C-420F-980B-E7DC5840CB73}">
      <dgm:prSet/>
      <dgm:spPr/>
      <dgm:t>
        <a:bodyPr/>
        <a:lstStyle/>
        <a:p>
          <a:endParaRPr lang="en-GB"/>
        </a:p>
      </dgm:t>
    </dgm:pt>
    <dgm:pt modelId="{CC6568AA-4188-475A-9CAF-9E4D844766A4}">
      <dgm:prSet phldrT="[Text]"/>
      <dgm:spPr/>
      <dgm:t>
        <a:bodyPr/>
        <a:lstStyle/>
        <a:p>
          <a:pPr algn="ctr">
            <a:lnSpc>
              <a:spcPct val="90000"/>
            </a:lnSpc>
          </a:pPr>
          <a:r>
            <a:rPr lang="en-GB">
              <a:solidFill>
                <a:srgbClr val="FFFFFF"/>
              </a:solidFill>
              <a:latin typeface="Helvetica"/>
              <a:ea typeface="+mn-ea"/>
              <a:cs typeface="Helvetica"/>
            </a:rPr>
            <a:t>Pathway Coordinator</a:t>
          </a:r>
        </a:p>
      </dgm:t>
    </dgm:pt>
    <dgm:pt modelId="{18F6D75B-6F28-409B-8AC3-58D398C8C5F0}" type="parTrans" cxnId="{E222D21B-B130-4AB3-8C10-3BD6D2F88FCC}">
      <dgm:prSet/>
      <dgm:spPr/>
      <dgm:t>
        <a:bodyPr/>
        <a:lstStyle/>
        <a:p>
          <a:endParaRPr lang="en-GB"/>
        </a:p>
      </dgm:t>
    </dgm:pt>
    <dgm:pt modelId="{B5AC9A21-E4D5-47EC-B9F0-1EB55DD377C4}" type="sibTrans" cxnId="{E222D21B-B130-4AB3-8C10-3BD6D2F88FCC}">
      <dgm:prSet/>
      <dgm:spPr/>
      <dgm:t>
        <a:bodyPr/>
        <a:lstStyle/>
        <a:p>
          <a:endParaRPr lang="en-GB"/>
        </a:p>
      </dgm:t>
    </dgm:pt>
    <dgm:pt modelId="{D61A09CD-674F-45A4-9077-307157430592}">
      <dgm:prSet phldrT="[Text]"/>
      <dgm:spPr/>
      <dgm:t>
        <a:bodyPr/>
        <a:lstStyle/>
        <a:p>
          <a:pPr algn="ctr">
            <a:lnSpc>
              <a:spcPct val="90000"/>
            </a:lnSpc>
          </a:pPr>
          <a:r>
            <a:rPr lang="en-GB" sz="2100">
              <a:solidFill>
                <a:srgbClr val="FFFFFF"/>
              </a:solidFill>
              <a:latin typeface="Helvetica"/>
              <a:ea typeface="+mn-ea"/>
              <a:cs typeface="Helvetica"/>
            </a:rPr>
            <a:t>Training and Education Manager 0.4</a:t>
          </a:r>
        </a:p>
      </dgm:t>
    </dgm:pt>
    <dgm:pt modelId="{9D12B9BA-E927-4752-8006-FFEEA671E492}" type="parTrans" cxnId="{993E259B-DE02-4596-8652-B2C39ACBEE8F}">
      <dgm:prSet/>
      <dgm:spPr/>
      <dgm:t>
        <a:bodyPr/>
        <a:lstStyle/>
        <a:p>
          <a:endParaRPr lang="en-GB"/>
        </a:p>
      </dgm:t>
    </dgm:pt>
    <dgm:pt modelId="{A5679D80-96DA-413F-89E9-FCBC35E6D41E}" type="sibTrans" cxnId="{993E259B-DE02-4596-8652-B2C39ACBEE8F}">
      <dgm:prSet/>
      <dgm:spPr/>
      <dgm:t>
        <a:bodyPr/>
        <a:lstStyle/>
        <a:p>
          <a:endParaRPr lang="en-GB"/>
        </a:p>
      </dgm:t>
    </dgm:pt>
    <dgm:pt modelId="{AF777C7A-CC79-E046-A52A-828A5E33E0F7}">
      <dgm:prSet/>
      <dgm:spPr>
        <a:solidFill>
          <a:schemeClr val="tx2"/>
        </a:solidFill>
      </dgm:spPr>
      <dgm:t>
        <a:bodyPr/>
        <a:lstStyle/>
        <a:p>
          <a:pPr algn="ctr" rtl="0">
            <a:lnSpc>
              <a:spcPct val="90000"/>
            </a:lnSpc>
          </a:pPr>
          <a:r>
            <a:rPr lang="en-GB">
              <a:solidFill>
                <a:srgbClr val="FFFFFF"/>
              </a:solidFill>
              <a:latin typeface="Helvetica"/>
              <a:ea typeface="+mn-ea"/>
              <a:cs typeface="Helvetica"/>
            </a:rPr>
            <a:t>Business Operations Administrator</a:t>
          </a:r>
        </a:p>
      </dgm:t>
    </dgm:pt>
    <dgm:pt modelId="{E17F2572-B986-1242-9F9C-73B136ABAF2E}" type="parTrans" cxnId="{54ADBA78-A7C4-4291-9CC9-E71ADB46A119}">
      <dgm:prSet/>
      <dgm:spPr/>
      <dgm:t>
        <a:bodyPr/>
        <a:lstStyle/>
        <a:p>
          <a:endParaRPr lang="en-GB"/>
        </a:p>
      </dgm:t>
    </dgm:pt>
    <dgm:pt modelId="{871D47B3-0243-9B42-9DFD-BA6B532D61D7}" type="sibTrans" cxnId="{54ADBA78-A7C4-4291-9CC9-E71ADB46A119}">
      <dgm:prSet/>
      <dgm:spPr/>
      <dgm:t>
        <a:bodyPr/>
        <a:lstStyle/>
        <a:p>
          <a:endParaRPr lang="en-GB"/>
        </a:p>
      </dgm:t>
    </dgm:pt>
    <dgm:pt modelId="{BC1BE2E5-5A36-4BF6-AF99-07554F1ADB1F}">
      <dgm:prSet phldrT="[Text]"/>
      <dgm:spPr>
        <a:solidFill>
          <a:srgbClr val="FFC000"/>
        </a:solidFill>
      </dgm:spPr>
      <dgm:t>
        <a:bodyPr/>
        <a:lstStyle/>
        <a:p>
          <a:pPr algn="ctr">
            <a:lnSpc>
              <a:spcPct val="90000"/>
            </a:lnSpc>
          </a:pPr>
          <a:r>
            <a:rPr lang="en-GB">
              <a:solidFill>
                <a:srgbClr val="FFFFFF"/>
              </a:solidFill>
              <a:latin typeface="Helvetica"/>
              <a:ea typeface="+mn-ea"/>
              <a:cs typeface="Helvetica"/>
            </a:rPr>
            <a:t>Training and Education 0.6</a:t>
          </a:r>
        </a:p>
      </dgm:t>
    </dgm:pt>
    <dgm:pt modelId="{C5952F6A-8F91-43DD-A760-7A5EA48EA9A7}" type="parTrans" cxnId="{AAE069E2-FECC-4BA2-B815-0B3BFA8DBC8A}">
      <dgm:prSet/>
      <dgm:spPr/>
      <dgm:t>
        <a:bodyPr/>
        <a:lstStyle/>
        <a:p>
          <a:endParaRPr lang="en-GB"/>
        </a:p>
      </dgm:t>
    </dgm:pt>
    <dgm:pt modelId="{9776F263-3AED-447E-8FC2-EF5485694382}" type="sibTrans" cxnId="{AAE069E2-FECC-4BA2-B815-0B3BFA8DBC8A}">
      <dgm:prSet/>
      <dgm:spPr/>
      <dgm:t>
        <a:bodyPr/>
        <a:lstStyle/>
        <a:p>
          <a:endParaRPr lang="en-GB"/>
        </a:p>
      </dgm:t>
    </dgm:pt>
    <dgm:pt modelId="{F06D4D91-ED63-4264-BEDC-AE4601056AE3}">
      <dgm:prSet phldrT="[Text]"/>
      <dgm:spPr/>
      <dgm:t>
        <a:bodyPr/>
        <a:lstStyle/>
        <a:p>
          <a:pPr algn="ctr">
            <a:lnSpc>
              <a:spcPct val="90000"/>
            </a:lnSpc>
          </a:pPr>
          <a:r>
            <a:rPr lang="en-GB">
              <a:solidFill>
                <a:srgbClr val="FFFFFF"/>
              </a:solidFill>
              <a:latin typeface="Helvetica"/>
              <a:ea typeface="+mn-ea"/>
              <a:cs typeface="Helvetica"/>
            </a:rPr>
            <a:t>Business Operations Administrator </a:t>
          </a:r>
        </a:p>
      </dgm:t>
    </dgm:pt>
    <dgm:pt modelId="{14C48660-BA5A-44A5-9B33-3B7BB9B64F08}" type="parTrans" cxnId="{6DFFD332-E69E-4779-888F-EF9EB9CA76AF}">
      <dgm:prSet/>
      <dgm:spPr/>
      <dgm:t>
        <a:bodyPr/>
        <a:lstStyle/>
        <a:p>
          <a:endParaRPr lang="en-GB"/>
        </a:p>
      </dgm:t>
    </dgm:pt>
    <dgm:pt modelId="{C7748F42-8569-417A-9D2B-9DD3632913C1}" type="sibTrans" cxnId="{6DFFD332-E69E-4779-888F-EF9EB9CA76AF}">
      <dgm:prSet/>
      <dgm:spPr/>
      <dgm:t>
        <a:bodyPr/>
        <a:lstStyle/>
        <a:p>
          <a:endParaRPr lang="en-GB"/>
        </a:p>
      </dgm:t>
    </dgm:pt>
    <dgm:pt modelId="{75F6B6B0-01C6-414B-A393-CDA48A1DE016}">
      <dgm:prSet/>
      <dgm:spPr>
        <a:solidFill>
          <a:srgbClr val="FFC000"/>
        </a:solidFill>
      </dgm:spPr>
      <dgm:t>
        <a:bodyPr/>
        <a:lstStyle/>
        <a:p>
          <a:pPr algn="ctr">
            <a:lnSpc>
              <a:spcPct val="90000"/>
            </a:lnSpc>
          </a:pPr>
          <a:r>
            <a:rPr lang="en-GB">
              <a:solidFill>
                <a:srgbClr val="FFFFFF"/>
              </a:solidFill>
              <a:latin typeface="Helvetica"/>
              <a:ea typeface="+mn-ea"/>
              <a:cs typeface="Helvetica"/>
            </a:rPr>
            <a:t>Physical Preparation  </a:t>
          </a:r>
        </a:p>
      </dgm:t>
    </dgm:pt>
    <dgm:pt modelId="{7F09AD64-A1FF-4EC9-9F91-21AEFF1922E2}" type="parTrans" cxnId="{F9E70C9A-0FFF-496B-BFBC-F606F3EF3844}">
      <dgm:prSet/>
      <dgm:spPr/>
      <dgm:t>
        <a:bodyPr/>
        <a:lstStyle/>
        <a:p>
          <a:endParaRPr lang="en-GB"/>
        </a:p>
      </dgm:t>
    </dgm:pt>
    <dgm:pt modelId="{FDB72029-487C-4D68-921B-75F7A90D1705}" type="sibTrans" cxnId="{F9E70C9A-0FFF-496B-BFBC-F606F3EF3844}">
      <dgm:prSet/>
      <dgm:spPr/>
      <dgm:t>
        <a:bodyPr/>
        <a:lstStyle/>
        <a:p>
          <a:endParaRPr lang="en-GB"/>
        </a:p>
      </dgm:t>
    </dgm:pt>
    <dgm:pt modelId="{BAB0C835-ADA8-4943-926F-7D926744A202}" type="pres">
      <dgm:prSet presAssocID="{61C2C216-E729-4FFB-9662-F9DC61275B5C}" presName="Name0" presStyleCnt="0">
        <dgm:presLayoutVars>
          <dgm:chPref val="1"/>
          <dgm:dir/>
          <dgm:animOne val="branch"/>
          <dgm:animLvl val="lvl"/>
          <dgm:resizeHandles/>
        </dgm:presLayoutVars>
      </dgm:prSet>
      <dgm:spPr/>
    </dgm:pt>
    <dgm:pt modelId="{32D9E137-13CF-4659-801E-D11AF32132B0}" type="pres">
      <dgm:prSet presAssocID="{AD5F832E-6E56-4F2D-A887-EB283BBAA69E}" presName="vertOne" presStyleCnt="0"/>
      <dgm:spPr/>
    </dgm:pt>
    <dgm:pt modelId="{2DD999D6-B176-4519-BE3F-7659C5DB51E1}" type="pres">
      <dgm:prSet presAssocID="{AD5F832E-6E56-4F2D-A887-EB283BBAA69E}" presName="txOne" presStyleLbl="node0" presStyleIdx="0" presStyleCnt="1">
        <dgm:presLayoutVars>
          <dgm:chPref val="3"/>
        </dgm:presLayoutVars>
      </dgm:prSet>
      <dgm:spPr/>
    </dgm:pt>
    <dgm:pt modelId="{8EFE5F0D-91B4-4C4E-B29C-EA312C730E65}" type="pres">
      <dgm:prSet presAssocID="{AD5F832E-6E56-4F2D-A887-EB283BBAA69E}" presName="parTransOne" presStyleCnt="0"/>
      <dgm:spPr/>
    </dgm:pt>
    <dgm:pt modelId="{7780FDFD-4259-4478-AF73-DDEAB121F03A}" type="pres">
      <dgm:prSet presAssocID="{AD5F832E-6E56-4F2D-A887-EB283BBAA69E}" presName="horzOne" presStyleCnt="0"/>
      <dgm:spPr/>
    </dgm:pt>
    <dgm:pt modelId="{75B6D9FD-A999-490A-8D2A-8B72D0A480ED}" type="pres">
      <dgm:prSet presAssocID="{BD9DDE78-F45C-4D61-B7F2-89340701960C}" presName="vertTwo" presStyleCnt="0"/>
      <dgm:spPr/>
    </dgm:pt>
    <dgm:pt modelId="{A7792CC9-52EE-43A3-AE97-2F3B911CD78B}" type="pres">
      <dgm:prSet presAssocID="{BD9DDE78-F45C-4D61-B7F2-89340701960C}" presName="txTwo" presStyleLbl="node2" presStyleIdx="0" presStyleCnt="3">
        <dgm:presLayoutVars>
          <dgm:chPref val="3"/>
        </dgm:presLayoutVars>
      </dgm:prSet>
      <dgm:spPr/>
    </dgm:pt>
    <dgm:pt modelId="{BE8BD922-2B3C-4ACA-8DC8-ABC734078D98}" type="pres">
      <dgm:prSet presAssocID="{BD9DDE78-F45C-4D61-B7F2-89340701960C}" presName="parTransTwo" presStyleCnt="0"/>
      <dgm:spPr/>
    </dgm:pt>
    <dgm:pt modelId="{95570286-70A7-44FD-80DD-815DD164325C}" type="pres">
      <dgm:prSet presAssocID="{BD9DDE78-F45C-4D61-B7F2-89340701960C}" presName="horzTwo" presStyleCnt="0"/>
      <dgm:spPr/>
    </dgm:pt>
    <dgm:pt modelId="{642CA8ED-9F6D-4685-BCAB-3D0E131BB4B2}" type="pres">
      <dgm:prSet presAssocID="{3D44E966-4443-4BA4-9CCA-4A60A3D6D8CA}" presName="vertThree" presStyleCnt="0"/>
      <dgm:spPr/>
    </dgm:pt>
    <dgm:pt modelId="{5BA7D926-17FB-40B5-8959-6B2FA7F50683}" type="pres">
      <dgm:prSet presAssocID="{3D44E966-4443-4BA4-9CCA-4A60A3D6D8CA}" presName="txThree" presStyleLbl="node3" presStyleIdx="0" presStyleCnt="9">
        <dgm:presLayoutVars>
          <dgm:chPref val="3"/>
        </dgm:presLayoutVars>
      </dgm:prSet>
      <dgm:spPr/>
    </dgm:pt>
    <dgm:pt modelId="{FDADBA62-80D1-41D6-B1B6-B8AB8006A02D}" type="pres">
      <dgm:prSet presAssocID="{3D44E966-4443-4BA4-9CCA-4A60A3D6D8CA}" presName="parTransThree" presStyleCnt="0"/>
      <dgm:spPr/>
    </dgm:pt>
    <dgm:pt modelId="{0F9E5D26-186E-409F-8CE1-4B2E35B22635}" type="pres">
      <dgm:prSet presAssocID="{3D44E966-4443-4BA4-9CCA-4A60A3D6D8CA}" presName="horzThree" presStyleCnt="0"/>
      <dgm:spPr/>
    </dgm:pt>
    <dgm:pt modelId="{2293F6FF-2693-4DF1-A85C-79172DA82F60}" type="pres">
      <dgm:prSet presAssocID="{CC6568AA-4188-475A-9CAF-9E4D844766A4}" presName="vertFour" presStyleCnt="0">
        <dgm:presLayoutVars>
          <dgm:chPref val="3"/>
        </dgm:presLayoutVars>
      </dgm:prSet>
      <dgm:spPr/>
    </dgm:pt>
    <dgm:pt modelId="{29D495C6-0CEB-462F-A356-EF730B169852}" type="pres">
      <dgm:prSet presAssocID="{CC6568AA-4188-475A-9CAF-9E4D844766A4}" presName="txFour" presStyleLbl="node4" presStyleIdx="0" presStyleCnt="9">
        <dgm:presLayoutVars>
          <dgm:chPref val="3"/>
        </dgm:presLayoutVars>
      </dgm:prSet>
      <dgm:spPr/>
    </dgm:pt>
    <dgm:pt modelId="{A495ABF0-9B6C-4982-B22E-A7B923248CDA}" type="pres">
      <dgm:prSet presAssocID="{CC6568AA-4188-475A-9CAF-9E4D844766A4}" presName="horzFour" presStyleCnt="0"/>
      <dgm:spPr/>
    </dgm:pt>
    <dgm:pt modelId="{5AA44B08-7950-402B-A495-D10C254D6487}" type="pres">
      <dgm:prSet presAssocID="{4345B7C5-6B97-48CD-96E6-544764C1C709}" presName="sibSpaceThree" presStyleCnt="0"/>
      <dgm:spPr/>
    </dgm:pt>
    <dgm:pt modelId="{AF6B8C03-3EF9-4EE9-ACF0-882534E792CB}" type="pres">
      <dgm:prSet presAssocID="{CDAE8B95-8421-4A59-8F71-FE1BDF785725}" presName="vertThree" presStyleCnt="0"/>
      <dgm:spPr/>
    </dgm:pt>
    <dgm:pt modelId="{729217B9-D226-4346-AB9B-AA369030ABC0}" type="pres">
      <dgm:prSet presAssocID="{CDAE8B95-8421-4A59-8F71-FE1BDF785725}" presName="txThree" presStyleLbl="node3" presStyleIdx="1" presStyleCnt="9">
        <dgm:presLayoutVars>
          <dgm:chPref val="3"/>
        </dgm:presLayoutVars>
      </dgm:prSet>
      <dgm:spPr/>
    </dgm:pt>
    <dgm:pt modelId="{17482384-6095-44F8-892C-3B0D09D8E510}" type="pres">
      <dgm:prSet presAssocID="{CDAE8B95-8421-4A59-8F71-FE1BDF785725}" presName="parTransThree" presStyleCnt="0"/>
      <dgm:spPr/>
    </dgm:pt>
    <dgm:pt modelId="{B094A14E-4999-4D88-A658-9B26CECB77B2}" type="pres">
      <dgm:prSet presAssocID="{CDAE8B95-8421-4A59-8F71-FE1BDF785725}" presName="horzThree" presStyleCnt="0"/>
      <dgm:spPr/>
    </dgm:pt>
    <dgm:pt modelId="{1BA99A8B-DCBB-4743-83B0-2BEBE912C146}" type="pres">
      <dgm:prSet presAssocID="{F8EB97E9-62A1-4CAA-BABA-F2C9A07BAC6F}" presName="vertFour" presStyleCnt="0">
        <dgm:presLayoutVars>
          <dgm:chPref val="3"/>
        </dgm:presLayoutVars>
      </dgm:prSet>
      <dgm:spPr/>
    </dgm:pt>
    <dgm:pt modelId="{23FD5577-0BE9-4EAC-A664-68E4C829211C}" type="pres">
      <dgm:prSet presAssocID="{F8EB97E9-62A1-4CAA-BABA-F2C9A07BAC6F}" presName="txFour" presStyleLbl="node4" presStyleIdx="1" presStyleCnt="9">
        <dgm:presLayoutVars>
          <dgm:chPref val="3"/>
        </dgm:presLayoutVars>
      </dgm:prSet>
      <dgm:spPr/>
    </dgm:pt>
    <dgm:pt modelId="{7107D1DC-4C78-4828-9072-2429C5700151}" type="pres">
      <dgm:prSet presAssocID="{F8EB97E9-62A1-4CAA-BABA-F2C9A07BAC6F}" presName="horzFour" presStyleCnt="0"/>
      <dgm:spPr/>
    </dgm:pt>
    <dgm:pt modelId="{28E77F27-6DED-4EA9-9EDD-EDA0F69F6D42}" type="pres">
      <dgm:prSet presAssocID="{E44213D0-7CFE-4F74-9722-EFB645D61A63}" presName="sibSpaceThree" presStyleCnt="0"/>
      <dgm:spPr/>
    </dgm:pt>
    <dgm:pt modelId="{575D7B00-D20D-4018-9DD3-CF6C01CFB3BC}" type="pres">
      <dgm:prSet presAssocID="{F42DE722-7B6F-4CD9-9D6C-3A38B217CEE9}" presName="vertThree" presStyleCnt="0"/>
      <dgm:spPr/>
    </dgm:pt>
    <dgm:pt modelId="{DCCBC962-9E1C-4DB3-A6AA-FE96B6BBB6A1}" type="pres">
      <dgm:prSet presAssocID="{F42DE722-7B6F-4CD9-9D6C-3A38B217CEE9}" presName="txThree" presStyleLbl="node3" presStyleIdx="2" presStyleCnt="9">
        <dgm:presLayoutVars>
          <dgm:chPref val="3"/>
        </dgm:presLayoutVars>
      </dgm:prSet>
      <dgm:spPr/>
    </dgm:pt>
    <dgm:pt modelId="{C16B1425-F401-EB4B-96F6-39E8AAEE1572}" type="pres">
      <dgm:prSet presAssocID="{F42DE722-7B6F-4CD9-9D6C-3A38B217CEE9}" presName="parTransThree" presStyleCnt="0"/>
      <dgm:spPr/>
    </dgm:pt>
    <dgm:pt modelId="{2641FDEE-EF22-4005-8CDD-7D238DC87AA2}" type="pres">
      <dgm:prSet presAssocID="{F42DE722-7B6F-4CD9-9D6C-3A38B217CEE9}" presName="horzThree" presStyleCnt="0"/>
      <dgm:spPr/>
    </dgm:pt>
    <dgm:pt modelId="{BFB71562-96A5-824D-AFB5-8580ADC00097}" type="pres">
      <dgm:prSet presAssocID="{AF777C7A-CC79-E046-A52A-828A5E33E0F7}" presName="vertFour" presStyleCnt="0">
        <dgm:presLayoutVars>
          <dgm:chPref val="3"/>
        </dgm:presLayoutVars>
      </dgm:prSet>
      <dgm:spPr/>
    </dgm:pt>
    <dgm:pt modelId="{96443667-62FE-D24C-B2A6-3884FE7673F7}" type="pres">
      <dgm:prSet presAssocID="{AF777C7A-CC79-E046-A52A-828A5E33E0F7}" presName="txFour" presStyleLbl="node4" presStyleIdx="2" presStyleCnt="9">
        <dgm:presLayoutVars>
          <dgm:chPref val="3"/>
        </dgm:presLayoutVars>
      </dgm:prSet>
      <dgm:spPr/>
    </dgm:pt>
    <dgm:pt modelId="{FC1CD8E2-0F32-4C9B-AFBA-871E6C08711E}" type="pres">
      <dgm:prSet presAssocID="{AF777C7A-CC79-E046-A52A-828A5E33E0F7}" presName="parTransFour" presStyleCnt="0"/>
      <dgm:spPr/>
    </dgm:pt>
    <dgm:pt modelId="{9F7CAD4A-7ED0-6940-B2D3-ECA4846C8F71}" type="pres">
      <dgm:prSet presAssocID="{AF777C7A-CC79-E046-A52A-828A5E33E0F7}" presName="horzFour" presStyleCnt="0"/>
      <dgm:spPr/>
    </dgm:pt>
    <dgm:pt modelId="{EB13DF32-EC86-4F8C-8F05-28210899EA63}" type="pres">
      <dgm:prSet presAssocID="{75F6B6B0-01C6-414B-A393-CDA48A1DE016}" presName="vertFour" presStyleCnt="0">
        <dgm:presLayoutVars>
          <dgm:chPref val="3"/>
        </dgm:presLayoutVars>
      </dgm:prSet>
      <dgm:spPr/>
    </dgm:pt>
    <dgm:pt modelId="{A956007E-72C3-4C97-B91D-D29D7E44931F}" type="pres">
      <dgm:prSet presAssocID="{75F6B6B0-01C6-414B-A393-CDA48A1DE016}" presName="txFour" presStyleLbl="node4" presStyleIdx="3" presStyleCnt="9">
        <dgm:presLayoutVars>
          <dgm:chPref val="3"/>
        </dgm:presLayoutVars>
      </dgm:prSet>
      <dgm:spPr/>
    </dgm:pt>
    <dgm:pt modelId="{A56DB065-52A7-4240-8B27-D94F721FAA47}" type="pres">
      <dgm:prSet presAssocID="{75F6B6B0-01C6-414B-A393-CDA48A1DE016}" presName="horzFour" presStyleCnt="0"/>
      <dgm:spPr/>
    </dgm:pt>
    <dgm:pt modelId="{937A2F95-C910-45F4-A183-943D5BBE1393}" type="pres">
      <dgm:prSet presAssocID="{0B30E1D7-DE06-49A1-A4B0-E32650A934B7}" presName="sibSpaceTwo" presStyleCnt="0"/>
      <dgm:spPr/>
    </dgm:pt>
    <dgm:pt modelId="{7A8A0DA6-880F-4D13-AFDA-CF6F9290AAD1}" type="pres">
      <dgm:prSet presAssocID="{BC9C1144-3457-48C1-9B38-295029A7223E}" presName="vertTwo" presStyleCnt="0"/>
      <dgm:spPr/>
    </dgm:pt>
    <dgm:pt modelId="{577B6FE5-5631-4887-A32B-17211FFC790B}" type="pres">
      <dgm:prSet presAssocID="{BC9C1144-3457-48C1-9B38-295029A7223E}" presName="txTwo" presStyleLbl="node2" presStyleIdx="1" presStyleCnt="3">
        <dgm:presLayoutVars>
          <dgm:chPref val="3"/>
        </dgm:presLayoutVars>
      </dgm:prSet>
      <dgm:spPr/>
    </dgm:pt>
    <dgm:pt modelId="{D925027B-E7BB-43E3-862C-9AB2519CDABE}" type="pres">
      <dgm:prSet presAssocID="{BC9C1144-3457-48C1-9B38-295029A7223E}" presName="parTransTwo" presStyleCnt="0"/>
      <dgm:spPr/>
    </dgm:pt>
    <dgm:pt modelId="{EB6795E1-D8FA-4A47-BEB5-5EFBF080A4E2}" type="pres">
      <dgm:prSet presAssocID="{BC9C1144-3457-48C1-9B38-295029A7223E}" presName="horzTwo" presStyleCnt="0"/>
      <dgm:spPr/>
    </dgm:pt>
    <dgm:pt modelId="{0C5EF3C3-84FB-4D1B-B398-8EB51F589F77}" type="pres">
      <dgm:prSet presAssocID="{82739056-630A-4D41-AC4D-12A6EFCB402F}" presName="vertThree" presStyleCnt="0"/>
      <dgm:spPr/>
    </dgm:pt>
    <dgm:pt modelId="{ADEEAABB-79E4-45A9-A9FF-07C6F43C2E61}" type="pres">
      <dgm:prSet presAssocID="{82739056-630A-4D41-AC4D-12A6EFCB402F}" presName="txThree" presStyleLbl="node3" presStyleIdx="3" presStyleCnt="9">
        <dgm:presLayoutVars>
          <dgm:chPref val="3"/>
        </dgm:presLayoutVars>
      </dgm:prSet>
      <dgm:spPr/>
    </dgm:pt>
    <dgm:pt modelId="{622E8196-2922-49F7-B466-0A3FCA26F3E3}" type="pres">
      <dgm:prSet presAssocID="{82739056-630A-4D41-AC4D-12A6EFCB402F}" presName="parTransThree" presStyleCnt="0"/>
      <dgm:spPr/>
    </dgm:pt>
    <dgm:pt modelId="{E803771B-A816-418A-9BB9-ECADA52D94D5}" type="pres">
      <dgm:prSet presAssocID="{82739056-630A-4D41-AC4D-12A6EFCB402F}" presName="horzThree" presStyleCnt="0"/>
      <dgm:spPr/>
    </dgm:pt>
    <dgm:pt modelId="{463BD7FC-9F02-44BB-A36A-4E86482C3BC4}" type="pres">
      <dgm:prSet presAssocID="{5F48B685-92CE-4772-9F6B-92B9F3E6945D}" presName="vertFour" presStyleCnt="0">
        <dgm:presLayoutVars>
          <dgm:chPref val="3"/>
        </dgm:presLayoutVars>
      </dgm:prSet>
      <dgm:spPr/>
    </dgm:pt>
    <dgm:pt modelId="{9797BA02-B729-420D-8D44-6FCD477D9691}" type="pres">
      <dgm:prSet presAssocID="{5F48B685-92CE-4772-9F6B-92B9F3E6945D}" presName="txFour" presStyleLbl="node4" presStyleIdx="4" presStyleCnt="9">
        <dgm:presLayoutVars>
          <dgm:chPref val="3"/>
        </dgm:presLayoutVars>
      </dgm:prSet>
      <dgm:spPr/>
    </dgm:pt>
    <dgm:pt modelId="{1A279115-3489-47A5-99D0-4032C9A3B6CB}" type="pres">
      <dgm:prSet presAssocID="{5F48B685-92CE-4772-9F6B-92B9F3E6945D}" presName="horzFour" presStyleCnt="0"/>
      <dgm:spPr/>
    </dgm:pt>
    <dgm:pt modelId="{52F0C35E-6F1E-4C27-9C47-416F3D4B0132}" type="pres">
      <dgm:prSet presAssocID="{27967AF8-62E6-4DEF-87C9-CDE6346B8D0B}" presName="sibSpaceThree" presStyleCnt="0"/>
      <dgm:spPr/>
    </dgm:pt>
    <dgm:pt modelId="{ED13E409-1FD6-40E6-8B25-70E83B9660EB}" type="pres">
      <dgm:prSet presAssocID="{0FAF2193-4880-4B06-BE36-C50FEE992EC4}" presName="vertThree" presStyleCnt="0"/>
      <dgm:spPr/>
    </dgm:pt>
    <dgm:pt modelId="{321D3319-2330-496F-963B-2965EB4F909D}" type="pres">
      <dgm:prSet presAssocID="{0FAF2193-4880-4B06-BE36-C50FEE992EC4}" presName="txThree" presStyleLbl="node3" presStyleIdx="4" presStyleCnt="9">
        <dgm:presLayoutVars>
          <dgm:chPref val="3"/>
        </dgm:presLayoutVars>
      </dgm:prSet>
      <dgm:spPr/>
    </dgm:pt>
    <dgm:pt modelId="{B2AC7482-DB6B-4BBC-8307-1A0F8ABF2489}" type="pres">
      <dgm:prSet presAssocID="{0FAF2193-4880-4B06-BE36-C50FEE992EC4}" presName="parTransThree" presStyleCnt="0"/>
      <dgm:spPr/>
    </dgm:pt>
    <dgm:pt modelId="{6E66DAFD-753D-4CCA-9416-35EB0DD73860}" type="pres">
      <dgm:prSet presAssocID="{0FAF2193-4880-4B06-BE36-C50FEE992EC4}" presName="horzThree" presStyleCnt="0"/>
      <dgm:spPr/>
    </dgm:pt>
    <dgm:pt modelId="{FE954D82-5C8E-4FF7-AD8C-C16A24862C46}" type="pres">
      <dgm:prSet presAssocID="{49B454AC-948F-43CA-AC7A-577843DF3435}" presName="vertFour" presStyleCnt="0">
        <dgm:presLayoutVars>
          <dgm:chPref val="3"/>
        </dgm:presLayoutVars>
      </dgm:prSet>
      <dgm:spPr/>
    </dgm:pt>
    <dgm:pt modelId="{7B77288A-4F40-4D8A-B9D5-A25DE8FCD114}" type="pres">
      <dgm:prSet presAssocID="{49B454AC-948F-43CA-AC7A-577843DF3435}" presName="txFour" presStyleLbl="node4" presStyleIdx="5" presStyleCnt="9">
        <dgm:presLayoutVars>
          <dgm:chPref val="3"/>
        </dgm:presLayoutVars>
      </dgm:prSet>
      <dgm:spPr/>
    </dgm:pt>
    <dgm:pt modelId="{8D092087-E003-4DBF-B5FE-508D6747721F}" type="pres">
      <dgm:prSet presAssocID="{49B454AC-948F-43CA-AC7A-577843DF3435}" presName="horzFour" presStyleCnt="0"/>
      <dgm:spPr/>
    </dgm:pt>
    <dgm:pt modelId="{4DF89086-4A21-4EA2-BCC9-7B1B20AAE8AC}" type="pres">
      <dgm:prSet presAssocID="{3442FE4A-93D4-4D63-A158-60E411AC3655}" presName="sibSpaceThree" presStyleCnt="0"/>
      <dgm:spPr/>
    </dgm:pt>
    <dgm:pt modelId="{DC7E2897-D272-4F56-BE33-8DB1401A69AB}" type="pres">
      <dgm:prSet presAssocID="{D61A09CD-674F-45A4-9077-307157430592}" presName="vertThree" presStyleCnt="0"/>
      <dgm:spPr/>
    </dgm:pt>
    <dgm:pt modelId="{EFC00609-B4A3-4B2D-8918-F34CA12B0635}" type="pres">
      <dgm:prSet presAssocID="{D61A09CD-674F-45A4-9077-307157430592}" presName="txThree" presStyleLbl="node3" presStyleIdx="5" presStyleCnt="9">
        <dgm:presLayoutVars>
          <dgm:chPref val="3"/>
        </dgm:presLayoutVars>
      </dgm:prSet>
      <dgm:spPr/>
    </dgm:pt>
    <dgm:pt modelId="{7880FD67-D0E5-4BDD-828B-7BE79AAF0168}" type="pres">
      <dgm:prSet presAssocID="{D61A09CD-674F-45A4-9077-307157430592}" presName="parTransThree" presStyleCnt="0"/>
      <dgm:spPr/>
    </dgm:pt>
    <dgm:pt modelId="{07749A6B-E3D6-499C-94C1-76F76B5B0E76}" type="pres">
      <dgm:prSet presAssocID="{D61A09CD-674F-45A4-9077-307157430592}" presName="horzThree" presStyleCnt="0"/>
      <dgm:spPr/>
    </dgm:pt>
    <dgm:pt modelId="{C0BC883D-4E44-4AA5-87AA-1FF9BE12074A}" type="pres">
      <dgm:prSet presAssocID="{F06D4D91-ED63-4264-BEDC-AE4601056AE3}" presName="vertFour" presStyleCnt="0">
        <dgm:presLayoutVars>
          <dgm:chPref val="3"/>
        </dgm:presLayoutVars>
      </dgm:prSet>
      <dgm:spPr/>
    </dgm:pt>
    <dgm:pt modelId="{B62C6DE7-8469-4AF3-B8A9-AED3375CFC4C}" type="pres">
      <dgm:prSet presAssocID="{F06D4D91-ED63-4264-BEDC-AE4601056AE3}" presName="txFour" presStyleLbl="node4" presStyleIdx="6" presStyleCnt="9">
        <dgm:presLayoutVars>
          <dgm:chPref val="3"/>
        </dgm:presLayoutVars>
      </dgm:prSet>
      <dgm:spPr/>
    </dgm:pt>
    <dgm:pt modelId="{E2E8C071-5009-40AA-8562-31E1C4AAB0AE}" type="pres">
      <dgm:prSet presAssocID="{F06D4D91-ED63-4264-BEDC-AE4601056AE3}" presName="parTransFour" presStyleCnt="0"/>
      <dgm:spPr/>
    </dgm:pt>
    <dgm:pt modelId="{444DF42A-AA7C-4944-AE05-95C58E1D11BD}" type="pres">
      <dgm:prSet presAssocID="{F06D4D91-ED63-4264-BEDC-AE4601056AE3}" presName="horzFour" presStyleCnt="0"/>
      <dgm:spPr/>
    </dgm:pt>
    <dgm:pt modelId="{876A4192-365B-41C9-8FF1-49F01A3CDFA0}" type="pres">
      <dgm:prSet presAssocID="{BC1BE2E5-5A36-4BF6-AF99-07554F1ADB1F}" presName="vertFour" presStyleCnt="0">
        <dgm:presLayoutVars>
          <dgm:chPref val="3"/>
        </dgm:presLayoutVars>
      </dgm:prSet>
      <dgm:spPr/>
    </dgm:pt>
    <dgm:pt modelId="{07C7819C-6361-4E22-8DA4-989D32334C6A}" type="pres">
      <dgm:prSet presAssocID="{BC1BE2E5-5A36-4BF6-AF99-07554F1ADB1F}" presName="txFour" presStyleLbl="node4" presStyleIdx="7" presStyleCnt="9">
        <dgm:presLayoutVars>
          <dgm:chPref val="3"/>
        </dgm:presLayoutVars>
      </dgm:prSet>
      <dgm:spPr/>
    </dgm:pt>
    <dgm:pt modelId="{B19753C5-E9C7-4D90-AC6B-0A03E89B0A94}" type="pres">
      <dgm:prSet presAssocID="{BC1BE2E5-5A36-4BF6-AF99-07554F1ADB1F}" presName="horzFour" presStyleCnt="0"/>
      <dgm:spPr/>
    </dgm:pt>
    <dgm:pt modelId="{97379FFA-0631-47F0-9AE8-D0B53035F079}" type="pres">
      <dgm:prSet presAssocID="{4CF8C26D-661A-4097-8021-E0A49E444B7B}" presName="sibSpaceTwo" presStyleCnt="0"/>
      <dgm:spPr/>
    </dgm:pt>
    <dgm:pt modelId="{7731FB76-22D1-4F4E-87B8-48810B39AA71}" type="pres">
      <dgm:prSet presAssocID="{55DD6A10-2326-42AD-806B-D140EAFEB4E6}" presName="vertTwo" presStyleCnt="0"/>
      <dgm:spPr/>
    </dgm:pt>
    <dgm:pt modelId="{9E5CA630-6BF5-4F1B-AEC2-DFB79406CEAB}" type="pres">
      <dgm:prSet presAssocID="{55DD6A10-2326-42AD-806B-D140EAFEB4E6}" presName="txTwo" presStyleLbl="node2" presStyleIdx="2" presStyleCnt="3">
        <dgm:presLayoutVars>
          <dgm:chPref val="3"/>
        </dgm:presLayoutVars>
      </dgm:prSet>
      <dgm:spPr/>
    </dgm:pt>
    <dgm:pt modelId="{92C84A14-4670-4073-81FC-85F2ADB77B58}" type="pres">
      <dgm:prSet presAssocID="{55DD6A10-2326-42AD-806B-D140EAFEB4E6}" presName="parTransTwo" presStyleCnt="0"/>
      <dgm:spPr/>
    </dgm:pt>
    <dgm:pt modelId="{71923596-20F8-4C3F-883F-6D27D4DB3612}" type="pres">
      <dgm:prSet presAssocID="{55DD6A10-2326-42AD-806B-D140EAFEB4E6}" presName="horzTwo" presStyleCnt="0"/>
      <dgm:spPr/>
    </dgm:pt>
    <dgm:pt modelId="{4CD33245-73E0-4FE1-8C1F-C262E072B7FA}" type="pres">
      <dgm:prSet presAssocID="{F41EF5F8-7589-4583-9B5D-8EEB7F2D3988}" presName="vertThree" presStyleCnt="0"/>
      <dgm:spPr/>
    </dgm:pt>
    <dgm:pt modelId="{7DE9B727-BA7B-4199-B64C-FB82E811CFD6}" type="pres">
      <dgm:prSet presAssocID="{F41EF5F8-7589-4583-9B5D-8EEB7F2D3988}" presName="txThree" presStyleLbl="node3" presStyleIdx="6" presStyleCnt="9">
        <dgm:presLayoutVars>
          <dgm:chPref val="3"/>
        </dgm:presLayoutVars>
      </dgm:prSet>
      <dgm:spPr/>
    </dgm:pt>
    <dgm:pt modelId="{D5978478-C8D3-43E5-8AA5-651F9D0B22FC}" type="pres">
      <dgm:prSet presAssocID="{F41EF5F8-7589-4583-9B5D-8EEB7F2D3988}" presName="parTransThree" presStyleCnt="0"/>
      <dgm:spPr/>
    </dgm:pt>
    <dgm:pt modelId="{89CAFF42-2941-4A00-ADFB-8513AE3F873A}" type="pres">
      <dgm:prSet presAssocID="{F41EF5F8-7589-4583-9B5D-8EEB7F2D3988}" presName="horzThree" presStyleCnt="0"/>
      <dgm:spPr/>
    </dgm:pt>
    <dgm:pt modelId="{3DC6C432-0A55-4797-9860-31523520440D}" type="pres">
      <dgm:prSet presAssocID="{F7C93FC7-7576-4ACB-997F-6F8B342414E6}" presName="vertFour" presStyleCnt="0">
        <dgm:presLayoutVars>
          <dgm:chPref val="3"/>
        </dgm:presLayoutVars>
      </dgm:prSet>
      <dgm:spPr/>
    </dgm:pt>
    <dgm:pt modelId="{36BA69E4-BA85-4C38-A6D5-E2438BDD7301}" type="pres">
      <dgm:prSet presAssocID="{F7C93FC7-7576-4ACB-997F-6F8B342414E6}" presName="txFour" presStyleLbl="node4" presStyleIdx="8" presStyleCnt="9">
        <dgm:presLayoutVars>
          <dgm:chPref val="3"/>
        </dgm:presLayoutVars>
      </dgm:prSet>
      <dgm:spPr/>
    </dgm:pt>
    <dgm:pt modelId="{1AB18A2E-1B7F-4CBB-90E3-54D06173C3C7}" type="pres">
      <dgm:prSet presAssocID="{F7C93FC7-7576-4ACB-997F-6F8B342414E6}" presName="horzFour" presStyleCnt="0"/>
      <dgm:spPr/>
    </dgm:pt>
    <dgm:pt modelId="{149009E5-D860-4D6D-A943-A11D231ADD2D}" type="pres">
      <dgm:prSet presAssocID="{F1DC88A3-F29D-465D-9E79-C766F017D0DB}" presName="sibSpaceThree" presStyleCnt="0"/>
      <dgm:spPr/>
    </dgm:pt>
    <dgm:pt modelId="{F5551BF2-D0A6-4FB8-A95D-C4AAC0154EFB}" type="pres">
      <dgm:prSet presAssocID="{2C7209B9-74F3-4F62-8FA6-A4BF6A19B26E}" presName="vertThree" presStyleCnt="0"/>
      <dgm:spPr/>
    </dgm:pt>
    <dgm:pt modelId="{9D2CC7A4-EEC7-4E41-B523-17FD5FEC68FB}" type="pres">
      <dgm:prSet presAssocID="{2C7209B9-74F3-4F62-8FA6-A4BF6A19B26E}" presName="txThree" presStyleLbl="node3" presStyleIdx="7" presStyleCnt="9">
        <dgm:presLayoutVars>
          <dgm:chPref val="3"/>
        </dgm:presLayoutVars>
      </dgm:prSet>
      <dgm:spPr/>
    </dgm:pt>
    <dgm:pt modelId="{BBA2B018-A46B-4074-B7E9-BFA6696F4861}" type="pres">
      <dgm:prSet presAssocID="{2C7209B9-74F3-4F62-8FA6-A4BF6A19B26E}" presName="horzThree" presStyleCnt="0"/>
      <dgm:spPr/>
    </dgm:pt>
    <dgm:pt modelId="{B9F75008-D3FE-4420-BD80-6CC3FB11B118}" type="pres">
      <dgm:prSet presAssocID="{3E6FDD79-4F86-45CE-B6D6-1C903BB7F057}" presName="sibSpaceThree" presStyleCnt="0"/>
      <dgm:spPr/>
    </dgm:pt>
    <dgm:pt modelId="{8E8842B6-8F52-423E-9EB6-5DFF7C056C28}" type="pres">
      <dgm:prSet presAssocID="{A477B405-31BA-43B9-A362-A084593919DB}" presName="vertThree" presStyleCnt="0"/>
      <dgm:spPr/>
    </dgm:pt>
    <dgm:pt modelId="{9365CF04-F4C8-4345-B4A4-A93CD012E38C}" type="pres">
      <dgm:prSet presAssocID="{A477B405-31BA-43B9-A362-A084593919DB}" presName="txThree" presStyleLbl="node3" presStyleIdx="8" presStyleCnt="9">
        <dgm:presLayoutVars>
          <dgm:chPref val="3"/>
        </dgm:presLayoutVars>
      </dgm:prSet>
      <dgm:spPr/>
    </dgm:pt>
    <dgm:pt modelId="{0365D392-DC60-4111-89DC-BFCD2CAFA3A6}" type="pres">
      <dgm:prSet presAssocID="{A477B405-31BA-43B9-A362-A084593919DB}" presName="horzThree" presStyleCnt="0"/>
      <dgm:spPr/>
    </dgm:pt>
  </dgm:ptLst>
  <dgm:cxnLst>
    <dgm:cxn modelId="{777C8D03-F0E7-47D8-9355-102D992A7414}" srcId="{55DD6A10-2326-42AD-806B-D140EAFEB4E6}" destId="{2C7209B9-74F3-4F62-8FA6-A4BF6A19B26E}" srcOrd="1" destOrd="0" parTransId="{76F5847D-2CB2-4D0F-A211-EBCDC267E4AE}" sibTransId="{3E6FDD79-4F86-45CE-B6D6-1C903BB7F057}"/>
    <dgm:cxn modelId="{7B66D003-49BC-4610-86E4-AD5B3E6B6CFC}" srcId="{55DD6A10-2326-42AD-806B-D140EAFEB4E6}" destId="{F41EF5F8-7589-4583-9B5D-8EEB7F2D3988}" srcOrd="0" destOrd="0" parTransId="{49F62DBC-984D-4517-9466-79D81CF6DFE2}" sibTransId="{F1DC88A3-F29D-465D-9E79-C766F017D0DB}"/>
    <dgm:cxn modelId="{6022CD04-629D-45EC-8E06-4D4E3794DF9E}" type="presOf" srcId="{BD9DDE78-F45C-4D61-B7F2-89340701960C}" destId="{A7792CC9-52EE-43A3-AE97-2F3B911CD78B}" srcOrd="0" destOrd="0" presId="urn:microsoft.com/office/officeart/2005/8/layout/hierarchy4"/>
    <dgm:cxn modelId="{8FE16908-EC05-4E2B-ADCD-44C1A08B0471}" type="presOf" srcId="{AF777C7A-CC79-E046-A52A-828A5E33E0F7}" destId="{96443667-62FE-D24C-B2A6-3884FE7673F7}" srcOrd="0" destOrd="0" presId="urn:microsoft.com/office/officeart/2005/8/layout/hierarchy4"/>
    <dgm:cxn modelId="{DF205B0B-0C0D-43F0-9C29-E74EB8CB63F0}" type="presOf" srcId="{F42DE722-7B6F-4CD9-9D6C-3A38B217CEE9}" destId="{DCCBC962-9E1C-4DB3-A6AA-FE96B6BBB6A1}" srcOrd="0" destOrd="0" presId="urn:microsoft.com/office/officeart/2005/8/layout/hierarchy4"/>
    <dgm:cxn modelId="{E222D21B-B130-4AB3-8C10-3BD6D2F88FCC}" srcId="{3D44E966-4443-4BA4-9CCA-4A60A3D6D8CA}" destId="{CC6568AA-4188-475A-9CAF-9E4D844766A4}" srcOrd="0" destOrd="0" parTransId="{18F6D75B-6F28-409B-8AC3-58D398C8C5F0}" sibTransId="{B5AC9A21-E4D5-47EC-B9F0-1EB55DD377C4}"/>
    <dgm:cxn modelId="{83BCA721-F1E0-435E-882A-0968BA2F3809}" type="presOf" srcId="{75F6B6B0-01C6-414B-A393-CDA48A1DE016}" destId="{A956007E-72C3-4C97-B91D-D29D7E44931F}" srcOrd="0" destOrd="0" presId="urn:microsoft.com/office/officeart/2005/8/layout/hierarchy4"/>
    <dgm:cxn modelId="{CD00DD25-7D2C-4C0A-B64B-E981D022225F}" srcId="{AD5F832E-6E56-4F2D-A887-EB283BBAA69E}" destId="{BD9DDE78-F45C-4D61-B7F2-89340701960C}" srcOrd="0" destOrd="0" parTransId="{7C56D399-09D3-4EE1-BD69-B2FFAF1A8FA6}" sibTransId="{0B30E1D7-DE06-49A1-A4B0-E32650A934B7}"/>
    <dgm:cxn modelId="{A358A229-66F2-4E94-BD94-4F6838592D06}" srcId="{BC9C1144-3457-48C1-9B38-295029A7223E}" destId="{82739056-630A-4D41-AC4D-12A6EFCB402F}" srcOrd="0" destOrd="0" parTransId="{9064DD5E-77FB-4682-BB12-C0DE396ADF7A}" sibTransId="{27967AF8-62E6-4DEF-87C9-CDE6346B8D0B}"/>
    <dgm:cxn modelId="{6DFFD332-E69E-4779-888F-EF9EB9CA76AF}" srcId="{D61A09CD-674F-45A4-9077-307157430592}" destId="{F06D4D91-ED63-4264-BEDC-AE4601056AE3}" srcOrd="0" destOrd="0" parTransId="{14C48660-BA5A-44A5-9B33-3B7BB9B64F08}" sibTransId="{C7748F42-8569-417A-9D2B-9DD3632913C1}"/>
    <dgm:cxn modelId="{9F343337-B874-4472-B10D-EB7628C324F0}" type="presOf" srcId="{F06D4D91-ED63-4264-BEDC-AE4601056AE3}" destId="{B62C6DE7-8469-4AF3-B8A9-AED3375CFC4C}" srcOrd="0" destOrd="0" presId="urn:microsoft.com/office/officeart/2005/8/layout/hierarchy4"/>
    <dgm:cxn modelId="{399F293A-C043-455F-A5BF-D1DE118062AD}" type="presOf" srcId="{61C2C216-E729-4FFB-9662-F9DC61275B5C}" destId="{BAB0C835-ADA8-4943-926F-7D926744A202}" srcOrd="0" destOrd="0" presId="urn:microsoft.com/office/officeart/2005/8/layout/hierarchy4"/>
    <dgm:cxn modelId="{EE9ECB3A-EDF6-4ECA-A7C4-002432D556A7}" srcId="{0FAF2193-4880-4B06-BE36-C50FEE992EC4}" destId="{49B454AC-948F-43CA-AC7A-577843DF3435}" srcOrd="0" destOrd="0" parTransId="{69BBB262-7D27-47EE-8FDD-B97D233B88BD}" sibTransId="{B6B56AB7-8FE7-401F-8A5E-E85745439583}"/>
    <dgm:cxn modelId="{3B66C63B-0466-4CE4-AE87-AFBC58E5EC89}" srcId="{F41EF5F8-7589-4583-9B5D-8EEB7F2D3988}" destId="{F7C93FC7-7576-4ACB-997F-6F8B342414E6}" srcOrd="0" destOrd="0" parTransId="{E6E0556C-137E-4126-A723-1ED5D96E3FE4}" sibTransId="{3D0187A2-0D49-4727-B6BA-F082C1DCD72D}"/>
    <dgm:cxn modelId="{227E555C-3EEA-46CF-9471-03F6FB392E3D}" srcId="{61C2C216-E729-4FFB-9662-F9DC61275B5C}" destId="{AD5F832E-6E56-4F2D-A887-EB283BBAA69E}" srcOrd="0" destOrd="0" parTransId="{5B0B5D1F-311F-4E21-839D-2AAB9FA6ED33}" sibTransId="{404752AB-19DB-42AE-AF53-D6BDF2E1F73F}"/>
    <dgm:cxn modelId="{2A5F0E42-4B6F-4D99-AE17-372AA65057F5}" type="presOf" srcId="{2C7209B9-74F3-4F62-8FA6-A4BF6A19B26E}" destId="{9D2CC7A4-EEC7-4E41-B523-17FD5FEC68FB}" srcOrd="0" destOrd="0" presId="urn:microsoft.com/office/officeart/2005/8/layout/hierarchy4"/>
    <dgm:cxn modelId="{06045C42-DC40-44A8-9127-2A5DB0D02559}" srcId="{BD9DDE78-F45C-4D61-B7F2-89340701960C}" destId="{F42DE722-7B6F-4CD9-9D6C-3A38B217CEE9}" srcOrd="2" destOrd="0" parTransId="{E56E26F1-980C-4DE3-9E02-30AC39AC6F54}" sibTransId="{06919A46-B995-403B-A912-A5B361454E98}"/>
    <dgm:cxn modelId="{47ACCF42-AEFC-40CA-BF80-9898C7E3CB7E}" srcId="{BD9DDE78-F45C-4D61-B7F2-89340701960C}" destId="{CDAE8B95-8421-4A59-8F71-FE1BDF785725}" srcOrd="1" destOrd="0" parTransId="{8FF935F5-0677-49D9-8DB7-5A14DB3DD8B7}" sibTransId="{E44213D0-7CFE-4F74-9722-EFB645D61A63}"/>
    <dgm:cxn modelId="{D3D1D362-45DE-4537-B872-FAD191D001FA}" srcId="{AD5F832E-6E56-4F2D-A887-EB283BBAA69E}" destId="{55DD6A10-2326-42AD-806B-D140EAFEB4E6}" srcOrd="2" destOrd="0" parTransId="{2F7F38CB-EEC6-4B17-8523-C2D815EAEA63}" sibTransId="{71A5BE90-F1CB-4114-AE65-546AFBE09D5C}"/>
    <dgm:cxn modelId="{3538D76D-659A-462C-9F2D-5D3F215B9ECD}" type="presOf" srcId="{D61A09CD-674F-45A4-9077-307157430592}" destId="{EFC00609-B4A3-4B2D-8918-F34CA12B0635}" srcOrd="0" destOrd="0" presId="urn:microsoft.com/office/officeart/2005/8/layout/hierarchy4"/>
    <dgm:cxn modelId="{D3F57871-F12B-4344-B678-0670506D1763}" type="presOf" srcId="{A477B405-31BA-43B9-A362-A084593919DB}" destId="{9365CF04-F4C8-4345-B4A4-A93CD012E38C}" srcOrd="0" destOrd="0" presId="urn:microsoft.com/office/officeart/2005/8/layout/hierarchy4"/>
    <dgm:cxn modelId="{611ACD71-2B86-4892-9951-DD86284AFD6A}" type="presOf" srcId="{3D44E966-4443-4BA4-9CCA-4A60A3D6D8CA}" destId="{5BA7D926-17FB-40B5-8959-6B2FA7F50683}" srcOrd="0" destOrd="0" presId="urn:microsoft.com/office/officeart/2005/8/layout/hierarchy4"/>
    <dgm:cxn modelId="{25CEEF52-1415-4845-A6C4-7F77E4E0EFA3}" srcId="{BC9C1144-3457-48C1-9B38-295029A7223E}" destId="{0FAF2193-4880-4B06-BE36-C50FEE992EC4}" srcOrd="1" destOrd="0" parTransId="{F3DBBEE5-2289-48E3-8346-8DCA3EB09A6A}" sibTransId="{3442FE4A-93D4-4D63-A158-60E411AC3655}"/>
    <dgm:cxn modelId="{4363B174-529E-4786-BC89-FBAE62D2E7BB}" srcId="{82739056-630A-4D41-AC4D-12A6EFCB402F}" destId="{5F48B685-92CE-4772-9F6B-92B9F3E6945D}" srcOrd="0" destOrd="0" parTransId="{009957BB-D311-4FBD-A52A-C3ABE00A9873}" sibTransId="{49188BA8-397D-43A0-B23B-2E851BED9779}"/>
    <dgm:cxn modelId="{54ADBA78-A7C4-4291-9CC9-E71ADB46A119}" srcId="{F42DE722-7B6F-4CD9-9D6C-3A38B217CEE9}" destId="{AF777C7A-CC79-E046-A52A-828A5E33E0F7}" srcOrd="0" destOrd="0" parTransId="{E17F2572-B986-1242-9F9C-73B136ABAF2E}" sibTransId="{871D47B3-0243-9B42-9DFD-BA6B532D61D7}"/>
    <dgm:cxn modelId="{A11A0985-BDDF-43B2-A37E-2A0E16CD2970}" srcId="{CDAE8B95-8421-4A59-8F71-FE1BDF785725}" destId="{F8EB97E9-62A1-4CAA-BABA-F2C9A07BAC6F}" srcOrd="0" destOrd="0" parTransId="{1BAA864A-5C39-4E6C-AF2B-CA32B23735FD}" sibTransId="{6137F082-7550-4853-92D6-3B79CEF80577}"/>
    <dgm:cxn modelId="{86ABD087-0CB8-4EF0-BABA-A1EF532E0F97}" type="presOf" srcId="{AD5F832E-6E56-4F2D-A887-EB283BBAA69E}" destId="{2DD999D6-B176-4519-BE3F-7659C5DB51E1}" srcOrd="0" destOrd="0" presId="urn:microsoft.com/office/officeart/2005/8/layout/hierarchy4"/>
    <dgm:cxn modelId="{EE148289-44AE-422F-8E04-F4B1E72E2117}" type="presOf" srcId="{F41EF5F8-7589-4583-9B5D-8EEB7F2D3988}" destId="{7DE9B727-BA7B-4199-B64C-FB82E811CFD6}" srcOrd="0" destOrd="0" presId="urn:microsoft.com/office/officeart/2005/8/layout/hierarchy4"/>
    <dgm:cxn modelId="{6B29D48A-8C57-4496-9D91-5DF34466B09F}" type="presOf" srcId="{CDAE8B95-8421-4A59-8F71-FE1BDF785725}" destId="{729217B9-D226-4346-AB9B-AA369030ABC0}" srcOrd="0" destOrd="0" presId="urn:microsoft.com/office/officeart/2005/8/layout/hierarchy4"/>
    <dgm:cxn modelId="{3F244398-4BDE-4EAD-AF51-432CC950B0EA}" type="presOf" srcId="{5F48B685-92CE-4772-9F6B-92B9F3E6945D}" destId="{9797BA02-B729-420D-8D44-6FCD477D9691}" srcOrd="0" destOrd="0" presId="urn:microsoft.com/office/officeart/2005/8/layout/hierarchy4"/>
    <dgm:cxn modelId="{F9E70C9A-0FFF-496B-BFBC-F606F3EF3844}" srcId="{AF777C7A-CC79-E046-A52A-828A5E33E0F7}" destId="{75F6B6B0-01C6-414B-A393-CDA48A1DE016}" srcOrd="0" destOrd="0" parTransId="{7F09AD64-A1FF-4EC9-9F91-21AEFF1922E2}" sibTransId="{FDB72029-487C-4D68-921B-75F7A90D1705}"/>
    <dgm:cxn modelId="{993E259B-DE02-4596-8652-B2C39ACBEE8F}" srcId="{BC9C1144-3457-48C1-9B38-295029A7223E}" destId="{D61A09CD-674F-45A4-9077-307157430592}" srcOrd="2" destOrd="0" parTransId="{9D12B9BA-E927-4752-8006-FFEEA671E492}" sibTransId="{A5679D80-96DA-413F-89E9-FCBC35E6D41E}"/>
    <dgm:cxn modelId="{93766B9C-8AAC-4F65-85F9-D21F69849413}" type="presOf" srcId="{49B454AC-948F-43CA-AC7A-577843DF3435}" destId="{7B77288A-4F40-4D8A-B9D5-A25DE8FCD114}" srcOrd="0" destOrd="0" presId="urn:microsoft.com/office/officeart/2005/8/layout/hierarchy4"/>
    <dgm:cxn modelId="{0BA9D59C-A02C-420F-980B-E7DC5840CB73}" srcId="{BD9DDE78-F45C-4D61-B7F2-89340701960C}" destId="{3D44E966-4443-4BA4-9CCA-4A60A3D6D8CA}" srcOrd="0" destOrd="0" parTransId="{C290389E-0EB0-4ED2-AE25-D571E67A3D67}" sibTransId="{4345B7C5-6B97-48CD-96E6-544764C1C709}"/>
    <dgm:cxn modelId="{C06629A8-A07B-4FBC-A6DC-E8BC4D7D92F6}" type="presOf" srcId="{BC1BE2E5-5A36-4BF6-AF99-07554F1ADB1F}" destId="{07C7819C-6361-4E22-8DA4-989D32334C6A}" srcOrd="0" destOrd="0" presId="urn:microsoft.com/office/officeart/2005/8/layout/hierarchy4"/>
    <dgm:cxn modelId="{8185B3AA-7F5F-4621-941D-465D97ED4D8D}" type="presOf" srcId="{BC9C1144-3457-48C1-9B38-295029A7223E}" destId="{577B6FE5-5631-4887-A32B-17211FFC790B}" srcOrd="0" destOrd="0" presId="urn:microsoft.com/office/officeart/2005/8/layout/hierarchy4"/>
    <dgm:cxn modelId="{BD5672B9-7891-4FA5-B53E-4F2D1FC2A99F}" type="presOf" srcId="{0FAF2193-4880-4B06-BE36-C50FEE992EC4}" destId="{321D3319-2330-496F-963B-2965EB4F909D}" srcOrd="0" destOrd="0" presId="urn:microsoft.com/office/officeart/2005/8/layout/hierarchy4"/>
    <dgm:cxn modelId="{9B15B0CE-AA01-4434-8356-43504E81E321}" type="presOf" srcId="{F8EB97E9-62A1-4CAA-BABA-F2C9A07BAC6F}" destId="{23FD5577-0BE9-4EAC-A664-68E4C829211C}" srcOrd="0" destOrd="0" presId="urn:microsoft.com/office/officeart/2005/8/layout/hierarchy4"/>
    <dgm:cxn modelId="{9299CDD4-1885-46CF-8B19-9554FD20CA1D}" type="presOf" srcId="{F7C93FC7-7576-4ACB-997F-6F8B342414E6}" destId="{36BA69E4-BA85-4C38-A6D5-E2438BDD7301}" srcOrd="0" destOrd="0" presId="urn:microsoft.com/office/officeart/2005/8/layout/hierarchy4"/>
    <dgm:cxn modelId="{AAE069E2-FECC-4BA2-B815-0B3BFA8DBC8A}" srcId="{F06D4D91-ED63-4264-BEDC-AE4601056AE3}" destId="{BC1BE2E5-5A36-4BF6-AF99-07554F1ADB1F}" srcOrd="0" destOrd="0" parTransId="{C5952F6A-8F91-43DD-A760-7A5EA48EA9A7}" sibTransId="{9776F263-3AED-447E-8FC2-EF5485694382}"/>
    <dgm:cxn modelId="{FD120FE4-5557-4AFF-AA98-109CA71010A5}" type="presOf" srcId="{55DD6A10-2326-42AD-806B-D140EAFEB4E6}" destId="{9E5CA630-6BF5-4F1B-AEC2-DFB79406CEAB}" srcOrd="0" destOrd="0" presId="urn:microsoft.com/office/officeart/2005/8/layout/hierarchy4"/>
    <dgm:cxn modelId="{6947A2E5-0901-4776-A056-274E0634B4BC}" srcId="{55DD6A10-2326-42AD-806B-D140EAFEB4E6}" destId="{A477B405-31BA-43B9-A362-A084593919DB}" srcOrd="2" destOrd="0" parTransId="{32734879-63E7-4DB8-9FA1-74CAB1C726A2}" sibTransId="{DD5B9110-8343-42DD-8752-200B6408DD5B}"/>
    <dgm:cxn modelId="{1AD17DE8-2F82-4D4C-9BFC-7BF8DE0A7A02}" type="presOf" srcId="{CC6568AA-4188-475A-9CAF-9E4D844766A4}" destId="{29D495C6-0CEB-462F-A356-EF730B169852}" srcOrd="0" destOrd="0" presId="urn:microsoft.com/office/officeart/2005/8/layout/hierarchy4"/>
    <dgm:cxn modelId="{C29D60F2-46DD-42AE-952B-BE9A16DCB006}" srcId="{AD5F832E-6E56-4F2D-A887-EB283BBAA69E}" destId="{BC9C1144-3457-48C1-9B38-295029A7223E}" srcOrd="1" destOrd="0" parTransId="{89563DF2-B71D-4817-BC8A-EF843F2A9ED7}" sibTransId="{4CF8C26D-661A-4097-8021-E0A49E444B7B}"/>
    <dgm:cxn modelId="{C2039AF3-7898-4CBE-B04C-299B6492D17C}" type="presOf" srcId="{82739056-630A-4D41-AC4D-12A6EFCB402F}" destId="{ADEEAABB-79E4-45A9-A9FF-07C6F43C2E61}" srcOrd="0" destOrd="0" presId="urn:microsoft.com/office/officeart/2005/8/layout/hierarchy4"/>
    <dgm:cxn modelId="{6550E861-1D63-4F4E-A0A3-91A44455ABAE}" type="presParOf" srcId="{BAB0C835-ADA8-4943-926F-7D926744A202}" destId="{32D9E137-13CF-4659-801E-D11AF32132B0}" srcOrd="0" destOrd="0" presId="urn:microsoft.com/office/officeart/2005/8/layout/hierarchy4"/>
    <dgm:cxn modelId="{BCC0E48D-45B5-4209-A70B-E5295E3A1DEC}" type="presParOf" srcId="{32D9E137-13CF-4659-801E-D11AF32132B0}" destId="{2DD999D6-B176-4519-BE3F-7659C5DB51E1}" srcOrd="0" destOrd="0" presId="urn:microsoft.com/office/officeart/2005/8/layout/hierarchy4"/>
    <dgm:cxn modelId="{6D6D2367-71D7-4320-96BC-064926511243}" type="presParOf" srcId="{32D9E137-13CF-4659-801E-D11AF32132B0}" destId="{8EFE5F0D-91B4-4C4E-B29C-EA312C730E65}" srcOrd="1" destOrd="0" presId="urn:microsoft.com/office/officeart/2005/8/layout/hierarchy4"/>
    <dgm:cxn modelId="{0B21FB77-8CBC-4FD8-BAEF-E2FB9C1D7E4C}" type="presParOf" srcId="{32D9E137-13CF-4659-801E-D11AF32132B0}" destId="{7780FDFD-4259-4478-AF73-DDEAB121F03A}" srcOrd="2" destOrd="0" presId="urn:microsoft.com/office/officeart/2005/8/layout/hierarchy4"/>
    <dgm:cxn modelId="{FB13126B-41FB-4663-A9EE-A4AB2940EDF6}" type="presParOf" srcId="{7780FDFD-4259-4478-AF73-DDEAB121F03A}" destId="{75B6D9FD-A999-490A-8D2A-8B72D0A480ED}" srcOrd="0" destOrd="0" presId="urn:microsoft.com/office/officeart/2005/8/layout/hierarchy4"/>
    <dgm:cxn modelId="{3837D64C-AAD7-42AC-AF06-6403F160773E}" type="presParOf" srcId="{75B6D9FD-A999-490A-8D2A-8B72D0A480ED}" destId="{A7792CC9-52EE-43A3-AE97-2F3B911CD78B}" srcOrd="0" destOrd="0" presId="urn:microsoft.com/office/officeart/2005/8/layout/hierarchy4"/>
    <dgm:cxn modelId="{A5A010BD-8A89-4644-8DE6-21906DA840B2}" type="presParOf" srcId="{75B6D9FD-A999-490A-8D2A-8B72D0A480ED}" destId="{BE8BD922-2B3C-4ACA-8DC8-ABC734078D98}" srcOrd="1" destOrd="0" presId="urn:microsoft.com/office/officeart/2005/8/layout/hierarchy4"/>
    <dgm:cxn modelId="{9B9409CB-3E75-4E7D-BE1E-1BE5CAC46C41}" type="presParOf" srcId="{75B6D9FD-A999-490A-8D2A-8B72D0A480ED}" destId="{95570286-70A7-44FD-80DD-815DD164325C}" srcOrd="2" destOrd="0" presId="urn:microsoft.com/office/officeart/2005/8/layout/hierarchy4"/>
    <dgm:cxn modelId="{CB276D74-9AE9-4876-B354-C516C15C24BD}" type="presParOf" srcId="{95570286-70A7-44FD-80DD-815DD164325C}" destId="{642CA8ED-9F6D-4685-BCAB-3D0E131BB4B2}" srcOrd="0" destOrd="0" presId="urn:microsoft.com/office/officeart/2005/8/layout/hierarchy4"/>
    <dgm:cxn modelId="{278DA4E7-A727-4EF2-81A7-A02EC57856F4}" type="presParOf" srcId="{642CA8ED-9F6D-4685-BCAB-3D0E131BB4B2}" destId="{5BA7D926-17FB-40B5-8959-6B2FA7F50683}" srcOrd="0" destOrd="0" presId="urn:microsoft.com/office/officeart/2005/8/layout/hierarchy4"/>
    <dgm:cxn modelId="{C25BF211-DDBE-474C-B387-F5DBBF8140F0}" type="presParOf" srcId="{642CA8ED-9F6D-4685-BCAB-3D0E131BB4B2}" destId="{FDADBA62-80D1-41D6-B1B6-B8AB8006A02D}" srcOrd="1" destOrd="0" presId="urn:microsoft.com/office/officeart/2005/8/layout/hierarchy4"/>
    <dgm:cxn modelId="{64D8AB54-1810-41B9-830C-5EDBB70C5CA2}" type="presParOf" srcId="{642CA8ED-9F6D-4685-BCAB-3D0E131BB4B2}" destId="{0F9E5D26-186E-409F-8CE1-4B2E35B22635}" srcOrd="2" destOrd="0" presId="urn:microsoft.com/office/officeart/2005/8/layout/hierarchy4"/>
    <dgm:cxn modelId="{AA27B9E5-0436-4E59-886E-0A4652FA8221}" type="presParOf" srcId="{0F9E5D26-186E-409F-8CE1-4B2E35B22635}" destId="{2293F6FF-2693-4DF1-A85C-79172DA82F60}" srcOrd="0" destOrd="0" presId="urn:microsoft.com/office/officeart/2005/8/layout/hierarchy4"/>
    <dgm:cxn modelId="{4ADBA5FB-E1EF-432B-B799-CA71C3910A32}" type="presParOf" srcId="{2293F6FF-2693-4DF1-A85C-79172DA82F60}" destId="{29D495C6-0CEB-462F-A356-EF730B169852}" srcOrd="0" destOrd="0" presId="urn:microsoft.com/office/officeart/2005/8/layout/hierarchy4"/>
    <dgm:cxn modelId="{EE629475-9F83-4DC8-8995-4EA22C1B2EF1}" type="presParOf" srcId="{2293F6FF-2693-4DF1-A85C-79172DA82F60}" destId="{A495ABF0-9B6C-4982-B22E-A7B923248CDA}" srcOrd="1" destOrd="0" presId="urn:microsoft.com/office/officeart/2005/8/layout/hierarchy4"/>
    <dgm:cxn modelId="{3056EF2C-F235-4144-A14B-0EDEC7B44692}" type="presParOf" srcId="{95570286-70A7-44FD-80DD-815DD164325C}" destId="{5AA44B08-7950-402B-A495-D10C254D6487}" srcOrd="1" destOrd="0" presId="urn:microsoft.com/office/officeart/2005/8/layout/hierarchy4"/>
    <dgm:cxn modelId="{D309FF82-3675-4A7A-B56B-DD03D6702221}" type="presParOf" srcId="{95570286-70A7-44FD-80DD-815DD164325C}" destId="{AF6B8C03-3EF9-4EE9-ACF0-882534E792CB}" srcOrd="2" destOrd="0" presId="urn:microsoft.com/office/officeart/2005/8/layout/hierarchy4"/>
    <dgm:cxn modelId="{B50751A3-FFF2-4320-AFAA-9D3A6DC098C3}" type="presParOf" srcId="{AF6B8C03-3EF9-4EE9-ACF0-882534E792CB}" destId="{729217B9-D226-4346-AB9B-AA369030ABC0}" srcOrd="0" destOrd="0" presId="urn:microsoft.com/office/officeart/2005/8/layout/hierarchy4"/>
    <dgm:cxn modelId="{61C7D3B5-DF48-4E6B-9365-D032EA9C70D6}" type="presParOf" srcId="{AF6B8C03-3EF9-4EE9-ACF0-882534E792CB}" destId="{17482384-6095-44F8-892C-3B0D09D8E510}" srcOrd="1" destOrd="0" presId="urn:microsoft.com/office/officeart/2005/8/layout/hierarchy4"/>
    <dgm:cxn modelId="{A0E635F4-D762-4C00-956F-EDCDDD2CD8D4}" type="presParOf" srcId="{AF6B8C03-3EF9-4EE9-ACF0-882534E792CB}" destId="{B094A14E-4999-4D88-A658-9B26CECB77B2}" srcOrd="2" destOrd="0" presId="urn:microsoft.com/office/officeart/2005/8/layout/hierarchy4"/>
    <dgm:cxn modelId="{E0DE91E4-9705-423B-963A-3BFA85452FE3}" type="presParOf" srcId="{B094A14E-4999-4D88-A658-9B26CECB77B2}" destId="{1BA99A8B-DCBB-4743-83B0-2BEBE912C146}" srcOrd="0" destOrd="0" presId="urn:microsoft.com/office/officeart/2005/8/layout/hierarchy4"/>
    <dgm:cxn modelId="{0EB00B59-3DCD-403F-AE98-6FB38B0EE09A}" type="presParOf" srcId="{1BA99A8B-DCBB-4743-83B0-2BEBE912C146}" destId="{23FD5577-0BE9-4EAC-A664-68E4C829211C}" srcOrd="0" destOrd="0" presId="urn:microsoft.com/office/officeart/2005/8/layout/hierarchy4"/>
    <dgm:cxn modelId="{7D349F77-3840-4027-B6E2-FA87E9064993}" type="presParOf" srcId="{1BA99A8B-DCBB-4743-83B0-2BEBE912C146}" destId="{7107D1DC-4C78-4828-9072-2429C5700151}" srcOrd="1" destOrd="0" presId="urn:microsoft.com/office/officeart/2005/8/layout/hierarchy4"/>
    <dgm:cxn modelId="{894D648E-9CDB-471D-847E-598755F9414D}" type="presParOf" srcId="{95570286-70A7-44FD-80DD-815DD164325C}" destId="{28E77F27-6DED-4EA9-9EDD-EDA0F69F6D42}" srcOrd="3" destOrd="0" presId="urn:microsoft.com/office/officeart/2005/8/layout/hierarchy4"/>
    <dgm:cxn modelId="{2A1D88ED-2AAB-495C-B3F9-FE5E014AE1F9}" type="presParOf" srcId="{95570286-70A7-44FD-80DD-815DD164325C}" destId="{575D7B00-D20D-4018-9DD3-CF6C01CFB3BC}" srcOrd="4" destOrd="0" presId="urn:microsoft.com/office/officeart/2005/8/layout/hierarchy4"/>
    <dgm:cxn modelId="{8A604C17-D5DD-4980-A168-19EA4CF09067}" type="presParOf" srcId="{575D7B00-D20D-4018-9DD3-CF6C01CFB3BC}" destId="{DCCBC962-9E1C-4DB3-A6AA-FE96B6BBB6A1}" srcOrd="0" destOrd="0" presId="urn:microsoft.com/office/officeart/2005/8/layout/hierarchy4"/>
    <dgm:cxn modelId="{BEC75E27-210A-47DC-8583-E35EA7B69D56}" type="presParOf" srcId="{575D7B00-D20D-4018-9DD3-CF6C01CFB3BC}" destId="{C16B1425-F401-EB4B-96F6-39E8AAEE1572}" srcOrd="1" destOrd="0" presId="urn:microsoft.com/office/officeart/2005/8/layout/hierarchy4"/>
    <dgm:cxn modelId="{323E04A9-5747-4C3B-8C94-6ABE9D731645}" type="presParOf" srcId="{575D7B00-D20D-4018-9DD3-CF6C01CFB3BC}" destId="{2641FDEE-EF22-4005-8CDD-7D238DC87AA2}" srcOrd="2" destOrd="0" presId="urn:microsoft.com/office/officeart/2005/8/layout/hierarchy4"/>
    <dgm:cxn modelId="{287F7B62-E7ED-4546-93E5-97FD8EDC1186}" type="presParOf" srcId="{2641FDEE-EF22-4005-8CDD-7D238DC87AA2}" destId="{BFB71562-96A5-824D-AFB5-8580ADC00097}" srcOrd="0" destOrd="0" presId="urn:microsoft.com/office/officeart/2005/8/layout/hierarchy4"/>
    <dgm:cxn modelId="{E465C515-E79A-4FAD-BA86-B6391B84416F}" type="presParOf" srcId="{BFB71562-96A5-824D-AFB5-8580ADC00097}" destId="{96443667-62FE-D24C-B2A6-3884FE7673F7}" srcOrd="0" destOrd="0" presId="urn:microsoft.com/office/officeart/2005/8/layout/hierarchy4"/>
    <dgm:cxn modelId="{BE952EF2-1D69-460B-BF04-E380F9B8AFD0}" type="presParOf" srcId="{BFB71562-96A5-824D-AFB5-8580ADC00097}" destId="{FC1CD8E2-0F32-4C9B-AFBA-871E6C08711E}" srcOrd="1" destOrd="0" presId="urn:microsoft.com/office/officeart/2005/8/layout/hierarchy4"/>
    <dgm:cxn modelId="{06283495-4FEA-4F60-A4C6-72ABD6141553}" type="presParOf" srcId="{BFB71562-96A5-824D-AFB5-8580ADC00097}" destId="{9F7CAD4A-7ED0-6940-B2D3-ECA4846C8F71}" srcOrd="2" destOrd="0" presId="urn:microsoft.com/office/officeart/2005/8/layout/hierarchy4"/>
    <dgm:cxn modelId="{DA4CDE86-E5F2-4524-945F-044F81CF9DCE}" type="presParOf" srcId="{9F7CAD4A-7ED0-6940-B2D3-ECA4846C8F71}" destId="{EB13DF32-EC86-4F8C-8F05-28210899EA63}" srcOrd="0" destOrd="0" presId="urn:microsoft.com/office/officeart/2005/8/layout/hierarchy4"/>
    <dgm:cxn modelId="{B9A5B59B-FD3A-4A54-B52D-9A05B959616F}" type="presParOf" srcId="{EB13DF32-EC86-4F8C-8F05-28210899EA63}" destId="{A956007E-72C3-4C97-B91D-D29D7E44931F}" srcOrd="0" destOrd="0" presId="urn:microsoft.com/office/officeart/2005/8/layout/hierarchy4"/>
    <dgm:cxn modelId="{83C3ED1D-F710-4A7E-93FC-259AC182AF29}" type="presParOf" srcId="{EB13DF32-EC86-4F8C-8F05-28210899EA63}" destId="{A56DB065-52A7-4240-8B27-D94F721FAA47}" srcOrd="1" destOrd="0" presId="urn:microsoft.com/office/officeart/2005/8/layout/hierarchy4"/>
    <dgm:cxn modelId="{1A0114BD-255E-48AA-9335-2E367E653764}" type="presParOf" srcId="{7780FDFD-4259-4478-AF73-DDEAB121F03A}" destId="{937A2F95-C910-45F4-A183-943D5BBE1393}" srcOrd="1" destOrd="0" presId="urn:microsoft.com/office/officeart/2005/8/layout/hierarchy4"/>
    <dgm:cxn modelId="{12CB91C1-39D5-4F75-BC0F-E5451ACC0FDB}" type="presParOf" srcId="{7780FDFD-4259-4478-AF73-DDEAB121F03A}" destId="{7A8A0DA6-880F-4D13-AFDA-CF6F9290AAD1}" srcOrd="2" destOrd="0" presId="urn:microsoft.com/office/officeart/2005/8/layout/hierarchy4"/>
    <dgm:cxn modelId="{2ED02B1A-291D-400C-842C-9F8DF4936947}" type="presParOf" srcId="{7A8A0DA6-880F-4D13-AFDA-CF6F9290AAD1}" destId="{577B6FE5-5631-4887-A32B-17211FFC790B}" srcOrd="0" destOrd="0" presId="urn:microsoft.com/office/officeart/2005/8/layout/hierarchy4"/>
    <dgm:cxn modelId="{B59D9C27-610B-4CA4-8E97-836B6B1C33C0}" type="presParOf" srcId="{7A8A0DA6-880F-4D13-AFDA-CF6F9290AAD1}" destId="{D925027B-E7BB-43E3-862C-9AB2519CDABE}" srcOrd="1" destOrd="0" presId="urn:microsoft.com/office/officeart/2005/8/layout/hierarchy4"/>
    <dgm:cxn modelId="{473656D6-38E6-4D8D-BDA8-04C02B93C61F}" type="presParOf" srcId="{7A8A0DA6-880F-4D13-AFDA-CF6F9290AAD1}" destId="{EB6795E1-D8FA-4A47-BEB5-5EFBF080A4E2}" srcOrd="2" destOrd="0" presId="urn:microsoft.com/office/officeart/2005/8/layout/hierarchy4"/>
    <dgm:cxn modelId="{BBE46DBD-05BB-420F-9E50-3B4A7E2A2325}" type="presParOf" srcId="{EB6795E1-D8FA-4A47-BEB5-5EFBF080A4E2}" destId="{0C5EF3C3-84FB-4D1B-B398-8EB51F589F77}" srcOrd="0" destOrd="0" presId="urn:microsoft.com/office/officeart/2005/8/layout/hierarchy4"/>
    <dgm:cxn modelId="{9AAA0261-3884-4093-9A67-62ADED4DDE10}" type="presParOf" srcId="{0C5EF3C3-84FB-4D1B-B398-8EB51F589F77}" destId="{ADEEAABB-79E4-45A9-A9FF-07C6F43C2E61}" srcOrd="0" destOrd="0" presId="urn:microsoft.com/office/officeart/2005/8/layout/hierarchy4"/>
    <dgm:cxn modelId="{210EF244-2B6D-4670-AAFF-E67B1487AAEE}" type="presParOf" srcId="{0C5EF3C3-84FB-4D1B-B398-8EB51F589F77}" destId="{622E8196-2922-49F7-B466-0A3FCA26F3E3}" srcOrd="1" destOrd="0" presId="urn:microsoft.com/office/officeart/2005/8/layout/hierarchy4"/>
    <dgm:cxn modelId="{4D0A7E02-EA52-4147-AE2C-B4A225464E7D}" type="presParOf" srcId="{0C5EF3C3-84FB-4D1B-B398-8EB51F589F77}" destId="{E803771B-A816-418A-9BB9-ECADA52D94D5}" srcOrd="2" destOrd="0" presId="urn:microsoft.com/office/officeart/2005/8/layout/hierarchy4"/>
    <dgm:cxn modelId="{32A2B9E9-8ED9-4E14-8093-BDE9A0404976}" type="presParOf" srcId="{E803771B-A816-418A-9BB9-ECADA52D94D5}" destId="{463BD7FC-9F02-44BB-A36A-4E86482C3BC4}" srcOrd="0" destOrd="0" presId="urn:microsoft.com/office/officeart/2005/8/layout/hierarchy4"/>
    <dgm:cxn modelId="{2FFF5D0C-304A-4092-8517-5A371A2829C0}" type="presParOf" srcId="{463BD7FC-9F02-44BB-A36A-4E86482C3BC4}" destId="{9797BA02-B729-420D-8D44-6FCD477D9691}" srcOrd="0" destOrd="0" presId="urn:microsoft.com/office/officeart/2005/8/layout/hierarchy4"/>
    <dgm:cxn modelId="{73E89E7D-C5DE-4319-98E2-8B6AACD81632}" type="presParOf" srcId="{463BD7FC-9F02-44BB-A36A-4E86482C3BC4}" destId="{1A279115-3489-47A5-99D0-4032C9A3B6CB}" srcOrd="1" destOrd="0" presId="urn:microsoft.com/office/officeart/2005/8/layout/hierarchy4"/>
    <dgm:cxn modelId="{6D8B2227-BBD4-432E-97CE-98505F34444C}" type="presParOf" srcId="{EB6795E1-D8FA-4A47-BEB5-5EFBF080A4E2}" destId="{52F0C35E-6F1E-4C27-9C47-416F3D4B0132}" srcOrd="1" destOrd="0" presId="urn:microsoft.com/office/officeart/2005/8/layout/hierarchy4"/>
    <dgm:cxn modelId="{B515BFFB-2D35-4E79-BB17-730275150790}" type="presParOf" srcId="{EB6795E1-D8FA-4A47-BEB5-5EFBF080A4E2}" destId="{ED13E409-1FD6-40E6-8B25-70E83B9660EB}" srcOrd="2" destOrd="0" presId="urn:microsoft.com/office/officeart/2005/8/layout/hierarchy4"/>
    <dgm:cxn modelId="{F0473D00-31B4-4D0F-9EAD-E1BBE1797B3F}" type="presParOf" srcId="{ED13E409-1FD6-40E6-8B25-70E83B9660EB}" destId="{321D3319-2330-496F-963B-2965EB4F909D}" srcOrd="0" destOrd="0" presId="urn:microsoft.com/office/officeart/2005/8/layout/hierarchy4"/>
    <dgm:cxn modelId="{0031BC1B-698A-467C-9159-E4F793B49B58}" type="presParOf" srcId="{ED13E409-1FD6-40E6-8B25-70E83B9660EB}" destId="{B2AC7482-DB6B-4BBC-8307-1A0F8ABF2489}" srcOrd="1" destOrd="0" presId="urn:microsoft.com/office/officeart/2005/8/layout/hierarchy4"/>
    <dgm:cxn modelId="{8EFC2D1A-0541-4E2B-A6F0-5B5882955718}" type="presParOf" srcId="{ED13E409-1FD6-40E6-8B25-70E83B9660EB}" destId="{6E66DAFD-753D-4CCA-9416-35EB0DD73860}" srcOrd="2" destOrd="0" presId="urn:microsoft.com/office/officeart/2005/8/layout/hierarchy4"/>
    <dgm:cxn modelId="{E543A474-23E4-4D8C-AEC2-A5BDDB87D0BF}" type="presParOf" srcId="{6E66DAFD-753D-4CCA-9416-35EB0DD73860}" destId="{FE954D82-5C8E-4FF7-AD8C-C16A24862C46}" srcOrd="0" destOrd="0" presId="urn:microsoft.com/office/officeart/2005/8/layout/hierarchy4"/>
    <dgm:cxn modelId="{95796628-BA9C-4CCD-991C-BE93DE52D1A0}" type="presParOf" srcId="{FE954D82-5C8E-4FF7-AD8C-C16A24862C46}" destId="{7B77288A-4F40-4D8A-B9D5-A25DE8FCD114}" srcOrd="0" destOrd="0" presId="urn:microsoft.com/office/officeart/2005/8/layout/hierarchy4"/>
    <dgm:cxn modelId="{D4E21028-6CEF-4403-87CE-231307C916CF}" type="presParOf" srcId="{FE954D82-5C8E-4FF7-AD8C-C16A24862C46}" destId="{8D092087-E003-4DBF-B5FE-508D6747721F}" srcOrd="1" destOrd="0" presId="urn:microsoft.com/office/officeart/2005/8/layout/hierarchy4"/>
    <dgm:cxn modelId="{BC4446F1-D918-4998-BE3C-F6EA3B9FACEF}" type="presParOf" srcId="{EB6795E1-D8FA-4A47-BEB5-5EFBF080A4E2}" destId="{4DF89086-4A21-4EA2-BCC9-7B1B20AAE8AC}" srcOrd="3" destOrd="0" presId="urn:microsoft.com/office/officeart/2005/8/layout/hierarchy4"/>
    <dgm:cxn modelId="{AF13292E-F217-4465-B727-BE0F5258B309}" type="presParOf" srcId="{EB6795E1-D8FA-4A47-BEB5-5EFBF080A4E2}" destId="{DC7E2897-D272-4F56-BE33-8DB1401A69AB}" srcOrd="4" destOrd="0" presId="urn:microsoft.com/office/officeart/2005/8/layout/hierarchy4"/>
    <dgm:cxn modelId="{7116ECEE-4545-4AAB-8F24-4BC3B65C927E}" type="presParOf" srcId="{DC7E2897-D272-4F56-BE33-8DB1401A69AB}" destId="{EFC00609-B4A3-4B2D-8918-F34CA12B0635}" srcOrd="0" destOrd="0" presId="urn:microsoft.com/office/officeart/2005/8/layout/hierarchy4"/>
    <dgm:cxn modelId="{6E9AE5EE-2B35-40FF-B40E-ACE59E6CFCE9}" type="presParOf" srcId="{DC7E2897-D272-4F56-BE33-8DB1401A69AB}" destId="{7880FD67-D0E5-4BDD-828B-7BE79AAF0168}" srcOrd="1" destOrd="0" presId="urn:microsoft.com/office/officeart/2005/8/layout/hierarchy4"/>
    <dgm:cxn modelId="{5DAA6A81-7260-46EC-BA32-8514749C327F}" type="presParOf" srcId="{DC7E2897-D272-4F56-BE33-8DB1401A69AB}" destId="{07749A6B-E3D6-499C-94C1-76F76B5B0E76}" srcOrd="2" destOrd="0" presId="urn:microsoft.com/office/officeart/2005/8/layout/hierarchy4"/>
    <dgm:cxn modelId="{8B98C266-7CCA-48D2-94AD-C9789572C64B}" type="presParOf" srcId="{07749A6B-E3D6-499C-94C1-76F76B5B0E76}" destId="{C0BC883D-4E44-4AA5-87AA-1FF9BE12074A}" srcOrd="0" destOrd="0" presId="urn:microsoft.com/office/officeart/2005/8/layout/hierarchy4"/>
    <dgm:cxn modelId="{8584C86C-0023-444E-8654-F1950406D1B2}" type="presParOf" srcId="{C0BC883D-4E44-4AA5-87AA-1FF9BE12074A}" destId="{B62C6DE7-8469-4AF3-B8A9-AED3375CFC4C}" srcOrd="0" destOrd="0" presId="urn:microsoft.com/office/officeart/2005/8/layout/hierarchy4"/>
    <dgm:cxn modelId="{E67CB4AA-CE63-472B-A79C-4F01361A305A}" type="presParOf" srcId="{C0BC883D-4E44-4AA5-87AA-1FF9BE12074A}" destId="{E2E8C071-5009-40AA-8562-31E1C4AAB0AE}" srcOrd="1" destOrd="0" presId="urn:microsoft.com/office/officeart/2005/8/layout/hierarchy4"/>
    <dgm:cxn modelId="{024241E7-A3C4-4639-9321-EC87C7CC6D9A}" type="presParOf" srcId="{C0BC883D-4E44-4AA5-87AA-1FF9BE12074A}" destId="{444DF42A-AA7C-4944-AE05-95C58E1D11BD}" srcOrd="2" destOrd="0" presId="urn:microsoft.com/office/officeart/2005/8/layout/hierarchy4"/>
    <dgm:cxn modelId="{065C9DFF-4425-4AAD-8742-E5B1B0115934}" type="presParOf" srcId="{444DF42A-AA7C-4944-AE05-95C58E1D11BD}" destId="{876A4192-365B-41C9-8FF1-49F01A3CDFA0}" srcOrd="0" destOrd="0" presId="urn:microsoft.com/office/officeart/2005/8/layout/hierarchy4"/>
    <dgm:cxn modelId="{125814AE-BD43-44A5-AAD5-CBE0C040EA57}" type="presParOf" srcId="{876A4192-365B-41C9-8FF1-49F01A3CDFA0}" destId="{07C7819C-6361-4E22-8DA4-989D32334C6A}" srcOrd="0" destOrd="0" presId="urn:microsoft.com/office/officeart/2005/8/layout/hierarchy4"/>
    <dgm:cxn modelId="{799756FA-E8E9-47E9-B366-701EF2C417DA}" type="presParOf" srcId="{876A4192-365B-41C9-8FF1-49F01A3CDFA0}" destId="{B19753C5-E9C7-4D90-AC6B-0A03E89B0A94}" srcOrd="1" destOrd="0" presId="urn:microsoft.com/office/officeart/2005/8/layout/hierarchy4"/>
    <dgm:cxn modelId="{4E2764FB-F19C-44BE-ABB5-EB0C6C000318}" type="presParOf" srcId="{7780FDFD-4259-4478-AF73-DDEAB121F03A}" destId="{97379FFA-0631-47F0-9AE8-D0B53035F079}" srcOrd="3" destOrd="0" presId="urn:microsoft.com/office/officeart/2005/8/layout/hierarchy4"/>
    <dgm:cxn modelId="{E4D21175-056C-4279-8C9B-7BF4C2A6DF45}" type="presParOf" srcId="{7780FDFD-4259-4478-AF73-DDEAB121F03A}" destId="{7731FB76-22D1-4F4E-87B8-48810B39AA71}" srcOrd="4" destOrd="0" presId="urn:microsoft.com/office/officeart/2005/8/layout/hierarchy4"/>
    <dgm:cxn modelId="{7B756257-7DA8-4A73-91A7-DFEE777E958B}" type="presParOf" srcId="{7731FB76-22D1-4F4E-87B8-48810B39AA71}" destId="{9E5CA630-6BF5-4F1B-AEC2-DFB79406CEAB}" srcOrd="0" destOrd="0" presId="urn:microsoft.com/office/officeart/2005/8/layout/hierarchy4"/>
    <dgm:cxn modelId="{E79154B3-4010-48AA-A67A-6E78A1CA317B}" type="presParOf" srcId="{7731FB76-22D1-4F4E-87B8-48810B39AA71}" destId="{92C84A14-4670-4073-81FC-85F2ADB77B58}" srcOrd="1" destOrd="0" presId="urn:microsoft.com/office/officeart/2005/8/layout/hierarchy4"/>
    <dgm:cxn modelId="{CFEE04EB-D75E-4EBA-A39D-698DEF54095E}" type="presParOf" srcId="{7731FB76-22D1-4F4E-87B8-48810B39AA71}" destId="{71923596-20F8-4C3F-883F-6D27D4DB3612}" srcOrd="2" destOrd="0" presId="urn:microsoft.com/office/officeart/2005/8/layout/hierarchy4"/>
    <dgm:cxn modelId="{B4FDE92A-9866-489B-9B2F-9F1C7FEDAD5E}" type="presParOf" srcId="{71923596-20F8-4C3F-883F-6D27D4DB3612}" destId="{4CD33245-73E0-4FE1-8C1F-C262E072B7FA}" srcOrd="0" destOrd="0" presId="urn:microsoft.com/office/officeart/2005/8/layout/hierarchy4"/>
    <dgm:cxn modelId="{FB34AA83-B9BB-4BE8-8FD0-45355068BA84}" type="presParOf" srcId="{4CD33245-73E0-4FE1-8C1F-C262E072B7FA}" destId="{7DE9B727-BA7B-4199-B64C-FB82E811CFD6}" srcOrd="0" destOrd="0" presId="urn:microsoft.com/office/officeart/2005/8/layout/hierarchy4"/>
    <dgm:cxn modelId="{6634F452-2768-4C40-9FA8-ECEAB6F85EA2}" type="presParOf" srcId="{4CD33245-73E0-4FE1-8C1F-C262E072B7FA}" destId="{D5978478-C8D3-43E5-8AA5-651F9D0B22FC}" srcOrd="1" destOrd="0" presId="urn:microsoft.com/office/officeart/2005/8/layout/hierarchy4"/>
    <dgm:cxn modelId="{E4DDB389-403E-4E6B-B00D-2F3344F51755}" type="presParOf" srcId="{4CD33245-73E0-4FE1-8C1F-C262E072B7FA}" destId="{89CAFF42-2941-4A00-ADFB-8513AE3F873A}" srcOrd="2" destOrd="0" presId="urn:microsoft.com/office/officeart/2005/8/layout/hierarchy4"/>
    <dgm:cxn modelId="{E3DC7005-5473-4D26-BE1D-55340EE5827F}" type="presParOf" srcId="{89CAFF42-2941-4A00-ADFB-8513AE3F873A}" destId="{3DC6C432-0A55-4797-9860-31523520440D}" srcOrd="0" destOrd="0" presId="urn:microsoft.com/office/officeart/2005/8/layout/hierarchy4"/>
    <dgm:cxn modelId="{875FEF73-0BC4-4750-AC43-EE30EDE9EE0D}" type="presParOf" srcId="{3DC6C432-0A55-4797-9860-31523520440D}" destId="{36BA69E4-BA85-4C38-A6D5-E2438BDD7301}" srcOrd="0" destOrd="0" presId="urn:microsoft.com/office/officeart/2005/8/layout/hierarchy4"/>
    <dgm:cxn modelId="{F71DA115-A43D-463E-B462-D3212CF93311}" type="presParOf" srcId="{3DC6C432-0A55-4797-9860-31523520440D}" destId="{1AB18A2E-1B7F-4CBB-90E3-54D06173C3C7}" srcOrd="1" destOrd="0" presId="urn:microsoft.com/office/officeart/2005/8/layout/hierarchy4"/>
    <dgm:cxn modelId="{8BFC2A07-D605-4A02-BC74-274E03C97C32}" type="presParOf" srcId="{71923596-20F8-4C3F-883F-6D27D4DB3612}" destId="{149009E5-D860-4D6D-A943-A11D231ADD2D}" srcOrd="1" destOrd="0" presId="urn:microsoft.com/office/officeart/2005/8/layout/hierarchy4"/>
    <dgm:cxn modelId="{4324A683-4944-4331-8D2D-559B63732C6D}" type="presParOf" srcId="{71923596-20F8-4C3F-883F-6D27D4DB3612}" destId="{F5551BF2-D0A6-4FB8-A95D-C4AAC0154EFB}" srcOrd="2" destOrd="0" presId="urn:microsoft.com/office/officeart/2005/8/layout/hierarchy4"/>
    <dgm:cxn modelId="{020A59AC-12A9-43FE-9C5C-8B20915ABF52}" type="presParOf" srcId="{F5551BF2-D0A6-4FB8-A95D-C4AAC0154EFB}" destId="{9D2CC7A4-EEC7-4E41-B523-17FD5FEC68FB}" srcOrd="0" destOrd="0" presId="urn:microsoft.com/office/officeart/2005/8/layout/hierarchy4"/>
    <dgm:cxn modelId="{7E89F1A7-18D6-40B7-9BFD-75CFF99770E3}" type="presParOf" srcId="{F5551BF2-D0A6-4FB8-A95D-C4AAC0154EFB}" destId="{BBA2B018-A46B-4074-B7E9-BFA6696F4861}" srcOrd="1" destOrd="0" presId="urn:microsoft.com/office/officeart/2005/8/layout/hierarchy4"/>
    <dgm:cxn modelId="{B1416048-EAB6-4BB9-937F-C20B462F4020}" type="presParOf" srcId="{71923596-20F8-4C3F-883F-6D27D4DB3612}" destId="{B9F75008-D3FE-4420-BD80-6CC3FB11B118}" srcOrd="3" destOrd="0" presId="urn:microsoft.com/office/officeart/2005/8/layout/hierarchy4"/>
    <dgm:cxn modelId="{662461C0-582C-41D8-965A-E4E1940C0D59}" type="presParOf" srcId="{71923596-20F8-4C3F-883F-6D27D4DB3612}" destId="{8E8842B6-8F52-423E-9EB6-5DFF7C056C28}" srcOrd="4" destOrd="0" presId="urn:microsoft.com/office/officeart/2005/8/layout/hierarchy4"/>
    <dgm:cxn modelId="{BBF04EA8-4402-46F1-B0DD-2B8CAA416E72}" type="presParOf" srcId="{8E8842B6-8F52-423E-9EB6-5DFF7C056C28}" destId="{9365CF04-F4C8-4345-B4A4-A93CD012E38C}" srcOrd="0" destOrd="0" presId="urn:microsoft.com/office/officeart/2005/8/layout/hierarchy4"/>
    <dgm:cxn modelId="{AA793200-621B-461B-A195-517D7EED8BEB}" type="presParOf" srcId="{8E8842B6-8F52-423E-9EB6-5DFF7C056C28}" destId="{0365D392-DC60-4111-89DC-BFCD2CAFA3A6}"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D999D6-B176-4519-BE3F-7659C5DB51E1}">
      <dsp:nvSpPr>
        <dsp:cNvPr id="0" name=""/>
        <dsp:cNvSpPr/>
      </dsp:nvSpPr>
      <dsp:spPr>
        <a:xfrm>
          <a:off x="2290" y="1153"/>
          <a:ext cx="6228579"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rgbClr val="FFFFFF"/>
              </a:solidFill>
              <a:latin typeface="Replica LL" panose="020B0504010101010104"/>
              <a:ea typeface="+mn-ea"/>
              <a:cs typeface="Helvetica"/>
            </a:rPr>
            <a:t>CEO</a:t>
          </a:r>
        </a:p>
      </dsp:txBody>
      <dsp:txXfrm>
        <a:off x="14851" y="13714"/>
        <a:ext cx="6203457" cy="403742"/>
      </dsp:txXfrm>
    </dsp:sp>
    <dsp:sp modelId="{A7792CC9-52EE-43A3-AE97-2F3B911CD78B}">
      <dsp:nvSpPr>
        <dsp:cNvPr id="0" name=""/>
        <dsp:cNvSpPr/>
      </dsp:nvSpPr>
      <dsp:spPr>
        <a:xfrm>
          <a:off x="2290" y="492483"/>
          <a:ext cx="2039165"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FFFFFF"/>
              </a:solidFill>
              <a:latin typeface="Helvetica"/>
              <a:ea typeface="+mn-ea"/>
              <a:cs typeface="Helvetica"/>
            </a:rPr>
            <a:t>Lead Manager - Performance </a:t>
          </a:r>
        </a:p>
      </dsp:txBody>
      <dsp:txXfrm>
        <a:off x="14851" y="505044"/>
        <a:ext cx="2014043" cy="403742"/>
      </dsp:txXfrm>
    </dsp:sp>
    <dsp:sp modelId="{5BA7D926-17FB-40B5-8959-6B2FA7F50683}">
      <dsp:nvSpPr>
        <dsp:cNvPr id="0" name=""/>
        <dsp:cNvSpPr/>
      </dsp:nvSpPr>
      <dsp:spPr>
        <a:xfrm>
          <a:off x="2290" y="98381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FFFFFF"/>
              </a:solidFill>
              <a:latin typeface="Helvetica"/>
              <a:ea typeface="+mn-ea"/>
              <a:cs typeface="Helvetica"/>
            </a:rPr>
            <a:t>Performance Pathway Lead </a:t>
          </a:r>
        </a:p>
      </dsp:txBody>
      <dsp:txXfrm>
        <a:off x="14851" y="996373"/>
        <a:ext cx="636086" cy="403742"/>
      </dsp:txXfrm>
    </dsp:sp>
    <dsp:sp modelId="{29D495C6-0CEB-462F-A356-EF730B169852}">
      <dsp:nvSpPr>
        <dsp:cNvPr id="0" name=""/>
        <dsp:cNvSpPr/>
      </dsp:nvSpPr>
      <dsp:spPr>
        <a:xfrm>
          <a:off x="2290" y="147514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rgbClr val="FFFFFF"/>
              </a:solidFill>
              <a:latin typeface="Helvetica"/>
              <a:ea typeface="+mn-ea"/>
              <a:cs typeface="Helvetica"/>
            </a:rPr>
            <a:t>Pathway Coordinator</a:t>
          </a:r>
        </a:p>
      </dsp:txBody>
      <dsp:txXfrm>
        <a:off x="14851" y="1487703"/>
        <a:ext cx="636086" cy="403742"/>
      </dsp:txXfrm>
    </dsp:sp>
    <dsp:sp modelId="{729217B9-D226-4346-AB9B-AA369030ABC0}">
      <dsp:nvSpPr>
        <dsp:cNvPr id="0" name=""/>
        <dsp:cNvSpPr/>
      </dsp:nvSpPr>
      <dsp:spPr>
        <a:xfrm>
          <a:off x="691269" y="98381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FFFFFF"/>
              </a:solidFill>
              <a:latin typeface="Helvetica"/>
              <a:ea typeface="+mn-ea"/>
              <a:cs typeface="Helvetica"/>
            </a:rPr>
            <a:t>Head Coach and Programme Lead (Senior Men) </a:t>
          </a:r>
        </a:p>
      </dsp:txBody>
      <dsp:txXfrm>
        <a:off x="703830" y="996373"/>
        <a:ext cx="636086" cy="403742"/>
      </dsp:txXfrm>
    </dsp:sp>
    <dsp:sp modelId="{23FD5577-0BE9-4EAC-A664-68E4C829211C}">
      <dsp:nvSpPr>
        <dsp:cNvPr id="0" name=""/>
        <dsp:cNvSpPr/>
      </dsp:nvSpPr>
      <dsp:spPr>
        <a:xfrm>
          <a:off x="691269" y="147514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i="0" kern="1200">
              <a:solidFill>
                <a:srgbClr val="FFFFFF"/>
              </a:solidFill>
              <a:latin typeface="Helvetica"/>
              <a:ea typeface="+mn-ea"/>
              <a:cs typeface="Helvetica"/>
            </a:rPr>
            <a:t>Scottish Development Programme (SDP) Programme Coordinator</a:t>
          </a:r>
          <a:endParaRPr lang="en-GB" sz="500" kern="1200">
            <a:solidFill>
              <a:srgbClr val="FFFFFF"/>
            </a:solidFill>
            <a:latin typeface="Helvetica"/>
            <a:ea typeface="+mn-ea"/>
            <a:cs typeface="Helvetica"/>
          </a:endParaRPr>
        </a:p>
      </dsp:txBody>
      <dsp:txXfrm>
        <a:off x="703830" y="1487703"/>
        <a:ext cx="636086" cy="403742"/>
      </dsp:txXfrm>
    </dsp:sp>
    <dsp:sp modelId="{DCCBC962-9E1C-4DB3-A6AA-FE96B6BBB6A1}">
      <dsp:nvSpPr>
        <dsp:cNvPr id="0" name=""/>
        <dsp:cNvSpPr/>
      </dsp:nvSpPr>
      <dsp:spPr>
        <a:xfrm>
          <a:off x="1380247" y="98381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FFFFFF"/>
              </a:solidFill>
              <a:latin typeface="Helvetica"/>
              <a:ea typeface="+mn-ea"/>
              <a:cs typeface="Helvetica"/>
            </a:rPr>
            <a:t>Head Coach and Programme Lead (Senior Women)</a:t>
          </a:r>
        </a:p>
      </dsp:txBody>
      <dsp:txXfrm>
        <a:off x="1392808" y="996373"/>
        <a:ext cx="636086" cy="403742"/>
      </dsp:txXfrm>
    </dsp:sp>
    <dsp:sp modelId="{96443667-62FE-D24C-B2A6-3884FE7673F7}">
      <dsp:nvSpPr>
        <dsp:cNvPr id="0" name=""/>
        <dsp:cNvSpPr/>
      </dsp:nvSpPr>
      <dsp:spPr>
        <a:xfrm>
          <a:off x="1380247" y="1475142"/>
          <a:ext cx="661208" cy="428864"/>
        </a:xfrm>
        <a:prstGeom prst="roundRect">
          <a:avLst>
            <a:gd name="adj" fmla="val 10000"/>
          </a:avLst>
        </a:prstGeom>
        <a:solidFill>
          <a:schemeClr val="tx2"/>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rtl="0">
            <a:lnSpc>
              <a:spcPct val="90000"/>
            </a:lnSpc>
            <a:spcBef>
              <a:spcPct val="0"/>
            </a:spcBef>
            <a:spcAft>
              <a:spcPct val="35000"/>
            </a:spcAft>
            <a:buNone/>
          </a:pPr>
          <a:r>
            <a:rPr lang="en-GB" sz="500" kern="1200">
              <a:solidFill>
                <a:srgbClr val="FFFFFF"/>
              </a:solidFill>
              <a:latin typeface="Helvetica"/>
              <a:ea typeface="+mn-ea"/>
              <a:cs typeface="Helvetica"/>
            </a:rPr>
            <a:t>Business Operations Administrator</a:t>
          </a:r>
        </a:p>
      </dsp:txBody>
      <dsp:txXfrm>
        <a:off x="1392808" y="1487703"/>
        <a:ext cx="636086" cy="403742"/>
      </dsp:txXfrm>
    </dsp:sp>
    <dsp:sp modelId="{A956007E-72C3-4C97-B91D-D29D7E44931F}">
      <dsp:nvSpPr>
        <dsp:cNvPr id="0" name=""/>
        <dsp:cNvSpPr/>
      </dsp:nvSpPr>
      <dsp:spPr>
        <a:xfrm>
          <a:off x="1380247" y="1966472"/>
          <a:ext cx="661208" cy="428864"/>
        </a:xfrm>
        <a:prstGeom prst="roundRect">
          <a:avLst>
            <a:gd name="adj" fmla="val 10000"/>
          </a:avLst>
        </a:prstGeom>
        <a:solidFill>
          <a:srgbClr val="FFC000"/>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rgbClr val="FFFFFF"/>
              </a:solidFill>
              <a:latin typeface="Helvetica"/>
              <a:ea typeface="+mn-ea"/>
              <a:cs typeface="Helvetica"/>
            </a:rPr>
            <a:t>Physical Preparation  </a:t>
          </a:r>
        </a:p>
      </dsp:txBody>
      <dsp:txXfrm>
        <a:off x="1392808" y="1979033"/>
        <a:ext cx="636086" cy="403742"/>
      </dsp:txXfrm>
    </dsp:sp>
    <dsp:sp modelId="{577B6FE5-5631-4887-A32B-17211FFC790B}">
      <dsp:nvSpPr>
        <dsp:cNvPr id="0" name=""/>
        <dsp:cNvSpPr/>
      </dsp:nvSpPr>
      <dsp:spPr>
        <a:xfrm>
          <a:off x="2096997" y="492483"/>
          <a:ext cx="2039165" cy="428864"/>
        </a:xfrm>
        <a:prstGeom prst="roundRect">
          <a:avLst>
            <a:gd name="adj" fmla="val 10000"/>
          </a:avLst>
        </a:prstGeom>
        <a:solidFill>
          <a:srgbClr val="00B050"/>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FFFFFF"/>
              </a:solidFill>
              <a:latin typeface="Helvetica"/>
              <a:ea typeface="+mn-ea"/>
              <a:cs typeface="Helvetica"/>
            </a:rPr>
            <a:t>Lead Manager – Development </a:t>
          </a:r>
        </a:p>
      </dsp:txBody>
      <dsp:txXfrm>
        <a:off x="2109558" y="505044"/>
        <a:ext cx="2014043" cy="403742"/>
      </dsp:txXfrm>
    </dsp:sp>
    <dsp:sp modelId="{ADEEAABB-79E4-45A9-A9FF-07C6F43C2E61}">
      <dsp:nvSpPr>
        <dsp:cNvPr id="0" name=""/>
        <dsp:cNvSpPr/>
      </dsp:nvSpPr>
      <dsp:spPr>
        <a:xfrm>
          <a:off x="2096997" y="98381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rgbClr val="FFFFFF"/>
              </a:solidFill>
              <a:latin typeface="Helvetica"/>
              <a:ea typeface="+mn-ea"/>
              <a:cs typeface="Helvetica"/>
            </a:rPr>
            <a:t>Regional Manager (West)</a:t>
          </a:r>
        </a:p>
      </dsp:txBody>
      <dsp:txXfrm>
        <a:off x="2109558" y="996373"/>
        <a:ext cx="636086" cy="403742"/>
      </dsp:txXfrm>
    </dsp:sp>
    <dsp:sp modelId="{9797BA02-B729-420D-8D44-6FCD477D9691}">
      <dsp:nvSpPr>
        <dsp:cNvPr id="0" name=""/>
        <dsp:cNvSpPr/>
      </dsp:nvSpPr>
      <dsp:spPr>
        <a:xfrm>
          <a:off x="2096997" y="147514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rgbClr val="FFFFFF"/>
              </a:solidFill>
              <a:latin typeface="Helvetica"/>
              <a:ea typeface="+mn-ea"/>
              <a:cs typeface="Helvetica"/>
            </a:rPr>
            <a:t>East Lothian Hockey Coordinator </a:t>
          </a:r>
        </a:p>
      </dsp:txBody>
      <dsp:txXfrm>
        <a:off x="2109558" y="1487703"/>
        <a:ext cx="636086" cy="403742"/>
      </dsp:txXfrm>
    </dsp:sp>
    <dsp:sp modelId="{321D3319-2330-496F-963B-2965EB4F909D}">
      <dsp:nvSpPr>
        <dsp:cNvPr id="0" name=""/>
        <dsp:cNvSpPr/>
      </dsp:nvSpPr>
      <dsp:spPr>
        <a:xfrm>
          <a:off x="2785975" y="98381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rgbClr val="FFFFFF"/>
              </a:solidFill>
              <a:latin typeface="Helvetica"/>
              <a:ea typeface="+mn-ea"/>
              <a:cs typeface="Helvetica"/>
            </a:rPr>
            <a:t>Regional </a:t>
          </a:r>
          <a:r>
            <a:rPr lang="en-GB" sz="600" kern="1200">
              <a:solidFill>
                <a:srgbClr val="FFFFFF"/>
              </a:solidFill>
              <a:latin typeface="Helvetica"/>
              <a:ea typeface="+mn-ea"/>
              <a:cs typeface="Helvetica"/>
            </a:rPr>
            <a:t>Manager (North and Midland)</a:t>
          </a:r>
          <a:endParaRPr lang="en-GB" sz="600" kern="1200" dirty="0">
            <a:solidFill>
              <a:srgbClr val="FFFFFF"/>
            </a:solidFill>
            <a:latin typeface="Helvetica"/>
            <a:ea typeface="+mn-ea"/>
            <a:cs typeface="Helvetica"/>
          </a:endParaRPr>
        </a:p>
      </dsp:txBody>
      <dsp:txXfrm>
        <a:off x="2798536" y="996373"/>
        <a:ext cx="636086" cy="403742"/>
      </dsp:txXfrm>
    </dsp:sp>
    <dsp:sp modelId="{7B77288A-4F40-4D8A-B9D5-A25DE8FCD114}">
      <dsp:nvSpPr>
        <dsp:cNvPr id="0" name=""/>
        <dsp:cNvSpPr/>
      </dsp:nvSpPr>
      <dsp:spPr>
        <a:xfrm>
          <a:off x="2785975" y="147514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endParaRPr lang="en-GB" sz="500" kern="1200" dirty="0">
            <a:solidFill>
              <a:srgbClr val="FFFFFF"/>
            </a:solidFill>
            <a:latin typeface="Helvetica"/>
            <a:ea typeface="+mn-ea"/>
            <a:cs typeface="Helvetica"/>
          </a:endParaRPr>
        </a:p>
        <a:p>
          <a:pPr marL="0" lvl="0" indent="0" algn="ctr" defTabSz="222250">
            <a:lnSpc>
              <a:spcPct val="90000"/>
            </a:lnSpc>
            <a:spcBef>
              <a:spcPct val="0"/>
            </a:spcBef>
            <a:spcAft>
              <a:spcPct val="35000"/>
            </a:spcAft>
            <a:buNone/>
          </a:pPr>
          <a:r>
            <a:rPr lang="en-GB" sz="500" kern="1200" dirty="0">
              <a:solidFill>
                <a:srgbClr val="FFFFFF"/>
              </a:solidFill>
              <a:latin typeface="Helvetica"/>
              <a:ea typeface="+mn-ea"/>
              <a:cs typeface="Helvetica"/>
            </a:rPr>
            <a:t>Borders Hockey Development Officer </a:t>
          </a:r>
          <a:r>
            <a:rPr lang="en-GB" sz="500" kern="1200">
              <a:solidFill>
                <a:srgbClr val="FFFFFF"/>
              </a:solidFill>
              <a:latin typeface="Helvetica"/>
              <a:ea typeface="+mn-ea"/>
              <a:cs typeface="Helvetica"/>
            </a:rPr>
            <a:t>East -Point </a:t>
          </a:r>
          <a:r>
            <a:rPr lang="en-GB" sz="500" kern="1200" dirty="0">
              <a:solidFill>
                <a:srgbClr val="FFFFFF"/>
              </a:solidFill>
              <a:latin typeface="Helvetica"/>
              <a:ea typeface="+mn-ea"/>
              <a:cs typeface="Helvetica"/>
            </a:rPr>
            <a:t>of </a:t>
          </a:r>
          <a:r>
            <a:rPr lang="en-GB" sz="500" kern="1200">
              <a:solidFill>
                <a:srgbClr val="FFFFFF"/>
              </a:solidFill>
              <a:latin typeface="Helvetica"/>
              <a:ea typeface="+mn-ea"/>
              <a:cs typeface="Helvetica"/>
            </a:rPr>
            <a:t>Contact </a:t>
          </a:r>
          <a:endParaRPr lang="en-GB" sz="500" kern="1200" dirty="0">
            <a:solidFill>
              <a:srgbClr val="FFFFFF"/>
            </a:solidFill>
            <a:latin typeface="Helvetica"/>
            <a:ea typeface="+mn-ea"/>
            <a:cs typeface="Helvetica"/>
          </a:endParaRPr>
        </a:p>
        <a:p>
          <a:pPr marL="0" lvl="0" indent="0" algn="ctr" defTabSz="222250">
            <a:lnSpc>
              <a:spcPct val="90000"/>
            </a:lnSpc>
            <a:spcBef>
              <a:spcPct val="0"/>
            </a:spcBef>
            <a:spcAft>
              <a:spcPct val="35000"/>
            </a:spcAft>
            <a:buNone/>
          </a:pPr>
          <a:endParaRPr lang="en-GB" sz="500" kern="1200" dirty="0">
            <a:solidFill>
              <a:srgbClr val="FFFFFF"/>
            </a:solidFill>
            <a:latin typeface="Helvetica"/>
            <a:ea typeface="+mn-ea"/>
            <a:cs typeface="Helvetica"/>
          </a:endParaRPr>
        </a:p>
      </dsp:txBody>
      <dsp:txXfrm>
        <a:off x="2798536" y="1487703"/>
        <a:ext cx="636086" cy="403742"/>
      </dsp:txXfrm>
    </dsp:sp>
    <dsp:sp modelId="{EFC00609-B4A3-4B2D-8918-F34CA12B0635}">
      <dsp:nvSpPr>
        <dsp:cNvPr id="0" name=""/>
        <dsp:cNvSpPr/>
      </dsp:nvSpPr>
      <dsp:spPr>
        <a:xfrm>
          <a:off x="3474954" y="98381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FFFFFF"/>
              </a:solidFill>
              <a:latin typeface="Helvetica"/>
              <a:ea typeface="+mn-ea"/>
              <a:cs typeface="Helvetica"/>
            </a:rPr>
            <a:t>Training and Education Manager 0.4</a:t>
          </a:r>
        </a:p>
      </dsp:txBody>
      <dsp:txXfrm>
        <a:off x="3487515" y="996373"/>
        <a:ext cx="636086" cy="403742"/>
      </dsp:txXfrm>
    </dsp:sp>
    <dsp:sp modelId="{B62C6DE7-8469-4AF3-B8A9-AED3375CFC4C}">
      <dsp:nvSpPr>
        <dsp:cNvPr id="0" name=""/>
        <dsp:cNvSpPr/>
      </dsp:nvSpPr>
      <dsp:spPr>
        <a:xfrm>
          <a:off x="3474954" y="147514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rgbClr val="FFFFFF"/>
              </a:solidFill>
              <a:latin typeface="Helvetica"/>
              <a:ea typeface="+mn-ea"/>
              <a:cs typeface="Helvetica"/>
            </a:rPr>
            <a:t>Business Operations Administrator </a:t>
          </a:r>
        </a:p>
      </dsp:txBody>
      <dsp:txXfrm>
        <a:off x="3487515" y="1487703"/>
        <a:ext cx="636086" cy="403742"/>
      </dsp:txXfrm>
    </dsp:sp>
    <dsp:sp modelId="{07C7819C-6361-4E22-8DA4-989D32334C6A}">
      <dsp:nvSpPr>
        <dsp:cNvPr id="0" name=""/>
        <dsp:cNvSpPr/>
      </dsp:nvSpPr>
      <dsp:spPr>
        <a:xfrm>
          <a:off x="3474954" y="1966472"/>
          <a:ext cx="661208" cy="428864"/>
        </a:xfrm>
        <a:prstGeom prst="roundRect">
          <a:avLst>
            <a:gd name="adj" fmla="val 10000"/>
          </a:avLst>
        </a:prstGeom>
        <a:solidFill>
          <a:srgbClr val="FFC000"/>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rgbClr val="FFFFFF"/>
              </a:solidFill>
              <a:latin typeface="Helvetica"/>
              <a:ea typeface="+mn-ea"/>
              <a:cs typeface="Helvetica"/>
            </a:rPr>
            <a:t>Training and Education 0.6</a:t>
          </a:r>
        </a:p>
      </dsp:txBody>
      <dsp:txXfrm>
        <a:off x="3487515" y="1979033"/>
        <a:ext cx="636086" cy="403742"/>
      </dsp:txXfrm>
    </dsp:sp>
    <dsp:sp modelId="{9E5CA630-6BF5-4F1B-AEC2-DFB79406CEAB}">
      <dsp:nvSpPr>
        <dsp:cNvPr id="0" name=""/>
        <dsp:cNvSpPr/>
      </dsp:nvSpPr>
      <dsp:spPr>
        <a:xfrm>
          <a:off x="4191704" y="492483"/>
          <a:ext cx="2039165" cy="428864"/>
        </a:xfrm>
        <a:prstGeom prst="roundRect">
          <a:avLst>
            <a:gd name="adj" fmla="val 10000"/>
          </a:avLst>
        </a:prstGeom>
        <a:solidFill>
          <a:schemeClr val="tx2"/>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rgbClr val="FFFFFF"/>
              </a:solidFill>
              <a:latin typeface="Helvetica"/>
              <a:ea typeface="+mn-ea"/>
              <a:cs typeface="Helvetica"/>
            </a:rPr>
            <a:t>Lead Manager – Business Operations </a:t>
          </a:r>
        </a:p>
      </dsp:txBody>
      <dsp:txXfrm>
        <a:off x="4204265" y="505044"/>
        <a:ext cx="2014043" cy="403742"/>
      </dsp:txXfrm>
    </dsp:sp>
    <dsp:sp modelId="{7DE9B727-BA7B-4199-B64C-FB82E811CFD6}">
      <dsp:nvSpPr>
        <dsp:cNvPr id="0" name=""/>
        <dsp:cNvSpPr/>
      </dsp:nvSpPr>
      <dsp:spPr>
        <a:xfrm>
          <a:off x="4191704" y="98381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FFFFFF"/>
              </a:solidFill>
              <a:latin typeface="Helvetica"/>
              <a:ea typeface="+mn-ea"/>
              <a:cs typeface="Helvetica"/>
            </a:rPr>
            <a:t>Senior Finance Officer</a:t>
          </a:r>
        </a:p>
      </dsp:txBody>
      <dsp:txXfrm>
        <a:off x="4204265" y="996373"/>
        <a:ext cx="636086" cy="403742"/>
      </dsp:txXfrm>
    </dsp:sp>
    <dsp:sp modelId="{36BA69E4-BA85-4C38-A6D5-E2438BDD7301}">
      <dsp:nvSpPr>
        <dsp:cNvPr id="0" name=""/>
        <dsp:cNvSpPr/>
      </dsp:nvSpPr>
      <dsp:spPr>
        <a:xfrm>
          <a:off x="4191704" y="1475142"/>
          <a:ext cx="661208" cy="428864"/>
        </a:xfrm>
        <a:prstGeom prst="roundRect">
          <a:avLst>
            <a:gd name="adj" fmla="val 10000"/>
          </a:avLst>
        </a:prstGeom>
        <a:solidFill>
          <a:schemeClr val="tx2"/>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rgbClr val="FFFFFF"/>
              </a:solidFill>
              <a:latin typeface="Helvetica"/>
              <a:ea typeface="+mn-ea"/>
              <a:cs typeface="Helvetica"/>
            </a:rPr>
            <a:t>Business Operations Administrator</a:t>
          </a:r>
        </a:p>
      </dsp:txBody>
      <dsp:txXfrm>
        <a:off x="4204265" y="1487703"/>
        <a:ext cx="636086" cy="403742"/>
      </dsp:txXfrm>
    </dsp:sp>
    <dsp:sp modelId="{9D2CC7A4-EEC7-4E41-B523-17FD5FEC68FB}">
      <dsp:nvSpPr>
        <dsp:cNvPr id="0" name=""/>
        <dsp:cNvSpPr/>
      </dsp:nvSpPr>
      <dsp:spPr>
        <a:xfrm>
          <a:off x="4880682" y="98381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FFFFFF"/>
              </a:solidFill>
              <a:latin typeface="Helvetica"/>
              <a:ea typeface="+mn-ea"/>
              <a:cs typeface="Helvetica"/>
            </a:rPr>
            <a:t>Competitions and Events Manager</a:t>
          </a:r>
        </a:p>
      </dsp:txBody>
      <dsp:txXfrm>
        <a:off x="4893243" y="996373"/>
        <a:ext cx="636086" cy="403742"/>
      </dsp:txXfrm>
    </dsp:sp>
    <dsp:sp modelId="{9365CF04-F4C8-4345-B4A4-A93CD012E38C}">
      <dsp:nvSpPr>
        <dsp:cNvPr id="0" name=""/>
        <dsp:cNvSpPr/>
      </dsp:nvSpPr>
      <dsp:spPr>
        <a:xfrm>
          <a:off x="5569661" y="983812"/>
          <a:ext cx="661208" cy="428864"/>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FFFFFF"/>
              </a:solidFill>
              <a:latin typeface="Helvetica"/>
              <a:ea typeface="+mn-ea"/>
              <a:cs typeface="Helvetica"/>
            </a:rPr>
            <a:t>Communications and Marketing Manager</a:t>
          </a:r>
        </a:p>
      </dsp:txBody>
      <dsp:txXfrm>
        <a:off x="5582222" y="996373"/>
        <a:ext cx="636086" cy="4037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47C4EA13C2F4EA9AE22DFA952C65E" ma:contentTypeVersion="19" ma:contentTypeDescription="Create a new document." ma:contentTypeScope="" ma:versionID="bcc11f0628965b991b3f6f28cf21d9b9">
  <xsd:schema xmlns:xsd="http://www.w3.org/2001/XMLSchema" xmlns:xs="http://www.w3.org/2001/XMLSchema" xmlns:p="http://schemas.microsoft.com/office/2006/metadata/properties" xmlns:ns2="1fe37d47-8b0b-46fa-96eb-ff789198707e" xmlns:ns3="b6ee670e-3d3c-4ad3-aa24-8b2930aaf123" targetNamespace="http://schemas.microsoft.com/office/2006/metadata/properties" ma:root="true" ma:fieldsID="9d54b46b69a6f9a5e7a7b11715a9dea8" ns2:_="" ns3:_="">
    <xsd:import namespace="1fe37d47-8b0b-46fa-96eb-ff789198707e"/>
    <xsd:import namespace="b6ee670e-3d3c-4ad3-aa24-8b2930aaf1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37d47-8b0b-46fa-96eb-ff789198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0c8695-e6e5-4ba6-9e30-e77271a565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e670e-3d3c-4ad3-aa24-8b2930aaf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5eb7a6-5ddd-471e-a310-f50b12c16d03}" ma:internalName="TaxCatchAll" ma:showField="CatchAllData" ma:web="b6ee670e-3d3c-4ad3-aa24-8b2930aaf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37d47-8b0b-46fa-96eb-ff789198707e">
      <Terms xmlns="http://schemas.microsoft.com/office/infopath/2007/PartnerControls"/>
    </lcf76f155ced4ddcb4097134ff3c332f>
    <TaxCatchAll xmlns="b6ee670e-3d3c-4ad3-aa24-8b2930aaf1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40AA5-BD46-4C57-851B-89AE5C9A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37d47-8b0b-46fa-96eb-ff789198707e"/>
    <ds:schemaRef ds:uri="b6ee670e-3d3c-4ad3-aa24-8b2930aa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BC123-BFC9-4DE4-9B76-55DFE392DBF7}">
  <ds:schemaRefs>
    <ds:schemaRef ds:uri="http://schemas.microsoft.com/office/2006/metadata/properties"/>
    <ds:schemaRef ds:uri="http://schemas.microsoft.com/office/infopath/2007/PartnerControls"/>
    <ds:schemaRef ds:uri="1fe37d47-8b0b-46fa-96eb-ff789198707e"/>
    <ds:schemaRef ds:uri="b6ee670e-3d3c-4ad3-aa24-8b2930aaf123"/>
  </ds:schemaRefs>
</ds:datastoreItem>
</file>

<file path=customXml/itemProps3.xml><?xml version="1.0" encoding="utf-8"?>
<ds:datastoreItem xmlns:ds="http://schemas.openxmlformats.org/officeDocument/2006/customXml" ds:itemID="{0FD1C539-307E-4A0D-B9FC-7EB5A3D7A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1696</Words>
  <Characters>10994</Characters>
  <Application>Microsoft Office Word</Application>
  <DocSecurity>0</DocSecurity>
  <Lines>366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Keir</dc:creator>
  <cp:keywords/>
  <dc:description/>
  <cp:lastModifiedBy>Derek Keir</cp:lastModifiedBy>
  <cp:revision>38</cp:revision>
  <dcterms:created xsi:type="dcterms:W3CDTF">2026-06-26T22:43:00Z</dcterms:created>
  <dcterms:modified xsi:type="dcterms:W3CDTF">2026-06-26T23:50:00Z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0x010100D3647C4EA13C2F4EA9AE22DFA952C65E</vt:lpwstr>
  </property>
  <property fmtid="{D5CDD505-2E9C-101B-9397-08002B2CF9AE}" pid="3" name="MediaServiceImageTags">
    <vt:lpwstr/>
  </property>
</Properties>
</file>